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E2" w:rsidRDefault="004A4D0F">
      <w:pPr>
        <w:spacing w:after="160"/>
        <w:jc w:val="center"/>
        <w:rPr>
          <w:rFonts w:ascii="宋体" w:eastAsia="宋体" w:hAnsi="宋体"/>
          <w:b/>
          <w:sz w:val="52"/>
          <w:szCs w:val="52"/>
        </w:rPr>
      </w:pPr>
      <w:r>
        <w:rPr>
          <w:rFonts w:ascii="宋体" w:eastAsia="宋体" w:hAnsi="宋体"/>
          <w:b/>
          <w:sz w:val="52"/>
          <w:szCs w:val="52"/>
        </w:rPr>
        <w:t>福建省辐射环境监督站采购项目</w:t>
      </w:r>
    </w:p>
    <w:p w:rsidR="00BE29E2" w:rsidRDefault="00BE29E2">
      <w:pPr>
        <w:spacing w:after="160" w:line="0" w:lineRule="atLeast"/>
        <w:ind w:firstLine="1044"/>
        <w:jc w:val="center"/>
        <w:outlineLvl w:val="0"/>
        <w:rPr>
          <w:rFonts w:ascii="宋体" w:eastAsia="宋体" w:hAnsi="宋体"/>
          <w:b/>
          <w:sz w:val="52"/>
          <w:szCs w:val="52"/>
        </w:rPr>
      </w:pPr>
    </w:p>
    <w:p w:rsidR="00BE29E2" w:rsidRDefault="00BE29E2">
      <w:pPr>
        <w:spacing w:after="160" w:line="0" w:lineRule="atLeast"/>
        <w:ind w:firstLine="1044"/>
        <w:jc w:val="center"/>
        <w:outlineLvl w:val="0"/>
        <w:rPr>
          <w:rFonts w:ascii="宋体" w:eastAsia="宋体" w:hAnsi="宋体"/>
          <w:b/>
          <w:sz w:val="52"/>
          <w:szCs w:val="52"/>
        </w:rPr>
      </w:pPr>
    </w:p>
    <w:p w:rsidR="00BE29E2" w:rsidRDefault="00BE29E2">
      <w:pPr>
        <w:spacing w:after="160" w:line="0" w:lineRule="atLeast"/>
        <w:ind w:firstLine="1044"/>
        <w:jc w:val="center"/>
        <w:outlineLvl w:val="0"/>
        <w:rPr>
          <w:rFonts w:ascii="宋体" w:eastAsia="宋体" w:hAnsi="宋体"/>
          <w:b/>
          <w:sz w:val="52"/>
          <w:szCs w:val="52"/>
        </w:rPr>
      </w:pPr>
    </w:p>
    <w:p w:rsidR="00BE29E2" w:rsidRDefault="004A4D0F">
      <w:pPr>
        <w:spacing w:after="160" w:line="0" w:lineRule="atLeast"/>
        <w:ind w:firstLine="1446"/>
        <w:jc w:val="center"/>
        <w:outlineLvl w:val="0"/>
        <w:rPr>
          <w:rFonts w:ascii="宋体" w:eastAsia="宋体" w:hAnsi="宋体"/>
          <w:b/>
          <w:sz w:val="72"/>
          <w:szCs w:val="72"/>
        </w:rPr>
      </w:pPr>
      <w:r>
        <w:rPr>
          <w:rFonts w:ascii="宋体" w:eastAsia="宋体" w:hAnsi="宋体"/>
          <w:b/>
          <w:sz w:val="72"/>
          <w:szCs w:val="72"/>
        </w:rPr>
        <w:t>询　价　文　件</w:t>
      </w:r>
    </w:p>
    <w:p w:rsidR="00BE29E2" w:rsidRDefault="00BE29E2">
      <w:pPr>
        <w:spacing w:after="160" w:line="276" w:lineRule="auto"/>
        <w:ind w:firstLine="720"/>
        <w:jc w:val="center"/>
        <w:rPr>
          <w:rFonts w:ascii="方正小标宋简体" w:eastAsia="方正小标宋简体" w:hAnsi="方正小标宋简体"/>
          <w:sz w:val="36"/>
          <w:szCs w:val="36"/>
        </w:rPr>
      </w:pPr>
    </w:p>
    <w:p w:rsidR="00BE29E2" w:rsidRDefault="00BE29E2">
      <w:pPr>
        <w:spacing w:after="160" w:line="276" w:lineRule="auto"/>
        <w:ind w:firstLine="720"/>
        <w:jc w:val="center"/>
        <w:rPr>
          <w:rFonts w:ascii="方正小标宋简体" w:eastAsia="方正小标宋简体" w:hAnsi="方正小标宋简体"/>
          <w:sz w:val="36"/>
          <w:szCs w:val="36"/>
        </w:rPr>
      </w:pPr>
    </w:p>
    <w:p w:rsidR="00BE29E2" w:rsidRDefault="004A4D0F">
      <w:pPr>
        <w:spacing w:after="160" w:line="360" w:lineRule="auto"/>
        <w:ind w:firstLine="2066"/>
        <w:rPr>
          <w:rFonts w:ascii="宋体" w:eastAsia="宋体" w:hAnsi="宋体"/>
          <w:b/>
        </w:rPr>
      </w:pPr>
      <w:r>
        <w:rPr>
          <w:rFonts w:ascii="宋体" w:eastAsia="宋体" w:hAnsi="宋体"/>
          <w:b/>
        </w:rPr>
        <w:t>项目编号：</w:t>
      </w:r>
      <w:proofErr w:type="gramStart"/>
      <w:r w:rsidR="00B8649F" w:rsidRPr="00B8649F">
        <w:rPr>
          <w:rFonts w:ascii="宋体" w:eastAsia="宋体" w:hAnsi="宋体"/>
          <w:b/>
        </w:rPr>
        <w:t>FJFSZ(</w:t>
      </w:r>
      <w:proofErr w:type="gramEnd"/>
      <w:r w:rsidR="00B8649F" w:rsidRPr="00B8649F">
        <w:rPr>
          <w:rFonts w:ascii="宋体" w:eastAsia="宋体" w:hAnsi="宋体"/>
          <w:b/>
        </w:rPr>
        <w:t>Z)2021018</w:t>
      </w:r>
    </w:p>
    <w:p w:rsidR="00BE29E2" w:rsidRDefault="00BE29E2">
      <w:pPr>
        <w:spacing w:after="160" w:line="360" w:lineRule="auto"/>
        <w:ind w:firstLine="2066"/>
        <w:rPr>
          <w:rFonts w:ascii="宋体" w:eastAsia="宋体" w:hAnsi="宋体"/>
          <w:b/>
        </w:rPr>
      </w:pPr>
    </w:p>
    <w:p w:rsidR="00BE29E2" w:rsidRDefault="004A4D0F">
      <w:pPr>
        <w:spacing w:after="160" w:line="360" w:lineRule="auto"/>
        <w:ind w:left="3823" w:hanging="1698"/>
        <w:rPr>
          <w:rFonts w:ascii="宋体" w:eastAsia="宋体" w:hAnsi="宋体"/>
          <w:sz w:val="30"/>
          <w:szCs w:val="30"/>
        </w:rPr>
      </w:pPr>
      <w:r>
        <w:rPr>
          <w:rFonts w:ascii="宋体" w:eastAsia="宋体" w:hAnsi="宋体"/>
          <w:b/>
        </w:rPr>
        <w:t>项目名称：</w:t>
      </w:r>
      <w:r>
        <w:rPr>
          <w:rFonts w:ascii="宋体" w:eastAsia="宋体" w:hAnsi="宋体"/>
          <w:sz w:val="30"/>
          <w:szCs w:val="30"/>
        </w:rPr>
        <w:t>水中</w:t>
      </w:r>
      <w:r>
        <w:rPr>
          <w:rFonts w:ascii="宋体" w:eastAsia="宋体" w:hAnsi="宋体"/>
          <w:sz w:val="30"/>
          <w:szCs w:val="30"/>
          <w:vertAlign w:val="superscript"/>
        </w:rPr>
        <w:t>14</w:t>
      </w:r>
      <w:r>
        <w:rPr>
          <w:rFonts w:ascii="宋体" w:eastAsia="宋体" w:hAnsi="宋体"/>
          <w:sz w:val="30"/>
          <w:szCs w:val="30"/>
        </w:rPr>
        <w:t>C前处理制样设备</w:t>
      </w:r>
    </w:p>
    <w:p w:rsidR="00BE29E2" w:rsidRDefault="00BE29E2">
      <w:pPr>
        <w:spacing w:after="160" w:line="360" w:lineRule="auto"/>
        <w:ind w:left="4883" w:hanging="1744"/>
        <w:rPr>
          <w:rFonts w:ascii="宋体" w:eastAsia="宋体" w:hAnsi="宋体"/>
        </w:rPr>
      </w:pPr>
    </w:p>
    <w:p w:rsidR="00BE29E2" w:rsidRDefault="004A4D0F">
      <w:pPr>
        <w:spacing w:after="160" w:line="360" w:lineRule="auto"/>
        <w:ind w:firstLine="2066"/>
        <w:rPr>
          <w:rFonts w:ascii="宋体" w:eastAsia="宋体" w:hAnsi="宋体"/>
        </w:rPr>
      </w:pPr>
      <w:r>
        <w:rPr>
          <w:rFonts w:ascii="宋体" w:eastAsia="宋体" w:hAnsi="宋体"/>
          <w:b/>
        </w:rPr>
        <w:t>采购单位：</w:t>
      </w:r>
      <w:r>
        <w:rPr>
          <w:rFonts w:ascii="宋体" w:eastAsia="宋体" w:hAnsi="宋体"/>
          <w:sz w:val="30"/>
          <w:szCs w:val="30"/>
        </w:rPr>
        <w:t>福建省辐射环境监督站</w:t>
      </w:r>
    </w:p>
    <w:p w:rsidR="00BE29E2" w:rsidRPr="00766A86" w:rsidRDefault="00BE29E2">
      <w:pPr>
        <w:spacing w:after="160" w:line="360" w:lineRule="auto"/>
        <w:rPr>
          <w:rFonts w:ascii="宋体" w:eastAsia="宋体" w:hAnsi="宋体"/>
          <w:sz w:val="36"/>
          <w:szCs w:val="36"/>
        </w:rPr>
      </w:pPr>
    </w:p>
    <w:p w:rsidR="00BE29E2" w:rsidRDefault="00BE29E2">
      <w:pPr>
        <w:spacing w:after="160" w:line="360" w:lineRule="auto"/>
        <w:ind w:firstLine="720"/>
        <w:rPr>
          <w:rFonts w:ascii="宋体" w:eastAsia="宋体" w:hAnsi="宋体"/>
          <w:sz w:val="36"/>
          <w:szCs w:val="36"/>
        </w:rPr>
      </w:pPr>
    </w:p>
    <w:p w:rsidR="00BE29E2" w:rsidRDefault="004A4D0F">
      <w:pPr>
        <w:spacing w:after="160" w:line="360" w:lineRule="auto"/>
        <w:ind w:firstLine="643"/>
        <w:jc w:val="center"/>
        <w:rPr>
          <w:rFonts w:ascii="宋体" w:eastAsia="宋体" w:hAnsi="宋体"/>
          <w:b/>
          <w:sz w:val="36"/>
          <w:szCs w:val="36"/>
        </w:rPr>
      </w:pPr>
      <w:r>
        <w:rPr>
          <w:rFonts w:ascii="宋体" w:eastAsia="宋体" w:hAnsi="宋体"/>
          <w:b/>
        </w:rPr>
        <w:t>福建省辐射环境监督站</w:t>
      </w:r>
    </w:p>
    <w:p w:rsidR="00BE29E2" w:rsidRDefault="004A4D0F">
      <w:pPr>
        <w:spacing w:after="160" w:line="360" w:lineRule="auto"/>
        <w:ind w:firstLine="643"/>
        <w:jc w:val="center"/>
        <w:rPr>
          <w:rFonts w:ascii="宋体" w:eastAsia="宋体" w:hAnsi="宋体"/>
          <w:b/>
        </w:rPr>
      </w:pPr>
      <w:r>
        <w:rPr>
          <w:rFonts w:ascii="宋体" w:eastAsia="宋体" w:hAnsi="宋体"/>
          <w:b/>
        </w:rPr>
        <w:t>二○二一年七月</w:t>
      </w:r>
    </w:p>
    <w:p w:rsidR="00BE29E2" w:rsidRDefault="00BE29E2">
      <w:pPr>
        <w:spacing w:after="160" w:line="360" w:lineRule="auto"/>
        <w:ind w:firstLine="643"/>
        <w:jc w:val="center"/>
        <w:rPr>
          <w:rFonts w:hAnsi="Arial"/>
        </w:rPr>
        <w:sectPr w:rsidR="00BE29E2">
          <w:pgSz w:w="11907" w:h="16839"/>
          <w:pgMar w:top="1440" w:right="1800" w:bottom="1440" w:left="1800" w:header="851" w:footer="992" w:gutter="0"/>
          <w:pgNumType w:fmt="numberInDash"/>
          <w:cols w:space="720"/>
          <w:docGrid w:type="lines" w:linePitch="312"/>
        </w:sectPr>
      </w:pPr>
    </w:p>
    <w:p w:rsidR="00BE29E2" w:rsidRDefault="00BE29E2">
      <w:pPr>
        <w:spacing w:after="160"/>
        <w:ind w:firstLine="643"/>
        <w:jc w:val="center"/>
        <w:rPr>
          <w:rFonts w:ascii="黑体" w:eastAsia="黑体" w:hAnsi="黑体"/>
          <w:b/>
        </w:rPr>
      </w:pPr>
    </w:p>
    <w:p w:rsidR="00BE29E2" w:rsidRDefault="004A4D0F">
      <w:pPr>
        <w:spacing w:after="160"/>
        <w:ind w:firstLine="643"/>
        <w:jc w:val="center"/>
        <w:rPr>
          <w:rFonts w:ascii="黑体" w:eastAsia="黑体" w:hAnsi="黑体"/>
          <w:b/>
        </w:rPr>
      </w:pPr>
      <w:r>
        <w:rPr>
          <w:rFonts w:ascii="黑体" w:eastAsia="黑体" w:hAnsi="黑体"/>
          <w:b/>
        </w:rPr>
        <w:t>目 录</w:t>
      </w:r>
    </w:p>
    <w:p w:rsidR="00BE29E2" w:rsidRDefault="00BE29E2">
      <w:pPr>
        <w:spacing w:after="160"/>
        <w:ind w:firstLine="640"/>
        <w:jc w:val="center"/>
        <w:rPr>
          <w:rFonts w:eastAsia="Times New Roman" w:hAnsi="Times New Roman"/>
        </w:rPr>
      </w:pPr>
    </w:p>
    <w:p w:rsidR="00BE29E2" w:rsidRDefault="004A4D0F">
      <w:pPr>
        <w:tabs>
          <w:tab w:val="right" w:leader="dot" w:pos="8296"/>
        </w:tabs>
        <w:spacing w:after="160"/>
        <w:ind w:firstLine="640"/>
        <w:rPr>
          <w:rFonts w:ascii="仿宋_GB2312" w:eastAsia="仿宋_GB2312" w:hAnsi="仿宋_GB2312"/>
          <w:sz w:val="28"/>
          <w:szCs w:val="28"/>
        </w:rPr>
      </w:pPr>
      <w:r>
        <w:rPr>
          <w:rFonts w:eastAsia="Times New Roman" w:hAnsi="Times New Roman"/>
        </w:rPr>
        <w:fldChar w:fldCharType="begin"/>
      </w:r>
      <w:r>
        <w:instrText>TOC</w:instrText>
      </w:r>
      <w:r>
        <w:fldChar w:fldCharType="separate"/>
      </w:r>
      <w:hyperlink w:anchor="_Toc508011964"/>
      <w:hyperlink w:anchor="_Toc508011965">
        <w:r>
          <w:rPr>
            <w:rFonts w:ascii="仿宋_GB2312" w:eastAsia="仿宋_GB2312" w:hAnsi="仿宋_GB2312"/>
            <w:sz w:val="28"/>
            <w:szCs w:val="28"/>
          </w:rPr>
          <w:t>一、邀请函</w:t>
        </w:r>
        <w:r>
          <w:rPr>
            <w:rFonts w:ascii="仿宋_GB2312" w:eastAsia="仿宋_GB2312" w:hAnsi="仿宋_GB2312"/>
            <w:sz w:val="28"/>
            <w:szCs w:val="28"/>
          </w:rPr>
          <w:tab/>
        </w:r>
      </w:hyperlink>
    </w:p>
    <w:p w:rsidR="00BE29E2" w:rsidRDefault="00D63607">
      <w:pPr>
        <w:tabs>
          <w:tab w:val="right" w:leader="dot" w:pos="8296"/>
        </w:tabs>
        <w:spacing w:after="160"/>
        <w:ind w:firstLine="640"/>
        <w:rPr>
          <w:rFonts w:ascii="仿宋_GB2312" w:eastAsia="仿宋_GB2312" w:hAnsi="仿宋_GB2312"/>
          <w:sz w:val="28"/>
          <w:szCs w:val="28"/>
        </w:rPr>
      </w:pPr>
      <w:hyperlink w:anchor="_Toc508011966">
        <w:r w:rsidR="004A4D0F">
          <w:rPr>
            <w:rFonts w:ascii="仿宋_GB2312" w:eastAsia="仿宋_GB2312" w:hAnsi="仿宋_GB2312"/>
            <w:sz w:val="28"/>
            <w:szCs w:val="28"/>
          </w:rPr>
          <w:t>二、询价须知</w:t>
        </w:r>
        <w:r w:rsidR="004A4D0F">
          <w:rPr>
            <w:rFonts w:ascii="仿宋_GB2312" w:eastAsia="仿宋_GB2312" w:hAnsi="仿宋_GB2312"/>
            <w:sz w:val="28"/>
            <w:szCs w:val="28"/>
          </w:rPr>
          <w:tab/>
        </w:r>
      </w:hyperlink>
    </w:p>
    <w:p w:rsidR="00BE29E2" w:rsidRDefault="00D63607">
      <w:pPr>
        <w:tabs>
          <w:tab w:val="right" w:leader="dot" w:pos="8296"/>
        </w:tabs>
        <w:spacing w:after="160"/>
        <w:ind w:firstLine="640"/>
        <w:rPr>
          <w:rFonts w:ascii="仿宋_GB2312" w:eastAsia="仿宋_GB2312" w:hAnsi="仿宋_GB2312"/>
          <w:sz w:val="28"/>
          <w:szCs w:val="28"/>
        </w:rPr>
      </w:pPr>
      <w:hyperlink w:anchor="_Toc508011967">
        <w:r w:rsidR="004A4D0F">
          <w:rPr>
            <w:rFonts w:ascii="仿宋_GB2312" w:eastAsia="仿宋_GB2312" w:hAnsi="仿宋_GB2312"/>
            <w:sz w:val="28"/>
            <w:szCs w:val="28"/>
          </w:rPr>
          <w:t>三、采购项目及要求</w:t>
        </w:r>
        <w:r w:rsidR="004A4D0F">
          <w:rPr>
            <w:rFonts w:ascii="仿宋_GB2312" w:eastAsia="仿宋_GB2312" w:hAnsi="仿宋_GB2312"/>
            <w:sz w:val="28"/>
            <w:szCs w:val="28"/>
          </w:rPr>
          <w:tab/>
        </w:r>
      </w:hyperlink>
    </w:p>
    <w:p w:rsidR="00BE29E2" w:rsidRDefault="004A4D0F">
      <w:pPr>
        <w:tabs>
          <w:tab w:val="right" w:leader="dot" w:pos="8296"/>
        </w:tabs>
        <w:spacing w:after="160"/>
        <w:ind w:firstLine="560"/>
        <w:rPr>
          <w:rFonts w:ascii="仿宋_GB2312" w:eastAsia="仿宋_GB2312" w:hAnsi="仿宋_GB2312"/>
          <w:sz w:val="28"/>
          <w:szCs w:val="28"/>
        </w:rPr>
      </w:pPr>
      <w:r>
        <w:rPr>
          <w:rFonts w:ascii="仿宋_GB2312" w:eastAsia="仿宋_GB2312" w:hAnsi="仿宋_GB2312"/>
          <w:sz w:val="28"/>
          <w:szCs w:val="28"/>
        </w:rPr>
        <w:t>四、附件——报价文件格式</w:t>
      </w:r>
    </w:p>
    <w:p w:rsidR="00BE29E2" w:rsidRDefault="00BE29E2">
      <w:pPr>
        <w:tabs>
          <w:tab w:val="right" w:leader="dot" w:pos="8296"/>
        </w:tabs>
        <w:spacing w:after="160"/>
        <w:ind w:firstLine="640"/>
        <w:rPr>
          <w:rFonts w:eastAsia="Times New Roman" w:hAnsi="Times New Roman"/>
        </w:rPr>
      </w:pPr>
    </w:p>
    <w:p w:rsidR="00BE29E2" w:rsidRDefault="004A4D0F">
      <w:pPr>
        <w:spacing w:after="160"/>
        <w:ind w:firstLine="640"/>
        <w:rPr>
          <w:rFonts w:eastAsia="Times New Roman" w:hAnsi="Times New Roman"/>
        </w:rPr>
      </w:pPr>
      <w:r>
        <w:rPr>
          <w:rFonts w:eastAsia="Times New Roman" w:hAnsi="Times New Roman"/>
        </w:rPr>
        <w:fldChar w:fldCharType="end"/>
      </w:r>
    </w:p>
    <w:p w:rsidR="00BE29E2" w:rsidRDefault="00BE29E2">
      <w:pPr>
        <w:spacing w:after="160"/>
        <w:ind w:firstLine="640"/>
        <w:rPr>
          <w:rFonts w:hAnsi="Arial"/>
        </w:rPr>
        <w:sectPr w:rsidR="00BE29E2">
          <w:pgSz w:w="11907" w:h="16839"/>
          <w:pgMar w:top="1440" w:right="1800" w:bottom="1440" w:left="1800" w:header="851" w:footer="992" w:gutter="0"/>
          <w:pgNumType w:fmt="numberInDash"/>
          <w:cols w:space="720"/>
          <w:docGrid w:type="lines" w:linePitch="312"/>
        </w:sectPr>
      </w:pPr>
    </w:p>
    <w:p w:rsidR="00BE29E2" w:rsidRDefault="004A4D0F">
      <w:pPr>
        <w:spacing w:before="120" w:after="260" w:line="360" w:lineRule="auto"/>
        <w:ind w:firstLine="723"/>
        <w:jc w:val="center"/>
        <w:outlineLvl w:val="1"/>
        <w:rPr>
          <w:rFonts w:ascii="宋体" w:eastAsia="宋体" w:hAnsi="宋体"/>
          <w:b/>
          <w:sz w:val="36"/>
          <w:szCs w:val="36"/>
        </w:rPr>
      </w:pPr>
      <w:r>
        <w:rPr>
          <w:rFonts w:ascii="宋体" w:eastAsia="宋体" w:hAnsi="宋体"/>
          <w:b/>
          <w:sz w:val="36"/>
          <w:szCs w:val="36"/>
        </w:rPr>
        <w:lastRenderedPageBreak/>
        <w:t>一、邀请函</w:t>
      </w:r>
    </w:p>
    <w:p w:rsidR="00BE29E2" w:rsidRDefault="004A4D0F">
      <w:pPr>
        <w:spacing w:after="160" w:line="440" w:lineRule="exact"/>
        <w:ind w:firstLine="480"/>
        <w:rPr>
          <w:rFonts w:ascii="宋体" w:eastAsia="宋体" w:hAnsi="宋体"/>
          <w:sz w:val="24"/>
          <w:szCs w:val="24"/>
        </w:rPr>
      </w:pPr>
      <w:r>
        <w:rPr>
          <w:rFonts w:ascii="宋体" w:eastAsia="宋体" w:hAnsi="宋体"/>
          <w:sz w:val="24"/>
          <w:szCs w:val="24"/>
        </w:rPr>
        <w:t>根据工作需要，拟对福建省辐射环境监督站</w:t>
      </w:r>
      <w:r>
        <w:rPr>
          <w:rFonts w:ascii="宋体" w:eastAsia="宋体" w:hAnsi="宋体"/>
          <w:sz w:val="24"/>
          <w:szCs w:val="24"/>
          <w:u w:val="single"/>
        </w:rPr>
        <w:t>水中</w:t>
      </w:r>
      <w:r>
        <w:rPr>
          <w:rFonts w:ascii="宋体" w:eastAsia="宋体" w:hAnsi="宋体"/>
          <w:sz w:val="24"/>
          <w:szCs w:val="24"/>
          <w:u w:val="single"/>
          <w:vertAlign w:val="superscript"/>
        </w:rPr>
        <w:t>14</w:t>
      </w:r>
      <w:r>
        <w:rPr>
          <w:rFonts w:ascii="宋体" w:eastAsia="宋体" w:hAnsi="宋体"/>
          <w:sz w:val="24"/>
          <w:szCs w:val="24"/>
          <w:u w:val="single"/>
        </w:rPr>
        <w:t>C前处理制样设备采购</w:t>
      </w:r>
      <w:r>
        <w:rPr>
          <w:rFonts w:ascii="宋体" w:eastAsia="宋体" w:hAnsi="宋体"/>
          <w:sz w:val="24"/>
          <w:szCs w:val="24"/>
        </w:rPr>
        <w:t>进行询价，现欢迎有意向的单位或公司参加报价。</w:t>
      </w:r>
    </w:p>
    <w:p w:rsidR="00BE29E2" w:rsidRDefault="004A4D0F">
      <w:pPr>
        <w:pStyle w:val="af1"/>
        <w:spacing w:after="160" w:line="440" w:lineRule="exact"/>
        <w:ind w:firstLine="480"/>
        <w:jc w:val="left"/>
        <w:rPr>
          <w:rFonts w:hAnsi="Times New Roman"/>
          <w:sz w:val="24"/>
          <w:szCs w:val="24"/>
        </w:rPr>
      </w:pPr>
      <w:r>
        <w:rPr>
          <w:rFonts w:hAnsi="Times New Roman"/>
          <w:sz w:val="24"/>
          <w:szCs w:val="24"/>
        </w:rPr>
        <w:t>1</w:t>
      </w:r>
      <w:r>
        <w:rPr>
          <w:rFonts w:hAnsi="Times New Roman"/>
          <w:sz w:val="24"/>
          <w:szCs w:val="24"/>
        </w:rPr>
        <w:t>、询价文件编号：</w:t>
      </w:r>
      <w:proofErr w:type="gramStart"/>
      <w:r w:rsidR="00B8649F" w:rsidRPr="00B8649F">
        <w:rPr>
          <w:rFonts w:hAnsi="Times New Roman"/>
          <w:sz w:val="24"/>
          <w:szCs w:val="24"/>
        </w:rPr>
        <w:t>FJFSZ(</w:t>
      </w:r>
      <w:proofErr w:type="gramEnd"/>
      <w:r w:rsidR="00B8649F" w:rsidRPr="00B8649F">
        <w:rPr>
          <w:rFonts w:hAnsi="Times New Roman"/>
          <w:sz w:val="24"/>
          <w:szCs w:val="24"/>
        </w:rPr>
        <w:t>Z)2021018</w:t>
      </w:r>
    </w:p>
    <w:p w:rsidR="00BE29E2" w:rsidRDefault="004A4D0F">
      <w:pPr>
        <w:spacing w:after="160" w:line="440" w:lineRule="exact"/>
        <w:ind w:firstLine="480"/>
        <w:jc w:val="left"/>
        <w:rPr>
          <w:rFonts w:ascii="宋体" w:eastAsia="宋体" w:hAnsi="宋体"/>
          <w:sz w:val="24"/>
          <w:szCs w:val="24"/>
        </w:rPr>
      </w:pPr>
      <w:r>
        <w:rPr>
          <w:rFonts w:ascii="宋体" w:eastAsia="宋体" w:hAnsi="宋体"/>
          <w:sz w:val="24"/>
          <w:szCs w:val="24"/>
        </w:rPr>
        <w:t>2、采购项目内容：见询价货物（服务或工程）一览表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3、采购单位：福建省辐射环境监督站</w:t>
      </w:r>
    </w:p>
    <w:p w:rsidR="00BE29E2" w:rsidRPr="002B3B34" w:rsidRDefault="004A4D0F">
      <w:pPr>
        <w:spacing w:after="160" w:line="360" w:lineRule="auto"/>
        <w:ind w:firstLine="480"/>
        <w:rPr>
          <w:rFonts w:ascii="宋体" w:eastAsia="宋体" w:hAnsi="宋体"/>
          <w:sz w:val="24"/>
          <w:szCs w:val="24"/>
        </w:rPr>
      </w:pPr>
      <w:r w:rsidRPr="002B3B34">
        <w:rPr>
          <w:rFonts w:ascii="宋体" w:eastAsia="宋体" w:hAnsi="宋体"/>
          <w:sz w:val="24"/>
          <w:szCs w:val="24"/>
        </w:rPr>
        <w:t xml:space="preserve">   采购单位联系人：</w:t>
      </w:r>
      <w:r w:rsidR="00766A86">
        <w:rPr>
          <w:rFonts w:ascii="宋体" w:eastAsia="宋体" w:hAnsi="宋体" w:hint="eastAsia"/>
          <w:sz w:val="24"/>
          <w:szCs w:val="24"/>
        </w:rPr>
        <w:t>陈</w:t>
      </w:r>
      <w:r w:rsidRPr="002B3B34">
        <w:rPr>
          <w:rFonts w:ascii="宋体" w:eastAsia="宋体" w:hAnsi="宋体"/>
          <w:sz w:val="24"/>
          <w:szCs w:val="24"/>
        </w:rPr>
        <w:t>先生</w:t>
      </w:r>
    </w:p>
    <w:p w:rsidR="00BE29E2" w:rsidRPr="002B3B34" w:rsidRDefault="004A4D0F">
      <w:pPr>
        <w:spacing w:after="160" w:line="360" w:lineRule="auto"/>
        <w:ind w:firstLine="840"/>
        <w:rPr>
          <w:rFonts w:ascii="宋体" w:eastAsia="宋体" w:hAnsi="宋体"/>
          <w:sz w:val="24"/>
          <w:szCs w:val="24"/>
        </w:rPr>
      </w:pPr>
      <w:r w:rsidRPr="002B3B34">
        <w:rPr>
          <w:rFonts w:ascii="宋体" w:eastAsia="宋体" w:hAnsi="宋体"/>
          <w:sz w:val="24"/>
          <w:szCs w:val="24"/>
        </w:rPr>
        <w:t>采购单位联系电话：0591-87712490</w:t>
      </w:r>
    </w:p>
    <w:p w:rsidR="00BE29E2" w:rsidRPr="002B3B34" w:rsidRDefault="004A4D0F">
      <w:pPr>
        <w:spacing w:after="160" w:line="360" w:lineRule="auto"/>
        <w:ind w:firstLine="840"/>
        <w:rPr>
          <w:rFonts w:ascii="宋体" w:eastAsia="宋体" w:hAnsi="宋体"/>
          <w:sz w:val="24"/>
          <w:szCs w:val="24"/>
        </w:rPr>
      </w:pPr>
      <w:r w:rsidRPr="002B3B34">
        <w:rPr>
          <w:rFonts w:ascii="宋体" w:eastAsia="宋体" w:hAnsi="宋体"/>
          <w:sz w:val="24"/>
          <w:szCs w:val="24"/>
        </w:rPr>
        <w:t>若咨询项目事宜，请联系15005917767(钱先生)</w:t>
      </w:r>
    </w:p>
    <w:p w:rsidR="00BE29E2" w:rsidRPr="00766A86" w:rsidRDefault="004A4D0F">
      <w:pPr>
        <w:spacing w:after="160" w:line="360" w:lineRule="auto"/>
        <w:ind w:firstLine="480"/>
        <w:rPr>
          <w:rFonts w:ascii="宋体" w:eastAsia="宋体" w:hAnsi="宋体"/>
          <w:color w:val="000000" w:themeColor="text1"/>
          <w:sz w:val="24"/>
          <w:szCs w:val="24"/>
          <w:u w:val="single"/>
        </w:rPr>
      </w:pPr>
      <w:r>
        <w:rPr>
          <w:rFonts w:ascii="宋体" w:eastAsia="宋体" w:hAnsi="宋体"/>
          <w:sz w:val="24"/>
          <w:szCs w:val="24"/>
        </w:rPr>
        <w:t>4、询价文件下载时间</w:t>
      </w:r>
      <w:r w:rsidRPr="00766A86">
        <w:rPr>
          <w:rFonts w:ascii="宋体" w:eastAsia="宋体" w:hAnsi="宋体"/>
          <w:color w:val="000000" w:themeColor="text1"/>
          <w:sz w:val="24"/>
          <w:szCs w:val="24"/>
        </w:rPr>
        <w:t>：</w:t>
      </w:r>
      <w:r w:rsidRPr="00766A86">
        <w:rPr>
          <w:rFonts w:ascii="宋体" w:eastAsia="宋体" w:hAnsi="宋体"/>
          <w:color w:val="000000" w:themeColor="text1"/>
          <w:sz w:val="24"/>
          <w:szCs w:val="24"/>
          <w:u w:val="single"/>
        </w:rPr>
        <w:t xml:space="preserve"> 202</w:t>
      </w:r>
      <w:r w:rsidR="00766A86" w:rsidRPr="00766A86">
        <w:rPr>
          <w:rFonts w:ascii="宋体" w:eastAsia="宋体" w:hAnsi="宋体" w:hint="eastAsia"/>
          <w:color w:val="000000" w:themeColor="text1"/>
          <w:sz w:val="24"/>
          <w:szCs w:val="24"/>
          <w:u w:val="single"/>
        </w:rPr>
        <w:t>1</w:t>
      </w:r>
      <w:r w:rsidRPr="00766A86">
        <w:rPr>
          <w:rFonts w:ascii="宋体" w:eastAsia="宋体" w:hAnsi="宋体"/>
          <w:color w:val="000000" w:themeColor="text1"/>
          <w:sz w:val="24"/>
          <w:szCs w:val="24"/>
          <w:u w:val="single"/>
        </w:rPr>
        <w:t>年</w:t>
      </w:r>
      <w:r w:rsidR="00766A86" w:rsidRPr="00766A86">
        <w:rPr>
          <w:rFonts w:ascii="宋体" w:eastAsia="宋体" w:hAnsi="宋体" w:hint="eastAsia"/>
          <w:color w:val="000000" w:themeColor="text1"/>
          <w:sz w:val="24"/>
          <w:szCs w:val="24"/>
          <w:u w:val="single"/>
        </w:rPr>
        <w:t>7</w:t>
      </w:r>
      <w:r w:rsidRPr="00766A86">
        <w:rPr>
          <w:rFonts w:ascii="宋体" w:eastAsia="宋体" w:hAnsi="宋体"/>
          <w:color w:val="000000" w:themeColor="text1"/>
          <w:sz w:val="24"/>
          <w:szCs w:val="24"/>
          <w:u w:val="single"/>
        </w:rPr>
        <w:t>月</w:t>
      </w:r>
      <w:r w:rsidR="00766A86" w:rsidRPr="00766A86">
        <w:rPr>
          <w:rFonts w:ascii="宋体" w:eastAsia="宋体" w:hAnsi="宋体" w:hint="eastAsia"/>
          <w:color w:val="000000" w:themeColor="text1"/>
          <w:sz w:val="24"/>
          <w:szCs w:val="24"/>
          <w:u w:val="single"/>
        </w:rPr>
        <w:t>16</w:t>
      </w:r>
      <w:r w:rsidRPr="00766A86">
        <w:rPr>
          <w:rFonts w:ascii="宋体" w:eastAsia="宋体" w:hAnsi="宋体"/>
          <w:color w:val="000000" w:themeColor="text1"/>
          <w:sz w:val="24"/>
          <w:szCs w:val="24"/>
          <w:u w:val="single"/>
        </w:rPr>
        <w:t>日至202</w:t>
      </w:r>
      <w:r w:rsidR="00766A86" w:rsidRPr="00766A86">
        <w:rPr>
          <w:rFonts w:ascii="宋体" w:eastAsia="宋体" w:hAnsi="宋体" w:hint="eastAsia"/>
          <w:color w:val="000000" w:themeColor="text1"/>
          <w:sz w:val="24"/>
          <w:szCs w:val="24"/>
          <w:u w:val="single"/>
        </w:rPr>
        <w:t>1</w:t>
      </w:r>
      <w:r w:rsidRPr="00766A86">
        <w:rPr>
          <w:rFonts w:ascii="宋体" w:eastAsia="宋体" w:hAnsi="宋体"/>
          <w:color w:val="000000" w:themeColor="text1"/>
          <w:sz w:val="24"/>
          <w:szCs w:val="24"/>
          <w:u w:val="single"/>
        </w:rPr>
        <w:t>年</w:t>
      </w:r>
      <w:r w:rsidR="00766A86" w:rsidRPr="00766A86">
        <w:rPr>
          <w:rFonts w:ascii="宋体" w:eastAsia="宋体" w:hAnsi="宋体" w:hint="eastAsia"/>
          <w:color w:val="000000" w:themeColor="text1"/>
          <w:sz w:val="24"/>
          <w:szCs w:val="24"/>
          <w:u w:val="single"/>
        </w:rPr>
        <w:t>7</w:t>
      </w:r>
      <w:r w:rsidRPr="00766A86">
        <w:rPr>
          <w:rFonts w:ascii="宋体" w:eastAsia="宋体" w:hAnsi="宋体"/>
          <w:color w:val="000000" w:themeColor="text1"/>
          <w:sz w:val="24"/>
          <w:szCs w:val="24"/>
          <w:u w:val="single"/>
        </w:rPr>
        <w:t>月</w:t>
      </w:r>
      <w:r w:rsidR="00766A86" w:rsidRPr="00766A86">
        <w:rPr>
          <w:rFonts w:ascii="宋体" w:eastAsia="宋体" w:hAnsi="宋体" w:hint="eastAsia"/>
          <w:color w:val="000000" w:themeColor="text1"/>
          <w:sz w:val="24"/>
          <w:szCs w:val="24"/>
          <w:u w:val="single"/>
        </w:rPr>
        <w:t>22</w:t>
      </w:r>
      <w:r w:rsidRPr="00766A86">
        <w:rPr>
          <w:rFonts w:ascii="宋体" w:eastAsia="宋体" w:hAnsi="宋体"/>
          <w:color w:val="000000" w:themeColor="text1"/>
          <w:sz w:val="24"/>
          <w:szCs w:val="24"/>
          <w:u w:val="single"/>
        </w:rPr>
        <w:t xml:space="preserve">日   </w:t>
      </w:r>
    </w:p>
    <w:p w:rsidR="00BE29E2" w:rsidRPr="00766A86" w:rsidRDefault="004A4D0F">
      <w:pPr>
        <w:spacing w:after="160" w:line="360" w:lineRule="auto"/>
        <w:ind w:firstLine="480"/>
        <w:rPr>
          <w:rFonts w:ascii="宋体" w:eastAsia="宋体" w:hAnsi="宋体"/>
          <w:color w:val="000000" w:themeColor="text1"/>
          <w:sz w:val="24"/>
          <w:szCs w:val="24"/>
        </w:rPr>
      </w:pPr>
      <w:r w:rsidRPr="00766A86">
        <w:rPr>
          <w:rFonts w:ascii="宋体" w:eastAsia="宋体" w:hAnsi="宋体"/>
          <w:b/>
          <w:color w:val="000000" w:themeColor="text1"/>
          <w:sz w:val="24"/>
          <w:szCs w:val="24"/>
        </w:rPr>
        <w:t>5、报价文件递交地点及截止时间：</w:t>
      </w:r>
      <w:r w:rsidRPr="00766A86">
        <w:rPr>
          <w:rFonts w:ascii="宋体" w:eastAsia="宋体" w:hAnsi="宋体"/>
          <w:color w:val="000000" w:themeColor="text1"/>
          <w:sz w:val="24"/>
          <w:szCs w:val="24"/>
        </w:rPr>
        <w:t>报价文件应于</w:t>
      </w:r>
      <w:r w:rsidRPr="00766A86">
        <w:rPr>
          <w:rFonts w:ascii="宋体" w:eastAsia="宋体" w:hAnsi="宋体"/>
          <w:b/>
          <w:color w:val="000000" w:themeColor="text1"/>
          <w:sz w:val="24"/>
          <w:szCs w:val="24"/>
          <w:u w:val="single"/>
        </w:rPr>
        <w:t xml:space="preserve"> 202</w:t>
      </w:r>
      <w:r w:rsidR="00766A86" w:rsidRPr="00766A86">
        <w:rPr>
          <w:rFonts w:ascii="宋体" w:eastAsia="宋体" w:hAnsi="宋体" w:hint="eastAsia"/>
          <w:b/>
          <w:color w:val="000000" w:themeColor="text1"/>
          <w:sz w:val="24"/>
          <w:szCs w:val="24"/>
          <w:u w:val="single"/>
        </w:rPr>
        <w:t>1</w:t>
      </w:r>
      <w:r w:rsidRPr="00766A86">
        <w:rPr>
          <w:rFonts w:ascii="宋体" w:eastAsia="宋体" w:hAnsi="宋体"/>
          <w:b/>
          <w:color w:val="000000" w:themeColor="text1"/>
          <w:sz w:val="24"/>
          <w:szCs w:val="24"/>
          <w:u w:val="single"/>
        </w:rPr>
        <w:t>年</w:t>
      </w:r>
      <w:r w:rsidR="00766A86" w:rsidRPr="00766A86">
        <w:rPr>
          <w:rFonts w:ascii="宋体" w:eastAsia="宋体" w:hAnsi="宋体" w:hint="eastAsia"/>
          <w:b/>
          <w:color w:val="000000" w:themeColor="text1"/>
          <w:sz w:val="24"/>
          <w:szCs w:val="24"/>
          <w:u w:val="single"/>
        </w:rPr>
        <w:t>7</w:t>
      </w:r>
      <w:r w:rsidRPr="00766A86">
        <w:rPr>
          <w:rFonts w:ascii="宋体" w:eastAsia="宋体" w:hAnsi="宋体"/>
          <w:b/>
          <w:color w:val="000000" w:themeColor="text1"/>
          <w:sz w:val="24"/>
          <w:szCs w:val="24"/>
          <w:u w:val="single"/>
        </w:rPr>
        <w:t>月</w:t>
      </w:r>
      <w:r w:rsidR="00766A86" w:rsidRPr="00766A86">
        <w:rPr>
          <w:rFonts w:ascii="宋体" w:eastAsia="宋体" w:hAnsi="宋体" w:hint="eastAsia"/>
          <w:b/>
          <w:color w:val="000000" w:themeColor="text1"/>
          <w:sz w:val="24"/>
          <w:szCs w:val="24"/>
          <w:u w:val="single"/>
        </w:rPr>
        <w:t>2</w:t>
      </w:r>
      <w:r w:rsidR="007A1853">
        <w:rPr>
          <w:rFonts w:ascii="宋体" w:eastAsia="宋体" w:hAnsi="宋体" w:hint="eastAsia"/>
          <w:b/>
          <w:color w:val="000000" w:themeColor="text1"/>
          <w:sz w:val="24"/>
          <w:szCs w:val="24"/>
          <w:u w:val="single"/>
        </w:rPr>
        <w:t>2</w:t>
      </w:r>
      <w:r w:rsidRPr="00766A86">
        <w:rPr>
          <w:rFonts w:ascii="宋体" w:eastAsia="宋体" w:hAnsi="宋体"/>
          <w:b/>
          <w:color w:val="000000" w:themeColor="text1"/>
          <w:sz w:val="24"/>
          <w:szCs w:val="24"/>
          <w:u w:val="single"/>
        </w:rPr>
        <w:t>日 1</w:t>
      </w:r>
      <w:r w:rsidR="007A1853">
        <w:rPr>
          <w:rFonts w:ascii="宋体" w:eastAsia="宋体" w:hAnsi="宋体" w:hint="eastAsia"/>
          <w:b/>
          <w:color w:val="000000" w:themeColor="text1"/>
          <w:sz w:val="24"/>
          <w:szCs w:val="24"/>
          <w:u w:val="single"/>
        </w:rPr>
        <w:t>7</w:t>
      </w:r>
      <w:r w:rsidRPr="00766A86">
        <w:rPr>
          <w:rFonts w:ascii="宋体" w:eastAsia="宋体" w:hAnsi="宋体"/>
          <w:b/>
          <w:color w:val="000000" w:themeColor="text1"/>
          <w:sz w:val="24"/>
          <w:szCs w:val="24"/>
          <w:u w:val="single"/>
        </w:rPr>
        <w:t>：00（北京时间）</w:t>
      </w:r>
      <w:r w:rsidRPr="00766A86">
        <w:rPr>
          <w:rFonts w:ascii="宋体" w:eastAsia="宋体" w:hAnsi="宋体"/>
          <w:color w:val="000000" w:themeColor="text1"/>
          <w:sz w:val="24"/>
          <w:szCs w:val="24"/>
        </w:rPr>
        <w:t>之前提交到</w:t>
      </w:r>
      <w:r w:rsidRPr="00766A86">
        <w:rPr>
          <w:rFonts w:ascii="宋体" w:eastAsia="宋体" w:hAnsi="宋体"/>
          <w:b/>
          <w:color w:val="000000" w:themeColor="text1"/>
          <w:sz w:val="24"/>
          <w:szCs w:val="24"/>
          <w:u w:val="single"/>
        </w:rPr>
        <w:t>福建省辐射环境监督站办公室</w:t>
      </w:r>
      <w:r w:rsidRPr="00766A86">
        <w:rPr>
          <w:rFonts w:ascii="宋体" w:eastAsia="宋体" w:hAnsi="宋体"/>
          <w:color w:val="000000" w:themeColor="text1"/>
          <w:sz w:val="24"/>
          <w:szCs w:val="24"/>
          <w:u w:val="single"/>
        </w:rPr>
        <w:t>（福州市晋安区福飞北路400号1007室）</w:t>
      </w:r>
      <w:r w:rsidRPr="00766A86">
        <w:rPr>
          <w:rFonts w:ascii="宋体" w:eastAsia="宋体" w:hAnsi="宋体"/>
          <w:color w:val="000000" w:themeColor="text1"/>
          <w:sz w:val="24"/>
          <w:szCs w:val="24"/>
        </w:rPr>
        <w:t>，逾期送达的或不符合规定的报价文件将被拒绝。</w:t>
      </w:r>
    </w:p>
    <w:p w:rsidR="00BE29E2" w:rsidRDefault="004A4D0F">
      <w:pPr>
        <w:spacing w:after="160" w:line="360" w:lineRule="auto"/>
        <w:ind w:left="480" w:firstLine="482"/>
        <w:rPr>
          <w:rFonts w:ascii="宋体" w:eastAsia="宋体" w:hAnsi="宋体"/>
          <w:b/>
          <w:sz w:val="24"/>
          <w:szCs w:val="24"/>
        </w:rPr>
      </w:pPr>
      <w:r w:rsidRPr="00766A86">
        <w:rPr>
          <w:rFonts w:ascii="宋体" w:eastAsia="宋体" w:hAnsi="宋体"/>
          <w:b/>
          <w:color w:val="000000" w:themeColor="text1"/>
          <w:sz w:val="24"/>
          <w:szCs w:val="24"/>
        </w:rPr>
        <w:t>6、开标时间：</w:t>
      </w:r>
      <w:r w:rsidRPr="00766A86">
        <w:rPr>
          <w:rFonts w:ascii="宋体" w:eastAsia="宋体" w:hAnsi="宋体"/>
          <w:b/>
          <w:color w:val="000000" w:themeColor="text1"/>
          <w:sz w:val="24"/>
          <w:szCs w:val="24"/>
          <w:u w:val="single"/>
        </w:rPr>
        <w:t>[202</w:t>
      </w:r>
      <w:r w:rsidR="00766A86" w:rsidRPr="00766A86">
        <w:rPr>
          <w:rFonts w:ascii="宋体" w:eastAsia="宋体" w:hAnsi="宋体" w:hint="eastAsia"/>
          <w:b/>
          <w:color w:val="000000" w:themeColor="text1"/>
          <w:sz w:val="24"/>
          <w:szCs w:val="24"/>
          <w:u w:val="single"/>
        </w:rPr>
        <w:t>1</w:t>
      </w:r>
      <w:r w:rsidRPr="00766A86">
        <w:rPr>
          <w:rFonts w:ascii="宋体" w:eastAsia="宋体" w:hAnsi="宋体"/>
          <w:b/>
          <w:color w:val="000000" w:themeColor="text1"/>
          <w:sz w:val="24"/>
          <w:szCs w:val="24"/>
          <w:u w:val="single"/>
        </w:rPr>
        <w:t>年</w:t>
      </w:r>
      <w:r w:rsidR="00766A86" w:rsidRPr="00766A86">
        <w:rPr>
          <w:rFonts w:ascii="宋体" w:eastAsia="宋体" w:hAnsi="宋体" w:hint="eastAsia"/>
          <w:b/>
          <w:color w:val="000000" w:themeColor="text1"/>
          <w:sz w:val="24"/>
          <w:szCs w:val="24"/>
          <w:u w:val="single"/>
        </w:rPr>
        <w:t>7</w:t>
      </w:r>
      <w:r w:rsidRPr="00766A86">
        <w:rPr>
          <w:rFonts w:ascii="宋体" w:eastAsia="宋体" w:hAnsi="宋体"/>
          <w:b/>
          <w:color w:val="000000" w:themeColor="text1"/>
          <w:sz w:val="24"/>
          <w:szCs w:val="24"/>
          <w:u w:val="single"/>
        </w:rPr>
        <w:t>月</w:t>
      </w:r>
      <w:r w:rsidR="00766A86" w:rsidRPr="00766A86">
        <w:rPr>
          <w:rFonts w:ascii="宋体" w:eastAsia="宋体" w:hAnsi="宋体" w:hint="eastAsia"/>
          <w:b/>
          <w:color w:val="000000" w:themeColor="text1"/>
          <w:sz w:val="24"/>
          <w:szCs w:val="24"/>
          <w:u w:val="single"/>
        </w:rPr>
        <w:t>23</w:t>
      </w:r>
      <w:r w:rsidRPr="00766A86">
        <w:rPr>
          <w:rFonts w:ascii="宋体" w:eastAsia="宋体" w:hAnsi="宋体"/>
          <w:b/>
          <w:color w:val="000000" w:themeColor="text1"/>
          <w:sz w:val="24"/>
          <w:szCs w:val="24"/>
          <w:u w:val="single"/>
        </w:rPr>
        <w:t>日 10：00 ］（北</w:t>
      </w:r>
      <w:r>
        <w:rPr>
          <w:rFonts w:ascii="宋体" w:eastAsia="宋体" w:hAnsi="宋体"/>
          <w:b/>
          <w:sz w:val="24"/>
          <w:szCs w:val="24"/>
          <w:u w:val="single"/>
        </w:rPr>
        <w:t>京时间）</w:t>
      </w:r>
    </w:p>
    <w:p w:rsidR="00BE29E2" w:rsidRDefault="004A4D0F">
      <w:pPr>
        <w:spacing w:after="160" w:line="440" w:lineRule="exact"/>
        <w:ind w:firstLine="482"/>
        <w:jc w:val="left"/>
        <w:rPr>
          <w:rFonts w:ascii="宋体" w:eastAsia="宋体" w:hAnsi="宋体"/>
          <w:b/>
          <w:sz w:val="24"/>
          <w:szCs w:val="24"/>
        </w:rPr>
      </w:pPr>
      <w:r>
        <w:rPr>
          <w:rFonts w:ascii="宋体" w:eastAsia="宋体" w:hAnsi="宋体"/>
          <w:b/>
          <w:sz w:val="24"/>
          <w:szCs w:val="24"/>
        </w:rPr>
        <w:t>开标地点：</w:t>
      </w:r>
      <w:r>
        <w:rPr>
          <w:rFonts w:ascii="宋体" w:eastAsia="宋体" w:hAnsi="宋体"/>
          <w:b/>
          <w:sz w:val="24"/>
          <w:szCs w:val="24"/>
          <w:u w:val="single"/>
        </w:rPr>
        <w:t>福建省辐射环境监督站10层小会议室（福州市晋安区福飞北路400号1012室）</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附：询价货物（服务或工程）一览表</w:t>
      </w:r>
    </w:p>
    <w:p w:rsidR="00BE29E2" w:rsidRDefault="004A4D0F">
      <w:pPr>
        <w:spacing w:after="160"/>
        <w:ind w:firstLine="482"/>
        <w:jc w:val="center"/>
        <w:rPr>
          <w:rFonts w:ascii="宋体" w:eastAsia="宋体" w:hAnsi="宋体"/>
          <w:b/>
          <w:sz w:val="24"/>
          <w:szCs w:val="24"/>
        </w:rPr>
      </w:pPr>
      <w:r>
        <w:rPr>
          <w:rFonts w:ascii="宋体" w:eastAsia="宋体" w:hAnsi="宋体"/>
          <w:b/>
          <w:sz w:val="24"/>
          <w:szCs w:val="24"/>
        </w:rPr>
        <w:t>项 目 一 览 表</w:t>
      </w:r>
    </w:p>
    <w:tbl>
      <w:tblPr>
        <w:tblW w:w="85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05"/>
        <w:gridCol w:w="5014"/>
        <w:gridCol w:w="709"/>
        <w:gridCol w:w="1892"/>
      </w:tblGrid>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jc w:val="center"/>
              <w:rPr>
                <w:rFonts w:ascii="宋体" w:eastAsia="宋体" w:hAnsi="宋体"/>
                <w:b/>
                <w:sz w:val="24"/>
                <w:szCs w:val="24"/>
              </w:rPr>
            </w:pPr>
            <w:r>
              <w:rPr>
                <w:rFonts w:ascii="宋体" w:eastAsia="宋体" w:hAnsi="宋体"/>
                <w:b/>
                <w:sz w:val="24"/>
                <w:szCs w:val="24"/>
              </w:rPr>
              <w:t>合同包</w:t>
            </w:r>
          </w:p>
        </w:tc>
        <w:tc>
          <w:tcPr>
            <w:tcW w:w="5014"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firstLine="482"/>
              <w:jc w:val="center"/>
              <w:rPr>
                <w:rFonts w:ascii="宋体" w:eastAsia="宋体" w:hAnsi="宋体"/>
                <w:b/>
                <w:sz w:val="24"/>
                <w:szCs w:val="24"/>
              </w:rPr>
            </w:pPr>
            <w:r>
              <w:rPr>
                <w:rFonts w:ascii="宋体" w:eastAsia="宋体" w:hAnsi="宋体"/>
                <w:b/>
                <w:sz w:val="24"/>
                <w:szCs w:val="24"/>
              </w:rPr>
              <w:t>项目名称</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jc w:val="center"/>
              <w:rPr>
                <w:rFonts w:ascii="宋体" w:eastAsia="宋体" w:hAnsi="宋体"/>
                <w:b/>
                <w:sz w:val="24"/>
                <w:szCs w:val="24"/>
              </w:rPr>
            </w:pPr>
            <w:r>
              <w:rPr>
                <w:rFonts w:ascii="宋体" w:eastAsia="宋体" w:hAnsi="宋体"/>
                <w:b/>
                <w:sz w:val="24"/>
                <w:szCs w:val="24"/>
              </w:rPr>
              <w:t>数量</w:t>
            </w:r>
          </w:p>
        </w:tc>
        <w:tc>
          <w:tcPr>
            <w:tcW w:w="1892"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firstLine="111"/>
              <w:jc w:val="center"/>
              <w:rPr>
                <w:rFonts w:ascii="宋体" w:eastAsia="宋体" w:hAnsi="宋体"/>
                <w:b/>
                <w:sz w:val="24"/>
                <w:szCs w:val="24"/>
              </w:rPr>
            </w:pPr>
            <w:r>
              <w:rPr>
                <w:rFonts w:eastAsia="宋体" w:hAnsi="宋体"/>
                <w:b/>
                <w:sz w:val="24"/>
                <w:szCs w:val="24"/>
              </w:rPr>
              <w:t>主要技术规格</w:t>
            </w:r>
          </w:p>
        </w:tc>
      </w:tr>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rPr>
                <w:rFonts w:eastAsia="宋体" w:hAnsi="宋体"/>
                <w:sz w:val="24"/>
                <w:szCs w:val="24"/>
              </w:rPr>
            </w:pPr>
            <w:r>
              <w:rPr>
                <w:rFonts w:eastAsia="宋体" w:hAnsi="宋体"/>
                <w:sz w:val="24"/>
                <w:szCs w:val="24"/>
              </w:rPr>
              <w:t xml:space="preserve">  1</w:t>
            </w:r>
          </w:p>
        </w:tc>
        <w:tc>
          <w:tcPr>
            <w:tcW w:w="5014"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60" w:lineRule="auto"/>
              <w:rPr>
                <w:rFonts w:eastAsia="宋体" w:hAnsi="宋体"/>
                <w:sz w:val="24"/>
                <w:szCs w:val="24"/>
              </w:rPr>
            </w:pPr>
            <w:r>
              <w:rPr>
                <w:rFonts w:eastAsia="宋体" w:hAnsi="宋体"/>
                <w:sz w:val="24"/>
                <w:szCs w:val="24"/>
              </w:rPr>
              <w:t>水中</w:t>
            </w:r>
            <w:r>
              <w:rPr>
                <w:rFonts w:eastAsia="宋体" w:hAnsi="宋体"/>
                <w:sz w:val="24"/>
                <w:szCs w:val="24"/>
                <w:vertAlign w:val="superscript"/>
              </w:rPr>
              <w:t>14</w:t>
            </w:r>
            <w:r>
              <w:rPr>
                <w:rFonts w:eastAsia="宋体" w:hAnsi="宋体"/>
                <w:sz w:val="24"/>
                <w:szCs w:val="24"/>
              </w:rPr>
              <w:t>C</w:t>
            </w:r>
            <w:r>
              <w:rPr>
                <w:rFonts w:eastAsia="宋体" w:hAnsi="宋体"/>
                <w:sz w:val="24"/>
                <w:szCs w:val="24"/>
              </w:rPr>
              <w:t>前处理制样设备采购</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jc w:val="center"/>
              <w:rPr>
                <w:rFonts w:ascii="宋体" w:eastAsia="宋体" w:hAnsi="宋体"/>
                <w:sz w:val="24"/>
                <w:szCs w:val="24"/>
              </w:rPr>
            </w:pPr>
            <w:r>
              <w:rPr>
                <w:rFonts w:ascii="宋体" w:eastAsia="宋体" w:hAnsi="宋体"/>
                <w:sz w:val="24"/>
                <w:szCs w:val="24"/>
              </w:rPr>
              <w:t>1</w:t>
            </w:r>
          </w:p>
        </w:tc>
        <w:tc>
          <w:tcPr>
            <w:tcW w:w="1892"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jc w:val="center"/>
              <w:rPr>
                <w:rFonts w:ascii="宋体" w:eastAsia="宋体" w:hAnsi="宋体"/>
                <w:color w:val="FF0000"/>
                <w:sz w:val="24"/>
                <w:szCs w:val="24"/>
              </w:rPr>
            </w:pPr>
            <w:r w:rsidRPr="002B3B34">
              <w:rPr>
                <w:rFonts w:eastAsia="宋体" w:hAnsi="宋体"/>
                <w:sz w:val="24"/>
                <w:szCs w:val="24"/>
              </w:rPr>
              <w:t>详见第三章《采购项目及要求》</w:t>
            </w:r>
          </w:p>
        </w:tc>
      </w:tr>
    </w:tbl>
    <w:p w:rsidR="00BE29E2" w:rsidRDefault="004A4D0F">
      <w:pPr>
        <w:tabs>
          <w:tab w:val="left" w:pos="8360"/>
        </w:tabs>
        <w:spacing w:after="160" w:line="360" w:lineRule="auto"/>
        <w:ind w:left="-80" w:hanging="240"/>
        <w:jc w:val="left"/>
        <w:rPr>
          <w:rFonts w:ascii="宋体" w:eastAsia="宋体" w:hAnsi="宋体"/>
          <w:sz w:val="24"/>
          <w:szCs w:val="24"/>
        </w:rPr>
      </w:pPr>
      <w:r>
        <w:rPr>
          <w:rFonts w:ascii="宋体" w:eastAsia="宋体" w:hAnsi="宋体"/>
          <w:sz w:val="24"/>
          <w:szCs w:val="24"/>
        </w:rPr>
        <w:t>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1、以上项目内容及具体要求详见第三章《采购项目及要求》。</w:t>
      </w:r>
    </w:p>
    <w:p w:rsidR="00BE29E2" w:rsidRDefault="004A4D0F">
      <w:pPr>
        <w:spacing w:after="160" w:line="360" w:lineRule="auto"/>
        <w:ind w:firstLine="480"/>
        <w:rPr>
          <w:rFonts w:ascii="宋体" w:eastAsia="宋体" w:hAnsi="宋体"/>
          <w:b/>
          <w:sz w:val="24"/>
          <w:szCs w:val="24"/>
        </w:rPr>
      </w:pPr>
      <w:r>
        <w:rPr>
          <w:rFonts w:ascii="宋体" w:eastAsia="宋体" w:hAnsi="宋体"/>
          <w:sz w:val="24"/>
          <w:szCs w:val="24"/>
        </w:rPr>
        <w:lastRenderedPageBreak/>
        <w:t>2、报价人按合同包报价，对合同包内容报价时必须完整。评审与成交以合同包为单位。</w:t>
      </w:r>
    </w:p>
    <w:p w:rsidR="00BE29E2" w:rsidRDefault="004A4D0F">
      <w:pPr>
        <w:tabs>
          <w:tab w:val="left" w:pos="8360"/>
        </w:tabs>
        <w:spacing w:after="160" w:line="360" w:lineRule="auto"/>
        <w:ind w:firstLine="480"/>
        <w:jc w:val="left"/>
        <w:rPr>
          <w:rFonts w:ascii="宋体" w:eastAsia="宋体" w:hAnsi="宋体"/>
          <w:sz w:val="24"/>
          <w:szCs w:val="24"/>
        </w:rPr>
      </w:pPr>
      <w:r>
        <w:rPr>
          <w:rFonts w:ascii="宋体" w:eastAsia="宋体" w:hAnsi="宋体"/>
          <w:sz w:val="24"/>
          <w:szCs w:val="24"/>
        </w:rPr>
        <w:t>3、报价人应以包括项目所涉及的所有费用进行报价。</w:t>
      </w:r>
    </w:p>
    <w:p w:rsidR="00BE29E2" w:rsidRDefault="004A4D0F">
      <w:pPr>
        <w:tabs>
          <w:tab w:val="left" w:pos="8360"/>
        </w:tabs>
        <w:spacing w:after="160" w:line="360" w:lineRule="auto"/>
        <w:ind w:firstLine="464"/>
        <w:jc w:val="left"/>
        <w:rPr>
          <w:rFonts w:ascii="宋体" w:eastAsia="宋体" w:hAnsi="宋体"/>
          <w:spacing w:val="-4"/>
          <w:sz w:val="24"/>
          <w:szCs w:val="24"/>
        </w:rPr>
      </w:pPr>
      <w:r>
        <w:rPr>
          <w:rFonts w:ascii="宋体" w:eastAsia="宋体" w:hAnsi="宋体"/>
          <w:spacing w:val="-4"/>
          <w:sz w:val="24"/>
          <w:szCs w:val="24"/>
        </w:rPr>
        <w:t>4、成交人不得以任何名义和理由进行分包或转包，如有发现，采购人有权单方中止合同，且成交人须赔偿由此给采购人带来的一切损失。</w:t>
      </w:r>
    </w:p>
    <w:p w:rsidR="00BE29E2" w:rsidRDefault="004A4D0F">
      <w:pPr>
        <w:spacing w:before="120" w:after="260" w:line="360" w:lineRule="auto"/>
        <w:ind w:firstLine="723"/>
        <w:jc w:val="center"/>
        <w:outlineLvl w:val="1"/>
        <w:rPr>
          <w:rFonts w:ascii="CG Times" w:eastAsia="CG Times" w:hAnsi="CG Times"/>
          <w:b/>
          <w:sz w:val="30"/>
          <w:szCs w:val="30"/>
        </w:rPr>
      </w:pPr>
      <w:r>
        <w:rPr>
          <w:rFonts w:ascii="宋体" w:eastAsia="宋体" w:hAnsi="宋体"/>
          <w:b/>
          <w:sz w:val="36"/>
          <w:szCs w:val="36"/>
        </w:rPr>
        <w:t>二、询价须知</w:t>
      </w:r>
    </w:p>
    <w:p w:rsidR="00BE29E2" w:rsidRDefault="004A4D0F">
      <w:pPr>
        <w:spacing w:after="160" w:line="360" w:lineRule="auto"/>
        <w:ind w:firstLine="643"/>
        <w:jc w:val="center"/>
        <w:rPr>
          <w:rFonts w:ascii="宋体" w:eastAsia="宋体" w:hAnsi="宋体"/>
          <w:sz w:val="24"/>
          <w:szCs w:val="24"/>
        </w:rPr>
      </w:pPr>
      <w:r>
        <w:rPr>
          <w:rFonts w:ascii="宋体" w:eastAsia="宋体" w:hAnsi="宋体"/>
          <w:b/>
        </w:rPr>
        <w:t>询价须知前附表</w:t>
      </w:r>
    </w:p>
    <w:p w:rsidR="00BE29E2" w:rsidRDefault="00BE29E2">
      <w:pPr>
        <w:spacing w:after="160" w:line="360" w:lineRule="auto"/>
        <w:ind w:firstLine="480"/>
        <w:rPr>
          <w:rFonts w:ascii="宋体" w:eastAsia="宋体" w:hAnsi="宋体"/>
          <w:sz w:val="24"/>
          <w:szCs w:val="24"/>
        </w:rPr>
      </w:pPr>
    </w:p>
    <w:tbl>
      <w:tblPr>
        <w:tblW w:w="9180" w:type="dxa"/>
        <w:tblInd w:w="-25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00"/>
        <w:gridCol w:w="1080"/>
        <w:gridCol w:w="7200"/>
      </w:tblGrid>
      <w:tr w:rsidR="00BE29E2">
        <w:trPr>
          <w:trHeight w:val="385"/>
        </w:trPr>
        <w:tc>
          <w:tcPr>
            <w:tcW w:w="900" w:type="dxa"/>
            <w:tcBorders>
              <w:top w:val="single" w:sz="4" w:space="0" w:color="auto"/>
              <w:left w:val="single" w:sz="4" w:space="0" w:color="auto"/>
              <w:bottom w:val="single" w:sz="4" w:space="0" w:color="auto"/>
              <w:right w:val="single" w:sz="4" w:space="0" w:color="auto"/>
            </w:tcBorders>
          </w:tcPr>
          <w:p w:rsidR="00BE29E2" w:rsidRDefault="004A4D0F" w:rsidP="00542904">
            <w:pPr>
              <w:spacing w:before="120" w:after="160" w:line="360" w:lineRule="auto"/>
              <w:rPr>
                <w:rFonts w:ascii="宋体" w:eastAsia="宋体" w:hAnsi="宋体"/>
                <w:b/>
                <w:sz w:val="24"/>
                <w:szCs w:val="24"/>
              </w:rPr>
            </w:pPr>
            <w:proofErr w:type="gramStart"/>
            <w:r>
              <w:rPr>
                <w:rFonts w:ascii="宋体" w:eastAsia="宋体" w:hAnsi="宋体"/>
                <w:b/>
                <w:sz w:val="24"/>
                <w:szCs w:val="24"/>
              </w:rPr>
              <w:t>项号</w:t>
            </w:r>
            <w:proofErr w:type="gramEnd"/>
          </w:p>
        </w:tc>
        <w:tc>
          <w:tcPr>
            <w:tcW w:w="1080" w:type="dxa"/>
            <w:tcBorders>
              <w:top w:val="single" w:sz="4" w:space="0" w:color="auto"/>
              <w:left w:val="single" w:sz="4" w:space="0" w:color="auto"/>
              <w:bottom w:val="single" w:sz="4" w:space="0" w:color="auto"/>
              <w:right w:val="single" w:sz="4" w:space="0" w:color="auto"/>
            </w:tcBorders>
          </w:tcPr>
          <w:p w:rsidR="00BE29E2" w:rsidRDefault="004A4D0F" w:rsidP="00542904">
            <w:pPr>
              <w:spacing w:before="120" w:after="160" w:line="360" w:lineRule="auto"/>
              <w:rPr>
                <w:rFonts w:ascii="宋体" w:eastAsia="宋体" w:hAnsi="宋体"/>
                <w:b/>
                <w:sz w:val="24"/>
                <w:szCs w:val="24"/>
              </w:rPr>
            </w:pPr>
            <w:r>
              <w:rPr>
                <w:rFonts w:ascii="宋体" w:eastAsia="宋体" w:hAnsi="宋体"/>
                <w:b/>
                <w:sz w:val="24"/>
                <w:szCs w:val="24"/>
              </w:rPr>
              <w:t xml:space="preserve">条款号 </w:t>
            </w:r>
          </w:p>
        </w:tc>
        <w:tc>
          <w:tcPr>
            <w:tcW w:w="7200" w:type="dxa"/>
            <w:tcBorders>
              <w:top w:val="single" w:sz="4" w:space="0" w:color="auto"/>
              <w:left w:val="single" w:sz="4" w:space="0" w:color="auto"/>
              <w:bottom w:val="single" w:sz="4" w:space="0" w:color="auto"/>
              <w:right w:val="single" w:sz="4" w:space="0" w:color="auto"/>
            </w:tcBorders>
          </w:tcPr>
          <w:p w:rsidR="00BE29E2" w:rsidRDefault="004A4D0F">
            <w:pPr>
              <w:spacing w:before="120" w:after="160" w:line="360" w:lineRule="auto"/>
              <w:ind w:firstLine="482"/>
              <w:rPr>
                <w:rFonts w:ascii="宋体" w:eastAsia="宋体" w:hAnsi="宋体"/>
                <w:b/>
                <w:sz w:val="24"/>
                <w:szCs w:val="24"/>
              </w:rPr>
            </w:pPr>
            <w:r>
              <w:rPr>
                <w:rFonts w:ascii="宋体" w:eastAsia="宋体" w:hAnsi="宋体"/>
                <w:b/>
                <w:sz w:val="24"/>
                <w:szCs w:val="24"/>
              </w:rPr>
              <w:t xml:space="preserve">       </w:t>
            </w:r>
            <w:bookmarkStart w:id="0" w:name="_GoBack"/>
            <w:bookmarkEnd w:id="0"/>
            <w:r>
              <w:rPr>
                <w:rFonts w:ascii="宋体" w:eastAsia="宋体" w:hAnsi="宋体"/>
                <w:b/>
                <w:sz w:val="24"/>
                <w:szCs w:val="24"/>
              </w:rPr>
              <w:t xml:space="preserve">   编   列   内    容</w:t>
            </w:r>
          </w:p>
        </w:tc>
      </w:tr>
      <w:tr w:rsidR="00BE29E2">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2"/>
              <w:rPr>
                <w:rFonts w:ascii="宋体" w:eastAsia="宋体" w:hAnsi="宋体"/>
                <w:sz w:val="24"/>
                <w:szCs w:val="24"/>
              </w:rPr>
            </w:pPr>
            <w:r>
              <w:rPr>
                <w:rFonts w:ascii="宋体" w:eastAsia="宋体" w:hAnsi="宋体"/>
                <w:b/>
                <w:sz w:val="24"/>
                <w:szCs w:val="24"/>
              </w:rPr>
              <w:t>项目名称：</w:t>
            </w:r>
            <w:r>
              <w:rPr>
                <w:rFonts w:ascii="宋体" w:eastAsia="宋体" w:hAnsi="宋体"/>
                <w:sz w:val="24"/>
                <w:szCs w:val="24"/>
              </w:rPr>
              <w:t>水中</w:t>
            </w:r>
            <w:r>
              <w:rPr>
                <w:rFonts w:ascii="宋体" w:eastAsia="宋体" w:hAnsi="宋体"/>
                <w:sz w:val="24"/>
                <w:szCs w:val="24"/>
                <w:vertAlign w:val="superscript"/>
              </w:rPr>
              <w:t>14</w:t>
            </w:r>
            <w:r>
              <w:rPr>
                <w:rFonts w:ascii="宋体" w:eastAsia="宋体" w:hAnsi="宋体"/>
                <w:sz w:val="24"/>
                <w:szCs w:val="24"/>
              </w:rPr>
              <w:t>C前处理制样设备采购</w:t>
            </w:r>
          </w:p>
          <w:p w:rsidR="00BE29E2" w:rsidRDefault="004A4D0F">
            <w:pPr>
              <w:spacing w:before="120" w:after="160" w:line="360" w:lineRule="auto"/>
              <w:ind w:firstLine="482"/>
              <w:rPr>
                <w:rFonts w:ascii="宋体" w:eastAsia="宋体" w:hAnsi="宋体"/>
                <w:sz w:val="24"/>
                <w:szCs w:val="24"/>
              </w:rPr>
            </w:pPr>
            <w:r>
              <w:rPr>
                <w:rFonts w:ascii="宋体" w:eastAsia="宋体" w:hAnsi="宋体"/>
                <w:b/>
                <w:sz w:val="24"/>
                <w:szCs w:val="24"/>
              </w:rPr>
              <w:t>项目编号：</w:t>
            </w:r>
            <w:r w:rsidR="00B8649F" w:rsidRPr="00B8649F">
              <w:rPr>
                <w:rFonts w:ascii="宋体" w:eastAsia="宋体" w:hAnsi="宋体"/>
                <w:b/>
                <w:sz w:val="24"/>
                <w:szCs w:val="24"/>
              </w:rPr>
              <w:t>FJFSZ(Z)2021018</w:t>
            </w:r>
          </w:p>
          <w:p w:rsidR="00BE29E2" w:rsidRDefault="004A4D0F">
            <w:pPr>
              <w:spacing w:before="120" w:after="160" w:line="360" w:lineRule="auto"/>
              <w:ind w:firstLine="482"/>
              <w:rPr>
                <w:rFonts w:ascii="宋体" w:eastAsia="宋体" w:hAnsi="宋体"/>
                <w:sz w:val="24"/>
                <w:szCs w:val="24"/>
                <w:u w:val="single"/>
              </w:rPr>
            </w:pPr>
            <w:r>
              <w:rPr>
                <w:rFonts w:ascii="宋体" w:eastAsia="宋体" w:hAnsi="宋体"/>
                <w:b/>
                <w:sz w:val="24"/>
                <w:szCs w:val="24"/>
              </w:rPr>
              <w:t>采 购 人：</w:t>
            </w:r>
            <w:r>
              <w:rPr>
                <w:rFonts w:ascii="宋体" w:eastAsia="宋体" w:hAnsi="宋体"/>
                <w:sz w:val="24"/>
                <w:szCs w:val="24"/>
              </w:rPr>
              <w:t>福建省辐射环境监督站</w:t>
            </w:r>
          </w:p>
        </w:tc>
      </w:tr>
      <w:tr w:rsidR="00BE29E2">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2.2</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2"/>
              <w:rPr>
                <w:rFonts w:ascii="宋体" w:eastAsia="宋体" w:hAnsi="宋体"/>
                <w:b/>
                <w:sz w:val="24"/>
                <w:szCs w:val="24"/>
              </w:rPr>
            </w:pPr>
            <w:r>
              <w:rPr>
                <w:rFonts w:ascii="宋体" w:eastAsia="宋体" w:hAnsi="宋体"/>
                <w:b/>
                <w:sz w:val="24"/>
                <w:szCs w:val="24"/>
              </w:rPr>
              <w:t>资格标准：</w:t>
            </w:r>
          </w:p>
          <w:p w:rsidR="00BE29E2" w:rsidRPr="002B3B34" w:rsidRDefault="004A4D0F" w:rsidP="002B3B34">
            <w:pPr>
              <w:pStyle w:val="10"/>
              <w:numPr>
                <w:ilvl w:val="0"/>
                <w:numId w:val="1"/>
              </w:numPr>
              <w:spacing w:before="120" w:after="160" w:line="276" w:lineRule="auto"/>
              <w:rPr>
                <w:rFonts w:ascii="宋体" w:eastAsia="宋体" w:hAnsi="宋体"/>
                <w:color w:val="000000"/>
                <w:sz w:val="24"/>
                <w:szCs w:val="24"/>
              </w:rPr>
            </w:pPr>
            <w:r>
              <w:rPr>
                <w:rFonts w:ascii="宋体" w:eastAsia="宋体" w:hAnsi="宋体"/>
                <w:color w:val="000000"/>
                <w:sz w:val="24"/>
                <w:szCs w:val="24"/>
              </w:rPr>
              <w:t>具有独立企业法人资格（在中华人民共和国境内注册，具有有效的企业营业执照）；</w:t>
            </w:r>
          </w:p>
          <w:p w:rsidR="00CE6273" w:rsidRDefault="00CE6273" w:rsidP="00CE6273">
            <w:pPr>
              <w:pStyle w:val="10"/>
              <w:numPr>
                <w:ilvl w:val="0"/>
                <w:numId w:val="1"/>
              </w:numPr>
              <w:spacing w:before="120" w:after="160" w:line="276" w:lineRule="auto"/>
              <w:rPr>
                <w:rFonts w:ascii="宋体" w:eastAsia="宋体" w:hAnsi="宋体"/>
                <w:color w:val="000000"/>
                <w:sz w:val="24"/>
                <w:szCs w:val="24"/>
              </w:rPr>
            </w:pPr>
            <w:r w:rsidRPr="00CE6273">
              <w:rPr>
                <w:rFonts w:ascii="宋体" w:eastAsia="宋体" w:hAnsi="宋体" w:hint="eastAsia"/>
                <w:color w:val="000000"/>
                <w:sz w:val="24"/>
                <w:szCs w:val="24"/>
              </w:rPr>
              <w:t>投标人非投标产品制造厂家需要提供产品制造厂家对投标产品的授权，或具有授权权限的代理商对投标产品的授权（需提供该代理商具有授权权限的相关证明文件）</w:t>
            </w:r>
          </w:p>
        </w:tc>
      </w:tr>
      <w:tr w:rsidR="00BE29E2">
        <w:trPr>
          <w:trHeight w:val="70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2"/>
              <w:rPr>
                <w:rFonts w:ascii="宋体" w:eastAsia="宋体" w:hAnsi="宋体"/>
                <w:sz w:val="24"/>
                <w:szCs w:val="24"/>
              </w:rPr>
            </w:pPr>
            <w:r>
              <w:rPr>
                <w:rFonts w:ascii="宋体" w:eastAsia="宋体" w:hAnsi="宋体"/>
                <w:b/>
                <w:sz w:val="24"/>
                <w:szCs w:val="24"/>
              </w:rPr>
              <w:t>报价文件递交地址：</w:t>
            </w:r>
            <w:r>
              <w:rPr>
                <w:rFonts w:ascii="宋体" w:eastAsia="宋体" w:hAnsi="宋体"/>
                <w:b/>
                <w:sz w:val="24"/>
                <w:szCs w:val="24"/>
                <w:u w:val="single"/>
              </w:rPr>
              <w:t>福建省辐射环境监督站办公室</w:t>
            </w:r>
            <w:r>
              <w:rPr>
                <w:rFonts w:ascii="宋体" w:eastAsia="宋体" w:hAnsi="宋体"/>
                <w:sz w:val="24"/>
                <w:szCs w:val="24"/>
                <w:u w:val="single"/>
              </w:rPr>
              <w:t>（福州市晋安区福飞北路456号1007室</w:t>
            </w:r>
          </w:p>
          <w:p w:rsidR="00BE29E2" w:rsidRPr="007A1853" w:rsidRDefault="004A4D0F">
            <w:pPr>
              <w:spacing w:before="120" w:after="160" w:line="360" w:lineRule="auto"/>
              <w:ind w:firstLine="482"/>
              <w:rPr>
                <w:rFonts w:ascii="宋体" w:eastAsia="宋体" w:hAnsi="宋体"/>
                <w:color w:val="000000" w:themeColor="text1"/>
                <w:sz w:val="24"/>
                <w:szCs w:val="24"/>
              </w:rPr>
            </w:pPr>
            <w:r>
              <w:rPr>
                <w:rFonts w:ascii="宋体" w:eastAsia="宋体" w:hAnsi="宋体"/>
                <w:b/>
                <w:sz w:val="24"/>
                <w:szCs w:val="24"/>
              </w:rPr>
              <w:t>接 收 人：</w:t>
            </w:r>
            <w:r>
              <w:rPr>
                <w:rFonts w:ascii="宋体" w:eastAsia="宋体" w:hAnsi="宋体"/>
                <w:b/>
                <w:sz w:val="24"/>
                <w:szCs w:val="24"/>
                <w:u w:val="single"/>
              </w:rPr>
              <w:t>福</w:t>
            </w:r>
            <w:r w:rsidRPr="007A1853">
              <w:rPr>
                <w:rFonts w:ascii="宋体" w:eastAsia="宋体" w:hAnsi="宋体"/>
                <w:b/>
                <w:color w:val="000000" w:themeColor="text1"/>
                <w:sz w:val="24"/>
                <w:szCs w:val="24"/>
                <w:u w:val="single"/>
              </w:rPr>
              <w:t>建省辐射环境监督站</w:t>
            </w:r>
          </w:p>
          <w:p w:rsidR="00BE29E2" w:rsidRDefault="004A4D0F" w:rsidP="007A1853">
            <w:pPr>
              <w:spacing w:before="120" w:after="160" w:line="360" w:lineRule="auto"/>
              <w:ind w:firstLine="482"/>
              <w:rPr>
                <w:rFonts w:ascii="宋体" w:eastAsia="宋体" w:hAnsi="宋体"/>
                <w:sz w:val="24"/>
                <w:szCs w:val="24"/>
              </w:rPr>
            </w:pPr>
            <w:r w:rsidRPr="007A1853">
              <w:rPr>
                <w:rFonts w:ascii="宋体" w:eastAsia="宋体" w:hAnsi="宋体"/>
                <w:b/>
                <w:color w:val="000000" w:themeColor="text1"/>
                <w:sz w:val="24"/>
                <w:szCs w:val="24"/>
              </w:rPr>
              <w:t>报价截止时间：</w:t>
            </w:r>
            <w:r w:rsidRPr="007A1853">
              <w:rPr>
                <w:rFonts w:ascii="宋体" w:eastAsia="宋体" w:hAnsi="宋体"/>
                <w:b/>
                <w:color w:val="000000" w:themeColor="text1"/>
                <w:sz w:val="24"/>
                <w:szCs w:val="24"/>
                <w:u w:val="single"/>
              </w:rPr>
              <w:t>［ 2021年</w:t>
            </w:r>
            <w:r w:rsidR="007A1853" w:rsidRPr="007A1853">
              <w:rPr>
                <w:rFonts w:ascii="宋体" w:eastAsia="宋体" w:hAnsi="宋体" w:hint="eastAsia"/>
                <w:b/>
                <w:color w:val="000000" w:themeColor="text1"/>
                <w:sz w:val="24"/>
                <w:szCs w:val="24"/>
                <w:u w:val="single"/>
              </w:rPr>
              <w:t>7</w:t>
            </w:r>
            <w:r w:rsidRPr="007A1853">
              <w:rPr>
                <w:rFonts w:ascii="宋体" w:eastAsia="宋体" w:hAnsi="宋体"/>
                <w:b/>
                <w:color w:val="000000" w:themeColor="text1"/>
                <w:sz w:val="24"/>
                <w:szCs w:val="24"/>
                <w:u w:val="single"/>
              </w:rPr>
              <w:t>月2</w:t>
            </w:r>
            <w:r w:rsidR="007A1853" w:rsidRPr="007A1853">
              <w:rPr>
                <w:rFonts w:ascii="宋体" w:eastAsia="宋体" w:hAnsi="宋体" w:hint="eastAsia"/>
                <w:b/>
                <w:color w:val="000000" w:themeColor="text1"/>
                <w:sz w:val="24"/>
                <w:szCs w:val="24"/>
                <w:u w:val="single"/>
              </w:rPr>
              <w:t>2</w:t>
            </w:r>
            <w:r w:rsidRPr="007A1853">
              <w:rPr>
                <w:rFonts w:ascii="宋体" w:eastAsia="宋体" w:hAnsi="宋体"/>
                <w:b/>
                <w:color w:val="000000" w:themeColor="text1"/>
                <w:sz w:val="24"/>
                <w:szCs w:val="24"/>
                <w:u w:val="single"/>
              </w:rPr>
              <w:t xml:space="preserve">日 </w:t>
            </w:r>
            <w:r w:rsidR="007A1853" w:rsidRPr="007A1853">
              <w:rPr>
                <w:rFonts w:ascii="宋体" w:eastAsia="宋体" w:hAnsi="宋体" w:hint="eastAsia"/>
                <w:b/>
                <w:color w:val="000000" w:themeColor="text1"/>
                <w:sz w:val="24"/>
                <w:szCs w:val="24"/>
                <w:u w:val="single"/>
              </w:rPr>
              <w:t>17</w:t>
            </w:r>
            <w:r w:rsidRPr="007A1853">
              <w:rPr>
                <w:rFonts w:ascii="宋体" w:eastAsia="宋体" w:hAnsi="宋体"/>
                <w:b/>
                <w:color w:val="000000" w:themeColor="text1"/>
                <w:sz w:val="24"/>
                <w:szCs w:val="24"/>
                <w:u w:val="single"/>
              </w:rPr>
              <w:t>：00］（北京时</w:t>
            </w:r>
            <w:r>
              <w:rPr>
                <w:rFonts w:ascii="宋体" w:eastAsia="宋体" w:hAnsi="宋体"/>
                <w:b/>
                <w:sz w:val="24"/>
                <w:szCs w:val="24"/>
                <w:u w:val="single"/>
              </w:rPr>
              <w:t>间）</w:t>
            </w:r>
          </w:p>
        </w:tc>
      </w:tr>
      <w:tr w:rsidR="00BE29E2">
        <w:trPr>
          <w:trHeight w:val="1392"/>
        </w:trPr>
        <w:tc>
          <w:tcPr>
            <w:tcW w:w="900" w:type="dxa"/>
            <w:vMerge/>
            <w:tcBorders>
              <w:top w:val="single" w:sz="4" w:space="0" w:color="auto"/>
              <w:left w:val="single" w:sz="4" w:space="0" w:color="auto"/>
              <w:bottom w:val="single" w:sz="4" w:space="0" w:color="auto"/>
              <w:right w:val="single" w:sz="4" w:space="0" w:color="auto"/>
            </w:tcBorders>
            <w:vAlign w:val="center"/>
          </w:tcPr>
          <w:p w:rsidR="00BE29E2" w:rsidRDefault="00BE29E2"/>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before="120" w:after="160" w:line="360" w:lineRule="auto"/>
              <w:ind w:firstLine="482"/>
              <w:rPr>
                <w:rFonts w:ascii="宋体" w:eastAsia="宋体" w:hAnsi="宋体"/>
                <w:b/>
                <w:sz w:val="24"/>
                <w:szCs w:val="24"/>
              </w:rPr>
            </w:pPr>
            <w:r>
              <w:rPr>
                <w:rFonts w:ascii="宋体" w:eastAsia="宋体" w:hAnsi="宋体"/>
                <w:b/>
                <w:sz w:val="24"/>
                <w:szCs w:val="24"/>
              </w:rPr>
              <w:t>1）项目预算价：（超过预算价的报价为无效报价）</w:t>
            </w:r>
          </w:p>
          <w:p w:rsidR="00BE29E2" w:rsidRDefault="004A4D0F">
            <w:pPr>
              <w:snapToGrid w:val="0"/>
              <w:spacing w:before="120" w:after="160" w:line="360" w:lineRule="auto"/>
              <w:ind w:firstLine="352"/>
              <w:rPr>
                <w:rFonts w:ascii="宋体" w:eastAsia="宋体" w:hAnsi="宋体"/>
                <w:sz w:val="24"/>
                <w:szCs w:val="24"/>
              </w:rPr>
            </w:pPr>
            <w:r>
              <w:rPr>
                <w:rFonts w:ascii="宋体" w:eastAsia="宋体" w:hAnsi="宋体"/>
                <w:sz w:val="24"/>
                <w:szCs w:val="24"/>
              </w:rPr>
              <w:t>人民币</w:t>
            </w:r>
            <w:r>
              <w:rPr>
                <w:rFonts w:ascii="宋体" w:eastAsia="宋体" w:hAnsi="宋体"/>
                <w:sz w:val="24"/>
                <w:szCs w:val="24"/>
                <w:u w:val="single"/>
              </w:rPr>
              <w:t xml:space="preserve">      400000元      </w:t>
            </w:r>
            <w:r>
              <w:rPr>
                <w:rFonts w:ascii="宋体" w:eastAsia="宋体" w:hAnsi="宋体"/>
                <w:sz w:val="24"/>
                <w:szCs w:val="24"/>
              </w:rPr>
              <w:t>整。</w:t>
            </w:r>
          </w:p>
        </w:tc>
      </w:tr>
      <w:tr w:rsidR="00BE29E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报价文件：</w:t>
            </w:r>
            <w:r>
              <w:rPr>
                <w:rFonts w:ascii="宋体" w:eastAsia="宋体" w:hAnsi="宋体"/>
                <w:b/>
                <w:sz w:val="24"/>
                <w:szCs w:val="24"/>
              </w:rPr>
              <w:t>正本一份，副本三份。</w:t>
            </w:r>
            <w:r>
              <w:rPr>
                <w:rFonts w:ascii="宋体" w:eastAsia="宋体" w:hAnsi="宋体"/>
                <w:sz w:val="24"/>
                <w:szCs w:val="24"/>
              </w:rPr>
              <w:t>报价文件用A4幅面纸张打印装订，应编制封面、目录、页码，装订成册，并加盖骑缝章，副本可以用正本的完整复印件，并在封面标明“正本”、“副本”字样。正本与副本如有不一致，则以正本为准。</w:t>
            </w:r>
          </w:p>
        </w:tc>
      </w:tr>
      <w:tr w:rsidR="00BE29E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line="480" w:lineRule="exact"/>
              <w:ind w:firstLine="482"/>
              <w:rPr>
                <w:rFonts w:ascii="宋体" w:eastAsia="宋体" w:hAnsi="宋体"/>
                <w:b/>
                <w:sz w:val="24"/>
                <w:szCs w:val="24"/>
              </w:rPr>
            </w:pPr>
            <w:r>
              <w:rPr>
                <w:rFonts w:ascii="宋体" w:eastAsia="宋体" w:hAnsi="宋体"/>
                <w:b/>
                <w:sz w:val="24"/>
                <w:szCs w:val="24"/>
              </w:rPr>
              <w:t>评估原则及方法：</w:t>
            </w:r>
            <w:r>
              <w:rPr>
                <w:rFonts w:ascii="宋体" w:eastAsia="宋体" w:hAnsi="宋体"/>
                <w:sz w:val="24"/>
                <w:szCs w:val="24"/>
              </w:rPr>
              <w:t>综合评标法</w:t>
            </w:r>
          </w:p>
          <w:p w:rsidR="00BE29E2" w:rsidRDefault="004A4D0F">
            <w:pPr>
              <w:snapToGrid w:val="0"/>
              <w:spacing w:after="160" w:line="480" w:lineRule="exact"/>
              <w:ind w:firstLine="480"/>
              <w:rPr>
                <w:rFonts w:ascii="宋体" w:eastAsia="宋体" w:hAnsi="宋体"/>
                <w:sz w:val="24"/>
                <w:szCs w:val="24"/>
              </w:rPr>
            </w:pPr>
            <w:r>
              <w:rPr>
                <w:rFonts w:ascii="宋体" w:eastAsia="宋体" w:hAnsi="宋体"/>
                <w:sz w:val="24"/>
                <w:szCs w:val="24"/>
              </w:rPr>
              <w:t>1.资格审查：评标小组将逐一对通过资格预审的比选申请人提交的报价文件进行审查和统计。申请人应提供主要资质文件。</w:t>
            </w:r>
          </w:p>
          <w:p w:rsidR="00BE29E2" w:rsidRDefault="004A4D0F">
            <w:pPr>
              <w:snapToGrid w:val="0"/>
              <w:spacing w:after="160" w:line="480" w:lineRule="exact"/>
              <w:ind w:firstLine="480"/>
              <w:rPr>
                <w:rFonts w:ascii="宋体" w:eastAsia="宋体" w:hAnsi="宋体"/>
                <w:sz w:val="24"/>
                <w:szCs w:val="24"/>
              </w:rPr>
            </w:pPr>
            <w:r>
              <w:rPr>
                <w:rFonts w:ascii="宋体" w:eastAsia="宋体" w:hAnsi="宋体"/>
                <w:sz w:val="24"/>
                <w:szCs w:val="24"/>
              </w:rPr>
              <w:t>2.技术和商务评审：按照招标文件要求，审查投标人相关服务，记录实质性响应、技术偏离等事项，进行技术文件评审；审查投标人报价、业绩、政策性加分等，记录相关事项，进行商务文件评审；</w:t>
            </w:r>
          </w:p>
          <w:p w:rsidR="00BE29E2" w:rsidRDefault="004A4D0F">
            <w:pPr>
              <w:snapToGrid w:val="0"/>
              <w:spacing w:after="160" w:line="480" w:lineRule="exact"/>
              <w:ind w:firstLine="480"/>
              <w:rPr>
                <w:rFonts w:ascii="宋体" w:eastAsia="宋体" w:hAnsi="宋体"/>
                <w:sz w:val="24"/>
                <w:szCs w:val="24"/>
              </w:rPr>
            </w:pPr>
            <w:r>
              <w:rPr>
                <w:rFonts w:ascii="宋体" w:eastAsia="宋体" w:hAnsi="宋体"/>
                <w:sz w:val="24"/>
                <w:szCs w:val="24"/>
              </w:rPr>
              <w:t>3.评估及确定成交供应商：按照评审后综合得分高到低顺序排列。得分相同的，按投标价由低到高顺序排列；得分且投标报价相同的，按技术文件得分高低排列。</w:t>
            </w:r>
          </w:p>
          <w:p w:rsidR="00BE29E2" w:rsidRDefault="004A4D0F">
            <w:pPr>
              <w:snapToGrid w:val="0"/>
              <w:spacing w:after="160" w:line="480" w:lineRule="exact"/>
              <w:ind w:firstLine="480"/>
              <w:rPr>
                <w:rFonts w:ascii="宋体" w:eastAsia="宋体" w:hAnsi="宋体"/>
                <w:b/>
                <w:sz w:val="24"/>
                <w:szCs w:val="24"/>
              </w:rPr>
            </w:pPr>
            <w:r>
              <w:rPr>
                <w:rFonts w:ascii="宋体" w:eastAsia="宋体" w:hAnsi="宋体"/>
                <w:sz w:val="24"/>
                <w:szCs w:val="24"/>
              </w:rPr>
              <w:t>评分按价格、技术和服务、商务三大部分进行，总分为100分(对评分结果统计时，四舍五入保留小数点后的2位数)，分值分布为：（1）价格部分25分；（2）技术参数30分；（3）商务部分45分。（具体见评分标准分项明细）</w:t>
            </w:r>
          </w:p>
        </w:tc>
      </w:tr>
      <w:tr w:rsidR="00BE29E2">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BE29E2" w:rsidRDefault="004A4D0F">
            <w:pPr>
              <w:spacing w:before="120" w:after="160" w:line="360" w:lineRule="auto"/>
              <w:ind w:firstLine="480"/>
              <w:rPr>
                <w:rFonts w:ascii="宋体" w:eastAsia="宋体" w:hAnsi="宋体"/>
                <w:sz w:val="24"/>
                <w:szCs w:val="24"/>
              </w:rPr>
            </w:pPr>
            <w:r>
              <w:rPr>
                <w:rFonts w:ascii="宋体" w:eastAsia="宋体" w:hAnsi="宋体"/>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480" w:lineRule="exact"/>
              <w:ind w:firstLine="480"/>
              <w:rPr>
                <w:rFonts w:ascii="宋体" w:eastAsia="宋体" w:hAnsi="宋体"/>
                <w:color w:val="000000"/>
                <w:sz w:val="24"/>
                <w:szCs w:val="24"/>
              </w:rPr>
            </w:pPr>
            <w:r>
              <w:rPr>
                <w:rFonts w:ascii="宋体" w:eastAsia="宋体" w:hAnsi="宋体"/>
                <w:color w:val="000000"/>
                <w:sz w:val="24"/>
                <w:szCs w:val="24"/>
              </w:rPr>
              <w:t>1.报价人必须对其报价文件中提供各种资料、说明的真实性负责。在评选过程中，如有发现报价人有为谋取中选而提供虚假资料欺骗采购人和评委的行为，将取消其中选资格，并按相关规定处罚。</w:t>
            </w:r>
          </w:p>
          <w:p w:rsidR="00BE29E2" w:rsidRDefault="004A4D0F">
            <w:pPr>
              <w:spacing w:after="160" w:line="480" w:lineRule="exact"/>
              <w:ind w:firstLine="480"/>
              <w:rPr>
                <w:rFonts w:ascii="宋体" w:eastAsia="宋体" w:hAnsi="宋体"/>
                <w:color w:val="000000"/>
                <w:sz w:val="24"/>
                <w:szCs w:val="24"/>
              </w:rPr>
            </w:pPr>
            <w:r>
              <w:rPr>
                <w:rFonts w:ascii="宋体" w:eastAsia="宋体" w:hAnsi="宋体"/>
                <w:color w:val="000000"/>
                <w:sz w:val="24"/>
                <w:szCs w:val="24"/>
              </w:rPr>
              <w:t>2.中选后，采购人有可能对成交人报价文件中的承诺内容和证明材料进行核查，成交人应无条件配合采购人的核查工作，不得托词拒绝核查或隐瞒真实情况。若发现成交人虚假响应，则予以无效</w:t>
            </w:r>
            <w:r>
              <w:rPr>
                <w:rFonts w:ascii="宋体" w:eastAsia="宋体" w:hAnsi="宋体"/>
                <w:color w:val="000000"/>
                <w:sz w:val="24"/>
                <w:szCs w:val="24"/>
              </w:rPr>
              <w:lastRenderedPageBreak/>
              <w:t>报价处理，并按相关规定处罚。</w:t>
            </w:r>
          </w:p>
          <w:p w:rsidR="00BE29E2" w:rsidRDefault="004A4D0F">
            <w:pPr>
              <w:spacing w:after="160" w:line="480" w:lineRule="exact"/>
              <w:ind w:firstLine="480"/>
              <w:rPr>
                <w:rFonts w:ascii="宋体" w:eastAsia="宋体" w:hAnsi="宋体"/>
                <w:b/>
                <w:sz w:val="24"/>
                <w:szCs w:val="24"/>
              </w:rPr>
            </w:pPr>
            <w:r>
              <w:rPr>
                <w:rFonts w:ascii="宋体" w:eastAsia="宋体" w:hAnsi="宋体"/>
                <w:color w:val="000000"/>
                <w:sz w:val="24"/>
                <w:szCs w:val="24"/>
              </w:rPr>
              <w:t>3.若在签订合同时，发现成交人有提供虚假材料谋取中选等违法违规行为，将取消其成交人资格，并按相关规定处罚；给采购人造成损失的，还必须进行赔偿并负相关责任。</w:t>
            </w:r>
          </w:p>
        </w:tc>
      </w:tr>
    </w:tbl>
    <w:p w:rsidR="00BE29E2" w:rsidRDefault="00BE29E2">
      <w:pPr>
        <w:spacing w:after="160"/>
        <w:ind w:firstLine="643"/>
        <w:jc w:val="center"/>
        <w:rPr>
          <w:rFonts w:ascii="宋体" w:eastAsia="宋体" w:hAnsi="宋体"/>
          <w:b/>
        </w:rPr>
      </w:pPr>
    </w:p>
    <w:p w:rsidR="00BE29E2" w:rsidRPr="002B3B34" w:rsidRDefault="004A4D0F">
      <w:pPr>
        <w:spacing w:after="160"/>
        <w:ind w:firstLine="643"/>
        <w:jc w:val="left"/>
        <w:rPr>
          <w:rFonts w:ascii="宋体" w:eastAsia="宋体" w:hAnsi="宋体"/>
          <w:b/>
        </w:rPr>
      </w:pPr>
      <w:r>
        <w:br w:type="page"/>
      </w:r>
    </w:p>
    <w:p w:rsidR="00BE29E2" w:rsidRPr="002B3B34" w:rsidRDefault="004A4D0F">
      <w:pPr>
        <w:spacing w:after="160"/>
        <w:ind w:firstLine="643"/>
        <w:jc w:val="center"/>
        <w:rPr>
          <w:rFonts w:ascii="宋体" w:eastAsia="宋体" w:hAnsi="宋体"/>
          <w:b/>
        </w:rPr>
      </w:pPr>
      <w:r w:rsidRPr="002B3B34">
        <w:rPr>
          <w:rFonts w:ascii="宋体" w:eastAsia="宋体" w:hAnsi="宋体"/>
          <w:b/>
        </w:rPr>
        <w:lastRenderedPageBreak/>
        <w:t>评分标准分项明细</w:t>
      </w:r>
    </w:p>
    <w:tbl>
      <w:tblPr>
        <w:tblW w:w="95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6441"/>
        <w:gridCol w:w="1134"/>
      </w:tblGrid>
      <w:tr w:rsidR="002B3B34" w:rsidRPr="002B3B34">
        <w:trPr>
          <w:trHeight w:val="679"/>
        </w:trPr>
        <w:tc>
          <w:tcPr>
            <w:tcW w:w="1985" w:type="dxa"/>
            <w:gridSpan w:val="2"/>
            <w:tcBorders>
              <w:top w:val="single" w:sz="4" w:space="0" w:color="auto"/>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ind w:firstLine="19"/>
              <w:jc w:val="center"/>
              <w:rPr>
                <w:rFonts w:ascii="宋体" w:eastAsia="宋体" w:hAnsi="宋体"/>
                <w:b/>
                <w:sz w:val="21"/>
                <w:szCs w:val="21"/>
              </w:rPr>
            </w:pPr>
            <w:r w:rsidRPr="002B3B34">
              <w:rPr>
                <w:rFonts w:ascii="宋体" w:eastAsia="宋体" w:hAnsi="宋体"/>
                <w:b/>
                <w:sz w:val="21"/>
                <w:szCs w:val="21"/>
              </w:rPr>
              <w:t>项目</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ind w:firstLine="19"/>
              <w:jc w:val="center"/>
              <w:rPr>
                <w:rFonts w:ascii="宋体" w:eastAsia="宋体" w:hAnsi="宋体"/>
                <w:b/>
                <w:sz w:val="21"/>
                <w:szCs w:val="21"/>
              </w:rPr>
            </w:pPr>
            <w:r w:rsidRPr="002B3B34">
              <w:rPr>
                <w:rFonts w:ascii="宋体" w:eastAsia="宋体" w:hAnsi="宋体"/>
                <w:b/>
                <w:sz w:val="21"/>
                <w:szCs w:val="21"/>
              </w:rPr>
              <w:t>评分内容</w:t>
            </w:r>
          </w:p>
        </w:tc>
        <w:tc>
          <w:tcPr>
            <w:tcW w:w="1134" w:type="dxa"/>
            <w:tcBorders>
              <w:top w:val="single" w:sz="4" w:space="0" w:color="auto"/>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ind w:firstLine="19"/>
              <w:jc w:val="center"/>
              <w:rPr>
                <w:rFonts w:ascii="宋体" w:eastAsia="宋体" w:hAnsi="宋体"/>
                <w:b/>
                <w:sz w:val="21"/>
                <w:szCs w:val="21"/>
              </w:rPr>
            </w:pPr>
            <w:r w:rsidRPr="002B3B34">
              <w:rPr>
                <w:rFonts w:ascii="宋体" w:eastAsia="宋体" w:hAnsi="宋体"/>
                <w:b/>
                <w:sz w:val="21"/>
                <w:szCs w:val="21"/>
              </w:rPr>
              <w:t>分值</w:t>
            </w:r>
          </w:p>
        </w:tc>
      </w:tr>
      <w:tr w:rsidR="002B3B34" w:rsidRPr="002B3B34">
        <w:trPr>
          <w:trHeight w:val="814"/>
        </w:trPr>
        <w:tc>
          <w:tcPr>
            <w:tcW w:w="1985" w:type="dxa"/>
            <w:gridSpan w:val="2"/>
            <w:vMerge w:val="restart"/>
            <w:tcBorders>
              <w:left w:val="single" w:sz="4" w:space="0" w:color="auto"/>
              <w:right w:val="single" w:sz="4" w:space="0" w:color="auto"/>
            </w:tcBorders>
            <w:vAlign w:val="center"/>
          </w:tcPr>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技术参数</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（30分）</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关键性参数：</w:t>
            </w:r>
          </w:p>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投标文件投标应答有一条不满足招标文件关键性参数【本招标文件第二篇中带“★”号标注的部分】，从起评分中扣除5分，扣完为止。</w:t>
            </w:r>
          </w:p>
          <w:p w:rsidR="00BE29E2" w:rsidRPr="007A1853" w:rsidRDefault="004A4D0F">
            <w:pPr>
              <w:pStyle w:val="af0"/>
              <w:snapToGrid w:val="0"/>
              <w:spacing w:after="160" w:line="360" w:lineRule="auto"/>
              <w:ind w:firstLine="0"/>
              <w:rPr>
                <w:rFonts w:eastAsia="宋体"/>
                <w:sz w:val="21"/>
                <w:szCs w:val="21"/>
              </w:rPr>
            </w:pPr>
            <w:r w:rsidRPr="007A1853">
              <w:rPr>
                <w:rFonts w:eastAsia="宋体"/>
                <w:sz w:val="21"/>
                <w:szCs w:val="21"/>
              </w:rPr>
              <w:t>“★”号标注的部分的技术条款，需提供技术支撑材料。招标文件中有明确要求的技术支撑材料，以招标文件为准提供相关材料复印件并加盖投标人公章；招标文件中未明确要求的技术支撑材料，提供制造商盖章技术白皮书作为支撑材料。未提供支撑材料按不满足处理。</w:t>
            </w:r>
          </w:p>
        </w:tc>
        <w:tc>
          <w:tcPr>
            <w:tcW w:w="1134" w:type="dxa"/>
            <w:tcBorders>
              <w:top w:val="single" w:sz="4" w:space="0" w:color="auto"/>
              <w:left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highlight w:val="yellow"/>
              </w:rPr>
            </w:pPr>
            <w:r w:rsidRPr="002B3B34">
              <w:rPr>
                <w:rFonts w:ascii="宋体" w:eastAsia="宋体" w:hAnsi="宋体"/>
                <w:sz w:val="21"/>
                <w:szCs w:val="21"/>
              </w:rPr>
              <w:t>0-20分</w:t>
            </w:r>
          </w:p>
        </w:tc>
      </w:tr>
      <w:tr w:rsidR="002B3B34" w:rsidRPr="002B3B34">
        <w:trPr>
          <w:trHeight w:val="814"/>
        </w:trPr>
        <w:tc>
          <w:tcPr>
            <w:tcW w:w="1985" w:type="dxa"/>
            <w:gridSpan w:val="2"/>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napToGrid w:val="0"/>
              <w:spacing w:after="160" w:line="360" w:lineRule="auto"/>
              <w:jc w:val="left"/>
              <w:rPr>
                <w:rFonts w:ascii="宋体" w:eastAsia="宋体" w:hAnsi="宋体"/>
                <w:sz w:val="21"/>
                <w:szCs w:val="21"/>
              </w:rPr>
            </w:pPr>
            <w:r w:rsidRPr="007A1853">
              <w:rPr>
                <w:rFonts w:ascii="宋体" w:eastAsia="宋体" w:hAnsi="宋体"/>
                <w:sz w:val="21"/>
                <w:szCs w:val="21"/>
              </w:rPr>
              <w:t>2）一般技术参数：</w:t>
            </w:r>
          </w:p>
          <w:p w:rsidR="00BE29E2" w:rsidRPr="007A1853" w:rsidRDefault="004A4D0F">
            <w:pPr>
              <w:snapToGrid w:val="0"/>
              <w:spacing w:after="160" w:line="360" w:lineRule="auto"/>
              <w:jc w:val="left"/>
              <w:rPr>
                <w:rFonts w:ascii="宋体" w:eastAsia="宋体" w:hAnsi="宋体"/>
                <w:sz w:val="21"/>
                <w:szCs w:val="21"/>
              </w:rPr>
            </w:pPr>
            <w:r w:rsidRPr="007A1853">
              <w:rPr>
                <w:rFonts w:ascii="宋体" w:eastAsia="宋体" w:hAnsi="宋体"/>
                <w:sz w:val="21"/>
                <w:szCs w:val="21"/>
              </w:rPr>
              <w:t>投标文件投标应答有一条不满足招标文件一般技术参数【本招标文件第二篇中“★”号标注的部分除外】，从起评分中扣除2分，扣完为止。</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0-10分</w:t>
            </w:r>
          </w:p>
        </w:tc>
      </w:tr>
      <w:tr w:rsidR="002B3B34" w:rsidRPr="002B3B34">
        <w:trPr>
          <w:trHeight w:val="1791"/>
        </w:trPr>
        <w:tc>
          <w:tcPr>
            <w:tcW w:w="993" w:type="dxa"/>
            <w:vMerge w:val="restart"/>
            <w:tcBorders>
              <w:left w:val="single" w:sz="4" w:space="0" w:color="auto"/>
              <w:right w:val="single" w:sz="4" w:space="0" w:color="auto"/>
            </w:tcBorders>
            <w:vAlign w:val="center"/>
          </w:tcPr>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商务</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（45分)</w:t>
            </w:r>
          </w:p>
        </w:tc>
        <w:tc>
          <w:tcPr>
            <w:tcW w:w="992" w:type="dxa"/>
            <w:vMerge w:val="restart"/>
            <w:tcBorders>
              <w:left w:val="single" w:sz="4" w:space="0" w:color="auto"/>
              <w:right w:val="single" w:sz="4" w:space="0" w:color="auto"/>
            </w:tcBorders>
            <w:vAlign w:val="center"/>
          </w:tcPr>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售后</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服务</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（15分）</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响应时间：提供 7x24 免费售后服务热线，产品发生故障时在接到采购人维修通知后随时响应。若运用通讯工具不能解后决问题，接通知后 24小时内到达现场并解除故障；在满足的情况下，方案更优者得3分</w:t>
            </w:r>
          </w:p>
        </w:tc>
        <w:tc>
          <w:tcPr>
            <w:tcW w:w="1134" w:type="dxa"/>
            <w:tcBorders>
              <w:top w:val="single" w:sz="4" w:space="0" w:color="auto"/>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0-3分</w:t>
            </w:r>
          </w:p>
        </w:tc>
      </w:tr>
      <w:tr w:rsidR="002B3B34" w:rsidRPr="002B3B34">
        <w:trPr>
          <w:trHeight w:val="1789"/>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故障维修：产品出现问题时，维修响应时间不超过24小时。对于无需返厂维修的故障，排除故障时间不超过5天；需返厂维修时，可根据用户要求和库存产品情况，必要时免费为用户提供替代仪器，保证用户能开展工作；在满足的情况下，方案更优者得3分。</w:t>
            </w:r>
          </w:p>
          <w:p w:rsidR="00BE29E2" w:rsidRPr="007A1853" w:rsidRDefault="00BE29E2">
            <w:pPr>
              <w:spacing w:after="160" w:line="360" w:lineRule="auto"/>
              <w:jc w:val="left"/>
              <w:rPr>
                <w:rFonts w:ascii="宋体" w:eastAsia="宋体" w:hAnsi="宋体"/>
                <w:sz w:val="21"/>
                <w:szCs w:val="21"/>
              </w:rPr>
            </w:pPr>
          </w:p>
        </w:tc>
        <w:tc>
          <w:tcPr>
            <w:tcW w:w="1134" w:type="dxa"/>
            <w:tcBorders>
              <w:top w:val="single" w:sz="4" w:space="0" w:color="auto"/>
              <w:left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0-3分</w:t>
            </w:r>
          </w:p>
        </w:tc>
      </w:tr>
      <w:tr w:rsidR="002B3B34" w:rsidRPr="002B3B34">
        <w:trPr>
          <w:trHeight w:val="1473"/>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安装调试：接到用户安装通知后，根据实际现场条件在五个工作日内派工程师到现场进行安装调试工作；在满足的情况下，方案更优者得3分。</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0-3分</w:t>
            </w:r>
          </w:p>
        </w:tc>
      </w:tr>
      <w:tr w:rsidR="002B3B34" w:rsidRPr="002B3B34">
        <w:trPr>
          <w:trHeight w:val="1473"/>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投标人获得五星级售后服务认证的得2分。（认证范围需包含实验室管理相关的认证内容范围）（需相关证明复印件，原件备查）</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1473"/>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投标人具有5辆以上售后服务车辆的得2分。（需提供车辆产权证明）。</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1999"/>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rsidP="00B8649F">
            <w:pPr>
              <w:spacing w:after="160" w:line="360" w:lineRule="auto"/>
              <w:jc w:val="left"/>
              <w:rPr>
                <w:rFonts w:ascii="宋体" w:eastAsia="宋体" w:hAnsi="宋体"/>
                <w:sz w:val="21"/>
                <w:szCs w:val="21"/>
              </w:rPr>
            </w:pPr>
            <w:r w:rsidRPr="007A1853">
              <w:rPr>
                <w:rFonts w:ascii="宋体" w:eastAsia="宋体" w:hAnsi="宋体"/>
                <w:sz w:val="21"/>
                <w:szCs w:val="21"/>
              </w:rPr>
              <w:t>4.服务方案：针对质量保证期外的售后服务，在满足招标文件的基础上，投标人提供了完整详细的方案、针对性强，提供常用的、容易损坏的完整的备品备件清单且价格合理，方案更优者得2分。</w:t>
            </w:r>
          </w:p>
        </w:tc>
        <w:tc>
          <w:tcPr>
            <w:tcW w:w="1134" w:type="dxa"/>
            <w:tcBorders>
              <w:top w:val="single" w:sz="4" w:space="0" w:color="auto"/>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1393"/>
        </w:trPr>
        <w:tc>
          <w:tcPr>
            <w:tcW w:w="993" w:type="dxa"/>
            <w:vMerge/>
            <w:tcBorders>
              <w:left w:val="single" w:sz="4" w:space="0" w:color="auto"/>
              <w:right w:val="single" w:sz="4" w:space="0" w:color="auto"/>
            </w:tcBorders>
            <w:vAlign w:val="center"/>
          </w:tcPr>
          <w:p w:rsidR="00BE29E2" w:rsidRPr="002B3B34" w:rsidRDefault="00BE29E2"/>
        </w:tc>
        <w:tc>
          <w:tcPr>
            <w:tcW w:w="992" w:type="dxa"/>
            <w:vMerge w:val="restart"/>
            <w:tcBorders>
              <w:left w:val="single" w:sz="4" w:space="0" w:color="auto"/>
              <w:right w:val="single" w:sz="4" w:space="0" w:color="auto"/>
            </w:tcBorders>
            <w:vAlign w:val="center"/>
          </w:tcPr>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培训</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（5分）</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培训方案在满足招标文件的基础上，对培训范围、培训地点、培训深度、培训时长进行详细阐述，提供了针对性较强的且可操作的培训方案得 3 分；提供了简单通用的培训方案得 2分；投标人提供的培训方案有缺陷，不够详细得 1分；仅满足招标文件的要求得0分。</w:t>
            </w:r>
          </w:p>
          <w:p w:rsidR="00BE29E2" w:rsidRPr="007A1853" w:rsidRDefault="00BE29E2">
            <w:pPr>
              <w:spacing w:after="160" w:line="360" w:lineRule="auto"/>
              <w:rPr>
                <w:rFonts w:ascii="宋体" w:eastAsia="宋体" w:hAnsi="宋体"/>
                <w:sz w:val="21"/>
                <w:szCs w:val="21"/>
              </w:rPr>
            </w:pPr>
          </w:p>
        </w:tc>
        <w:tc>
          <w:tcPr>
            <w:tcW w:w="1134" w:type="dxa"/>
            <w:tcBorders>
              <w:top w:val="single" w:sz="4" w:space="0" w:color="auto"/>
              <w:left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0-3分</w:t>
            </w:r>
          </w:p>
        </w:tc>
      </w:tr>
      <w:tr w:rsidR="002B3B34" w:rsidRPr="002B3B34">
        <w:trPr>
          <w:trHeight w:val="1393"/>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rPr>
                <w:rFonts w:ascii="宋体" w:eastAsia="宋体" w:hAnsi="宋体"/>
                <w:sz w:val="21"/>
                <w:szCs w:val="21"/>
              </w:rPr>
            </w:pPr>
            <w:r w:rsidRPr="007A1853">
              <w:rPr>
                <w:rFonts w:ascii="宋体" w:eastAsia="宋体" w:hAnsi="宋体"/>
                <w:sz w:val="21"/>
                <w:szCs w:val="21"/>
              </w:rPr>
              <w:t>有售后服务队伍，承诺了远程服务以及响应时间合理、应急恢复系统及时，售后服务方案良好的得2分，一般的得1分，没有的不得分。</w:t>
            </w:r>
          </w:p>
        </w:tc>
        <w:tc>
          <w:tcPr>
            <w:tcW w:w="1134" w:type="dxa"/>
            <w:tcBorders>
              <w:top w:val="single" w:sz="4" w:space="0" w:color="auto"/>
              <w:left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1356"/>
        </w:trPr>
        <w:tc>
          <w:tcPr>
            <w:tcW w:w="993" w:type="dxa"/>
            <w:vMerge/>
            <w:tcBorders>
              <w:left w:val="single" w:sz="4" w:space="0" w:color="auto"/>
              <w:right w:val="single" w:sz="4" w:space="0" w:color="auto"/>
            </w:tcBorders>
            <w:vAlign w:val="center"/>
          </w:tcPr>
          <w:p w:rsidR="00BE29E2" w:rsidRPr="002B3B34" w:rsidRDefault="00BE29E2"/>
        </w:tc>
        <w:tc>
          <w:tcPr>
            <w:tcW w:w="992" w:type="dxa"/>
            <w:tcBorders>
              <w:left w:val="single" w:sz="4" w:space="0" w:color="auto"/>
              <w:right w:val="single" w:sz="4" w:space="0" w:color="auto"/>
            </w:tcBorders>
            <w:vAlign w:val="center"/>
          </w:tcPr>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业绩</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（5分）</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jc w:val="left"/>
              <w:rPr>
                <w:rFonts w:ascii="宋体" w:eastAsia="宋体" w:hAnsi="宋体"/>
                <w:sz w:val="21"/>
                <w:szCs w:val="21"/>
              </w:rPr>
            </w:pPr>
            <w:r w:rsidRPr="007A1853">
              <w:rPr>
                <w:rFonts w:ascii="宋体" w:eastAsia="宋体" w:hAnsi="宋体"/>
                <w:sz w:val="21"/>
                <w:szCs w:val="21"/>
              </w:rPr>
              <w:t>提供投标人或者设备制造商2017年1月1日以来销售合同中包含水中碳取样器，有一个合同得1分，最多得5分，不满足或未提供得0分。同一合同不累计得分。</w:t>
            </w:r>
          </w:p>
          <w:p w:rsidR="00BE29E2" w:rsidRPr="007A1853" w:rsidRDefault="004A4D0F">
            <w:pPr>
              <w:spacing w:after="160" w:line="360" w:lineRule="auto"/>
              <w:rPr>
                <w:rFonts w:ascii="宋体" w:eastAsia="宋体" w:hAnsi="宋体"/>
                <w:sz w:val="21"/>
                <w:szCs w:val="21"/>
              </w:rPr>
            </w:pPr>
            <w:r w:rsidRPr="007A1853">
              <w:rPr>
                <w:rFonts w:ascii="宋体" w:eastAsia="宋体" w:hAnsi="宋体"/>
                <w:sz w:val="21"/>
                <w:szCs w:val="21"/>
              </w:rPr>
              <w:t>投标文件中同时提供该品牌型号的合同复印件和用户服务反馈加盖投标人公章，作为评审依据。未提供者不得分。需提供签订的供货合同扫描件加盖公章，原件备查。</w:t>
            </w:r>
          </w:p>
        </w:tc>
        <w:tc>
          <w:tcPr>
            <w:tcW w:w="1134" w:type="dxa"/>
            <w:tcBorders>
              <w:left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0-5分</w:t>
            </w:r>
          </w:p>
        </w:tc>
      </w:tr>
      <w:tr w:rsidR="002B3B34" w:rsidRPr="002B3B34">
        <w:trPr>
          <w:trHeight w:val="1603"/>
        </w:trPr>
        <w:tc>
          <w:tcPr>
            <w:tcW w:w="993" w:type="dxa"/>
            <w:vMerge/>
            <w:tcBorders>
              <w:left w:val="single" w:sz="4" w:space="0" w:color="auto"/>
              <w:right w:val="single" w:sz="4" w:space="0" w:color="auto"/>
            </w:tcBorders>
            <w:vAlign w:val="center"/>
          </w:tcPr>
          <w:p w:rsidR="00BE29E2" w:rsidRPr="002B3B34" w:rsidRDefault="00BE29E2"/>
        </w:tc>
        <w:tc>
          <w:tcPr>
            <w:tcW w:w="992" w:type="dxa"/>
            <w:vMerge w:val="restart"/>
            <w:tcBorders>
              <w:left w:val="single" w:sz="4" w:space="0" w:color="auto"/>
              <w:right w:val="single" w:sz="4" w:space="0" w:color="auto"/>
            </w:tcBorders>
            <w:vAlign w:val="center"/>
          </w:tcPr>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技术人员配备</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（5分）</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rPr>
                <w:rFonts w:ascii="宋体" w:eastAsia="宋体" w:hAnsi="宋体"/>
                <w:sz w:val="21"/>
                <w:szCs w:val="21"/>
              </w:rPr>
            </w:pPr>
            <w:r w:rsidRPr="007A1853">
              <w:rPr>
                <w:rFonts w:ascii="宋体" w:eastAsia="宋体" w:hAnsi="宋体"/>
                <w:sz w:val="21"/>
                <w:szCs w:val="21"/>
              </w:rPr>
              <w:t>投标人化学检验员中级及以上人员3人以上的得2分。（提供相关证书及人员在投标人单位至少半年的社保缴纳证明）</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1603"/>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rPr>
                <w:rFonts w:ascii="宋体" w:eastAsia="宋体" w:hAnsi="宋体"/>
                <w:sz w:val="21"/>
                <w:szCs w:val="21"/>
              </w:rPr>
            </w:pPr>
            <w:r w:rsidRPr="007A1853">
              <w:rPr>
                <w:rFonts w:ascii="宋体" w:eastAsia="宋体" w:hAnsi="宋体"/>
                <w:sz w:val="21"/>
                <w:szCs w:val="21"/>
              </w:rPr>
              <w:t>投标人通过核技术利用辐射安全与防护考核人员2人及以上的得2分（提供相关证明及人员在投标人单位至少半年的社保缴纳证明）</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1603"/>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rPr>
                <w:rFonts w:ascii="宋体" w:eastAsia="宋体" w:hAnsi="宋体"/>
                <w:sz w:val="21"/>
                <w:szCs w:val="21"/>
              </w:rPr>
            </w:pPr>
            <w:r w:rsidRPr="007A1853">
              <w:rPr>
                <w:rFonts w:ascii="宋体" w:eastAsia="宋体" w:hAnsi="宋体"/>
                <w:sz w:val="21"/>
                <w:szCs w:val="21"/>
              </w:rPr>
              <w:t>投标人化学计量校准人员3人以上的得1分。（提供相关证书及人员在投标人单位至少半年的社保缴纳证明）</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0-1分</w:t>
            </w:r>
          </w:p>
        </w:tc>
      </w:tr>
      <w:tr w:rsidR="002B3B34" w:rsidRPr="002B3B34">
        <w:trPr>
          <w:trHeight w:val="885"/>
        </w:trPr>
        <w:tc>
          <w:tcPr>
            <w:tcW w:w="993" w:type="dxa"/>
            <w:vMerge/>
            <w:tcBorders>
              <w:left w:val="single" w:sz="4" w:space="0" w:color="auto"/>
              <w:right w:val="single" w:sz="4" w:space="0" w:color="auto"/>
            </w:tcBorders>
            <w:vAlign w:val="center"/>
          </w:tcPr>
          <w:p w:rsidR="00BE29E2" w:rsidRPr="002B3B34" w:rsidRDefault="00BE29E2"/>
        </w:tc>
        <w:tc>
          <w:tcPr>
            <w:tcW w:w="992" w:type="dxa"/>
            <w:vMerge w:val="restart"/>
            <w:tcBorders>
              <w:left w:val="single" w:sz="4" w:space="0" w:color="auto"/>
              <w:right w:val="single" w:sz="4" w:space="0" w:color="auto"/>
            </w:tcBorders>
            <w:vAlign w:val="center"/>
          </w:tcPr>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投标人综合实力</w:t>
            </w:r>
          </w:p>
          <w:p w:rsidR="00BE29E2" w:rsidRPr="002B3B34" w:rsidRDefault="004A4D0F">
            <w:pPr>
              <w:snapToGrid w:val="0"/>
              <w:spacing w:after="160" w:line="360" w:lineRule="auto"/>
              <w:jc w:val="center"/>
              <w:rPr>
                <w:rFonts w:ascii="宋体" w:eastAsia="宋体" w:hAnsi="宋体"/>
                <w:b/>
                <w:sz w:val="21"/>
                <w:szCs w:val="21"/>
              </w:rPr>
            </w:pPr>
            <w:r w:rsidRPr="002B3B34">
              <w:rPr>
                <w:rFonts w:ascii="宋体" w:eastAsia="宋体" w:hAnsi="宋体"/>
                <w:b/>
                <w:sz w:val="21"/>
                <w:szCs w:val="21"/>
              </w:rPr>
              <w:t>（15分）</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rsidP="00DC1AC2">
            <w:pPr>
              <w:spacing w:after="160" w:line="360" w:lineRule="auto"/>
              <w:rPr>
                <w:rFonts w:ascii="宋体" w:eastAsia="宋体" w:hAnsi="宋体"/>
                <w:sz w:val="21"/>
                <w:szCs w:val="21"/>
              </w:rPr>
            </w:pPr>
            <w:r w:rsidRPr="007A1853">
              <w:rPr>
                <w:rFonts w:ascii="宋体" w:eastAsia="宋体" w:hAnsi="宋体" w:cs="微软雅黑" w:hint="eastAsia"/>
                <w:sz w:val="21"/>
                <w:szCs w:val="21"/>
              </w:rPr>
              <w:t>投标人获得有效的企业信用等级证书</w:t>
            </w:r>
            <w:r w:rsidRPr="007A1853">
              <w:rPr>
                <w:rFonts w:ascii="宋体" w:eastAsia="宋体" w:hAnsi="宋体"/>
                <w:sz w:val="21"/>
                <w:szCs w:val="21"/>
              </w:rPr>
              <w:t>AAA</w:t>
            </w:r>
            <w:r w:rsidRPr="007A1853">
              <w:rPr>
                <w:rFonts w:ascii="宋体" w:eastAsia="宋体" w:hAnsi="宋体" w:cs="微软雅黑" w:hint="eastAsia"/>
                <w:sz w:val="21"/>
                <w:szCs w:val="21"/>
              </w:rPr>
              <w:t>的得</w:t>
            </w:r>
            <w:r w:rsidR="00DC1AC2" w:rsidRPr="007A1853">
              <w:rPr>
                <w:rFonts w:ascii="宋体" w:eastAsia="宋体" w:hAnsi="宋体"/>
                <w:sz w:val="21"/>
                <w:szCs w:val="21"/>
              </w:rPr>
              <w:t>2</w:t>
            </w:r>
            <w:r w:rsidRPr="007A1853">
              <w:rPr>
                <w:rFonts w:ascii="宋体" w:eastAsia="宋体" w:hAnsi="宋体" w:cs="微软雅黑" w:hint="eastAsia"/>
                <w:sz w:val="21"/>
                <w:szCs w:val="21"/>
              </w:rPr>
              <w:t>分。（需提供证书复印件加盖投标人公章并注明与原件一致，未提供者不得分，原件备查）</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993"/>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rPr>
                <w:rFonts w:ascii="宋体" w:eastAsia="宋体" w:hAnsi="宋体"/>
                <w:sz w:val="21"/>
                <w:szCs w:val="21"/>
              </w:rPr>
            </w:pPr>
            <w:r w:rsidRPr="007A1853">
              <w:rPr>
                <w:rFonts w:ascii="宋体" w:eastAsia="宋体" w:hAnsi="宋体"/>
                <w:sz w:val="21"/>
                <w:szCs w:val="21"/>
              </w:rPr>
              <w:t>投标人取得ISO9001质量管理体系认证、IS0 14001环境管理体系符合系认证、ISO 45001职业健康安全管理体系认证、ISO 27001信息安全管理体系认证ISO 20000信息技术服务管理体系认证全部5个证书的，得7分；有一项未取得不得分；（认证范围需包含实验室管理相关的认证内容范围）（需提供证书复印件加盖投标人公章并注明与原件一致，未提供者不得分，原件备查）</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0-7分</w:t>
            </w:r>
          </w:p>
        </w:tc>
      </w:tr>
      <w:tr w:rsidR="002B3B34" w:rsidRPr="002B3B34">
        <w:trPr>
          <w:trHeight w:val="241"/>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pStyle w:val="af0"/>
              <w:snapToGrid w:val="0"/>
              <w:spacing w:after="160" w:line="360" w:lineRule="auto"/>
              <w:ind w:firstLine="0"/>
              <w:rPr>
                <w:rFonts w:eastAsia="宋体"/>
                <w:sz w:val="21"/>
                <w:szCs w:val="21"/>
              </w:rPr>
            </w:pPr>
            <w:r w:rsidRPr="007A1853">
              <w:rPr>
                <w:rFonts w:eastAsia="宋体"/>
                <w:sz w:val="21"/>
                <w:szCs w:val="21"/>
              </w:rPr>
              <w:t>投标人获得实验室安全监控及应急管理系统相关科学成果的，得2分，没有的不得分。（需相关证明复印件，原件备查）</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241"/>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pStyle w:val="af0"/>
              <w:snapToGrid w:val="0"/>
              <w:spacing w:after="160" w:line="360" w:lineRule="auto"/>
              <w:ind w:firstLine="0"/>
              <w:rPr>
                <w:rFonts w:eastAsia="宋体"/>
                <w:sz w:val="21"/>
                <w:szCs w:val="21"/>
              </w:rPr>
            </w:pPr>
            <w:r w:rsidRPr="007A1853">
              <w:rPr>
                <w:rFonts w:eastAsia="宋体"/>
                <w:sz w:val="21"/>
                <w:szCs w:val="21"/>
              </w:rPr>
              <w:t>投标人获得设备实验室智能管理分析系统相关科学成果的，得2分，没有的不得分。（需相关证明复印件，原件备查）</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1426"/>
        </w:trPr>
        <w:tc>
          <w:tcPr>
            <w:tcW w:w="993" w:type="dxa"/>
            <w:vMerge/>
            <w:tcBorders>
              <w:left w:val="single" w:sz="4" w:space="0" w:color="auto"/>
              <w:right w:val="single" w:sz="4" w:space="0" w:color="auto"/>
            </w:tcBorders>
            <w:vAlign w:val="center"/>
          </w:tcPr>
          <w:p w:rsidR="00BE29E2" w:rsidRPr="002B3B34" w:rsidRDefault="00BE29E2"/>
        </w:tc>
        <w:tc>
          <w:tcPr>
            <w:tcW w:w="992" w:type="dxa"/>
            <w:vMerge/>
            <w:tcBorders>
              <w:left w:val="single" w:sz="4" w:space="0" w:color="auto"/>
              <w:right w:val="single" w:sz="4" w:space="0" w:color="auto"/>
            </w:tcBorders>
            <w:vAlign w:val="center"/>
          </w:tcPr>
          <w:p w:rsidR="00BE29E2" w:rsidRPr="002B3B34" w:rsidRDefault="00BE29E2"/>
        </w:tc>
        <w:tc>
          <w:tcPr>
            <w:tcW w:w="6441" w:type="dxa"/>
            <w:tcBorders>
              <w:top w:val="single" w:sz="4" w:space="0" w:color="auto"/>
              <w:left w:val="single" w:sz="4" w:space="0" w:color="auto"/>
              <w:bottom w:val="single" w:sz="4" w:space="0" w:color="auto"/>
              <w:right w:val="single" w:sz="4" w:space="0" w:color="auto"/>
            </w:tcBorders>
            <w:vAlign w:val="center"/>
          </w:tcPr>
          <w:p w:rsidR="00BE29E2" w:rsidRPr="007A1853" w:rsidRDefault="004A4D0F">
            <w:pPr>
              <w:spacing w:after="160" w:line="360" w:lineRule="auto"/>
              <w:rPr>
                <w:rFonts w:ascii="宋体" w:eastAsia="宋体" w:hAnsi="宋体"/>
                <w:sz w:val="21"/>
                <w:szCs w:val="21"/>
              </w:rPr>
            </w:pPr>
            <w:r w:rsidRPr="007A1853">
              <w:rPr>
                <w:rFonts w:ascii="宋体" w:eastAsia="宋体" w:hAnsi="宋体"/>
                <w:sz w:val="21"/>
                <w:szCs w:val="21"/>
              </w:rPr>
              <w:t>投标产品需符合C-14分析方法</w:t>
            </w:r>
            <w:r w:rsidR="00DC1AC2" w:rsidRPr="007A1853">
              <w:rPr>
                <w:rFonts w:ascii="宋体" w:eastAsia="宋体" w:hAnsi="宋体" w:hint="eastAsia"/>
                <w:sz w:val="21"/>
                <w:szCs w:val="21"/>
              </w:rPr>
              <w:t>-</w:t>
            </w:r>
            <w:r w:rsidR="00DC1AC2" w:rsidRPr="007A1853">
              <w:rPr>
                <w:rFonts w:ascii="宋体" w:eastAsia="宋体" w:hAnsi="宋体"/>
                <w:sz w:val="21"/>
                <w:szCs w:val="21"/>
              </w:rPr>
              <w:t>-</w:t>
            </w:r>
            <w:r w:rsidRPr="007A1853">
              <w:rPr>
                <w:rFonts w:ascii="宋体" w:eastAsia="宋体" w:hAnsi="宋体"/>
                <w:sz w:val="21"/>
                <w:szCs w:val="21"/>
              </w:rPr>
              <w:t>湿法氧化的标准，有相关的国家发明专利作为技术支撑，得2份。（需相关证明复印件）</w:t>
            </w:r>
          </w:p>
        </w:tc>
        <w:tc>
          <w:tcPr>
            <w:tcW w:w="1134" w:type="dxa"/>
            <w:tcBorders>
              <w:left w:val="single" w:sz="4" w:space="0" w:color="auto"/>
              <w:bottom w:val="single" w:sz="4" w:space="0" w:color="auto"/>
              <w:right w:val="single" w:sz="4" w:space="0" w:color="auto"/>
            </w:tcBorders>
            <w:vAlign w:val="center"/>
          </w:tcPr>
          <w:p w:rsidR="00BE29E2" w:rsidRPr="002B3B34" w:rsidRDefault="004A4D0F">
            <w:pPr>
              <w:snapToGrid w:val="0"/>
              <w:spacing w:after="160" w:line="360" w:lineRule="auto"/>
              <w:rPr>
                <w:rFonts w:ascii="宋体" w:eastAsia="宋体" w:hAnsi="宋体"/>
                <w:sz w:val="21"/>
                <w:szCs w:val="21"/>
              </w:rPr>
            </w:pPr>
            <w:r w:rsidRPr="002B3B34">
              <w:rPr>
                <w:rFonts w:ascii="宋体" w:eastAsia="宋体" w:hAnsi="宋体"/>
                <w:sz w:val="21"/>
                <w:szCs w:val="21"/>
              </w:rPr>
              <w:t>0-2分</w:t>
            </w:r>
          </w:p>
        </w:tc>
      </w:tr>
      <w:tr w:rsidR="002B3B34" w:rsidRPr="002B3B34">
        <w:trPr>
          <w:trHeight w:val="2403"/>
        </w:trPr>
        <w:tc>
          <w:tcPr>
            <w:tcW w:w="1985" w:type="dxa"/>
            <w:gridSpan w:val="2"/>
            <w:tcBorders>
              <w:left w:val="single" w:sz="4" w:space="0" w:color="auto"/>
              <w:right w:val="single" w:sz="4" w:space="0" w:color="auto"/>
            </w:tcBorders>
            <w:vAlign w:val="center"/>
          </w:tcPr>
          <w:p w:rsidR="00BE29E2" w:rsidRPr="002B3B34" w:rsidRDefault="004A4D0F">
            <w:pPr>
              <w:snapToGrid w:val="0"/>
              <w:spacing w:after="160" w:line="440" w:lineRule="atLeast"/>
              <w:jc w:val="center"/>
              <w:rPr>
                <w:rFonts w:ascii="宋体" w:eastAsia="宋体" w:hAnsi="宋体"/>
                <w:b/>
                <w:sz w:val="21"/>
                <w:szCs w:val="21"/>
              </w:rPr>
            </w:pPr>
            <w:r w:rsidRPr="002B3B34">
              <w:rPr>
                <w:rFonts w:ascii="宋体" w:eastAsia="宋体" w:hAnsi="宋体"/>
                <w:b/>
                <w:sz w:val="21"/>
                <w:szCs w:val="21"/>
              </w:rPr>
              <w:t>价格</w:t>
            </w:r>
          </w:p>
          <w:p w:rsidR="00BE29E2" w:rsidRPr="002B3B34" w:rsidRDefault="004A4D0F">
            <w:pPr>
              <w:snapToGrid w:val="0"/>
              <w:spacing w:after="160" w:line="440" w:lineRule="atLeast"/>
              <w:jc w:val="center"/>
              <w:rPr>
                <w:rFonts w:ascii="宋体" w:eastAsia="宋体" w:hAnsi="宋体"/>
                <w:b/>
                <w:sz w:val="21"/>
                <w:szCs w:val="21"/>
              </w:rPr>
            </w:pPr>
            <w:r w:rsidRPr="002B3B34">
              <w:rPr>
                <w:rFonts w:ascii="宋体" w:eastAsia="宋体" w:hAnsi="宋体"/>
                <w:b/>
                <w:sz w:val="21"/>
                <w:szCs w:val="21"/>
              </w:rPr>
              <w:t>（总分25分）</w:t>
            </w:r>
          </w:p>
        </w:tc>
        <w:tc>
          <w:tcPr>
            <w:tcW w:w="6441" w:type="dxa"/>
            <w:tcBorders>
              <w:top w:val="single" w:sz="4" w:space="0" w:color="auto"/>
              <w:left w:val="single" w:sz="4" w:space="0" w:color="auto"/>
              <w:bottom w:val="single" w:sz="4" w:space="0" w:color="auto"/>
              <w:right w:val="single" w:sz="4" w:space="0" w:color="auto"/>
            </w:tcBorders>
            <w:vAlign w:val="center"/>
          </w:tcPr>
          <w:p w:rsidR="00BE29E2" w:rsidRPr="002B3B34" w:rsidRDefault="004A4D0F">
            <w:pPr>
              <w:snapToGrid w:val="0"/>
              <w:spacing w:after="160"/>
              <w:jc w:val="left"/>
              <w:rPr>
                <w:rFonts w:ascii="宋体" w:eastAsia="宋体" w:hAnsi="宋体"/>
                <w:sz w:val="21"/>
                <w:szCs w:val="21"/>
              </w:rPr>
            </w:pPr>
            <w:r w:rsidRPr="002B3B34">
              <w:rPr>
                <w:rFonts w:ascii="宋体" w:eastAsia="宋体" w:hAnsi="宋体"/>
                <w:sz w:val="21"/>
                <w:szCs w:val="21"/>
              </w:rPr>
              <w:t>根据合格申请人报价情况按下述计算方法进行打分。</w:t>
            </w:r>
          </w:p>
          <w:p w:rsidR="00BE29E2" w:rsidRPr="002B3B34" w:rsidRDefault="004A4D0F">
            <w:pPr>
              <w:spacing w:after="160" w:line="360" w:lineRule="exact"/>
              <w:ind w:firstLine="480"/>
              <w:rPr>
                <w:rFonts w:ascii="宋体" w:eastAsia="宋体" w:hAnsi="宋体"/>
                <w:sz w:val="21"/>
                <w:szCs w:val="21"/>
              </w:rPr>
            </w:pPr>
            <w:r w:rsidRPr="002B3B34">
              <w:rPr>
                <w:noProof/>
                <w:sz w:val="20"/>
              </w:rPr>
              <mc:AlternateContent>
                <mc:Choice Requires="wps">
                  <w:drawing>
                    <wp:anchor distT="0" distB="0" distL="114300" distR="114300" simplePos="0" relativeHeight="251624970" behindDoc="0" locked="0" layoutInCell="1" allowOverlap="1" wp14:anchorId="79443715" wp14:editId="49021B10">
                      <wp:simplePos x="0" y="0"/>
                      <wp:positionH relativeFrom="column">
                        <wp:posOffset>901704</wp:posOffset>
                      </wp:positionH>
                      <wp:positionV relativeFrom="paragraph">
                        <wp:posOffset>94619</wp:posOffset>
                      </wp:positionV>
                      <wp:extent cx="815340" cy="391160"/>
                      <wp:effectExtent l="0" t="0" r="0" b="0"/>
                      <wp:wrapNone/>
                      <wp:docPr id="28"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391795"/>
                              </a:xfrm>
                              <a:prstGeom prst="rect">
                                <a:avLst/>
                              </a:prstGeom>
                              <a:noFill/>
                              <a:ln cap="flat">
                                <a:noFill/>
                              </a:ln>
                            </wps:spPr>
                            <wps:txbx>
                              <w:txbxContent>
                                <w:p w:rsidR="00BE29E2" w:rsidRDefault="004A4D0F">
                                  <w:pPr>
                                    <w:spacing w:after="160"/>
                                    <w:rPr>
                                      <w:rFonts w:hAnsi="Arial"/>
                                    </w:rPr>
                                  </w:pPr>
                                  <w:r>
                                    <w:rPr>
                                      <w:rFonts w:ascii="宋体" w:eastAsia="宋体" w:hAnsi="宋体"/>
                                      <w:sz w:val="21"/>
                                      <w:szCs w:val="21"/>
                                    </w:rPr>
                                    <w:t>|F-F(基)|</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71pt;margin-top:7.45pt;width:64.2pt;height:30.8pt;z-index:251624970;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" filled="f" stroked="f">
                      <v:path arrowok="t"/>
                      <v:textbox style="mso-fit-shape-to-text:t">
                        <w:txbxContent>
                          <w:p w:rsidR="00BE29E2" w:rsidRDefault="004A4D0F">
                            <w:pPr>
                              <w:spacing w:after="160"/>
                              <w:rPr>
                                <w:rFonts w:hAnsi="Arial"/>
                              </w:rPr>
                            </w:pPr>
                            <w:r>
                              <w:rPr>
                                <w:rFonts w:ascii="宋体" w:eastAsia="宋体" w:hAnsi="宋体"/>
                                <w:sz w:val="21"/>
                                <w:szCs w:val="21"/>
                              </w:rPr>
                              <w:t>|F-F(基)|</w:t>
                            </w:r>
                          </w:p>
                        </w:txbxContent>
                      </v:textbox>
                    </v:shape>
                  </w:pict>
                </mc:Fallback>
              </mc:AlternateContent>
            </w:r>
            <w:r w:rsidRPr="002B3B34">
              <w:rPr>
                <w:rFonts w:ascii="宋体" w:eastAsia="宋体" w:hAnsi="宋体"/>
                <w:sz w:val="21"/>
                <w:szCs w:val="21"/>
              </w:rPr>
              <w:t xml:space="preserve">       </w:t>
            </w:r>
          </w:p>
          <w:p w:rsidR="00BE29E2" w:rsidRPr="002B3B34" w:rsidRDefault="004A4D0F">
            <w:pPr>
              <w:spacing w:after="160" w:line="360" w:lineRule="exact"/>
              <w:rPr>
                <w:rFonts w:ascii="宋体" w:eastAsia="宋体" w:hAnsi="宋体"/>
                <w:sz w:val="21"/>
                <w:szCs w:val="21"/>
              </w:rPr>
            </w:pPr>
            <w:r w:rsidRPr="002B3B34">
              <w:rPr>
                <w:noProof/>
                <w:sz w:val="20"/>
              </w:rPr>
              <mc:AlternateContent>
                <mc:Choice Requires="wps">
                  <w:drawing>
                    <wp:anchor distT="0" distB="0" distL="114300" distR="114300" simplePos="0" relativeHeight="251624971" behindDoc="0" locked="0" layoutInCell="1" allowOverlap="1" wp14:anchorId="70D50728" wp14:editId="37807B46">
                      <wp:simplePos x="0" y="0"/>
                      <wp:positionH relativeFrom="column">
                        <wp:posOffset>1021719</wp:posOffset>
                      </wp:positionH>
                      <wp:positionV relativeFrom="paragraph">
                        <wp:posOffset>87635</wp:posOffset>
                      </wp:positionV>
                      <wp:extent cx="567055" cy="391160"/>
                      <wp:effectExtent l="0" t="0" r="0" b="0"/>
                      <wp:wrapNone/>
                      <wp:docPr id="29"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391795"/>
                              </a:xfrm>
                              <a:prstGeom prst="rect">
                                <a:avLst/>
                              </a:prstGeom>
                              <a:noFill/>
                              <a:ln cap="flat">
                                <a:noFill/>
                              </a:ln>
                            </wps:spPr>
                            <wps:txbx>
                              <w:txbxContent>
                                <w:p w:rsidR="00BE29E2" w:rsidRDefault="004A4D0F">
                                  <w:pPr>
                                    <w:spacing w:after="160"/>
                                    <w:rPr>
                                      <w:rFonts w:hAnsi="Arial"/>
                                    </w:rPr>
                                  </w:pPr>
                                  <w:r>
                                    <w:rPr>
                                      <w:rFonts w:ascii="宋体" w:eastAsia="宋体" w:hAnsi="宋体"/>
                                      <w:sz w:val="21"/>
                                      <w:szCs w:val="21"/>
                                    </w:rPr>
                                    <w:t>F(基)</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a:spAutoFit/>
                            </wps:bodyPr>
                          </wps:wsp>
                        </a:graphicData>
                      </a:graphic>
                      <wp14:sizeRelV relativeFrom="margin">
                        <wp14:pctHeight>20000</wp14:pctHeight>
                      </wp14:sizeRelV>
                    </wp:anchor>
                  </w:drawing>
                </mc:Choice>
                <mc:Fallback>
                  <w:pict>
                    <v:shape id="文本框 8" o:spid="_x0000_s1027" type="#_x0000_t202" style="position:absolute;left:0;text-align:left;margin-left:80.45pt;margin-top:6.9pt;width:44.65pt;height:30.8pt;z-index:251624971;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" filled="f" stroked="f">
                      <v:path arrowok="t"/>
                      <v:textbox style="mso-fit-shape-to-text:t">
                        <w:txbxContent>
                          <w:p w:rsidR="00BE29E2" w:rsidRDefault="004A4D0F">
                            <w:pPr>
                              <w:spacing w:after="160"/>
                              <w:rPr>
                                <w:rFonts w:hAnsi="Arial"/>
                              </w:rPr>
                            </w:pPr>
                            <w:r>
                              <w:rPr>
                                <w:rFonts w:ascii="宋体" w:eastAsia="宋体" w:hAnsi="宋体"/>
                                <w:sz w:val="21"/>
                                <w:szCs w:val="21"/>
                              </w:rPr>
                              <w:t>F(基)</w:t>
                            </w:r>
                          </w:p>
                        </w:txbxContent>
                      </v:textbox>
                    </v:shape>
                  </w:pict>
                </mc:Fallback>
              </mc:AlternateContent>
            </w:r>
            <w:r w:rsidRPr="002B3B34">
              <w:rPr>
                <w:noProof/>
                <w:sz w:val="20"/>
              </w:rPr>
              <mc:AlternateContent>
                <mc:Choice Requires="wps">
                  <w:drawing>
                    <wp:anchor distT="0" distB="0" distL="114300" distR="114300" simplePos="0" relativeHeight="251624969" behindDoc="0" locked="0" layoutInCell="1" allowOverlap="1" wp14:anchorId="5705FC14" wp14:editId="1BA46854">
                      <wp:simplePos x="0" y="0"/>
                      <wp:positionH relativeFrom="column">
                        <wp:posOffset>873764</wp:posOffset>
                      </wp:positionH>
                      <wp:positionV relativeFrom="paragraph">
                        <wp:posOffset>140340</wp:posOffset>
                      </wp:positionV>
                      <wp:extent cx="790575" cy="0"/>
                      <wp:effectExtent l="0" t="0" r="0" b="0"/>
                      <wp:wrapNone/>
                      <wp:docPr id="30"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210" cy="635"/>
                              </a:xfrm>
                              <a:prstGeom prst="straightConnector1">
                                <a:avLst/>
                              </a:prstGeom>
                              <a:noFill/>
                              <a:ln w="9525" cap="flat" cmpd="sng">
                                <a:solidFill>
                                  <a:prstClr val="black"/>
                                </a:solidFill>
                                <a:prstDash val="solid"/>
                                <a:round/>
                              </a:ln>
                            </wps:spPr>
                            <wps:bodyPr/>
                          </wps:wsp>
                        </a:graphicData>
                      </a:graphic>
                    </wp:anchor>
                  </w:drawing>
                </mc:Choice>
                <mc:Fallback xmlns:w15="http://schemas.microsoft.com/office/word/2012/wordml">
                  <w:pict>
                    <v:shapetype w14:anchorId="4EC9832A" id="_x0000_t32" coordsize="21600,21600" o:spt="32" o:oned="t" path="m,l21600,21600e" filled="f">
                      <v:path arrowok="t" fillok="f" o:connecttype="none"/>
                      <o:lock v:ext="edit" shapetype="t"/>
                    </v:shapetype>
                    <v:shape id="直接箭头连接符 9" o:spid="_x0000_s1026" type="#_x0000_t32" style="position:absolute;left:0;text-align:left;margin-left:68.8pt;margin-top:11.05pt;width:62.25pt;height:0;z-index:2516249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">
                      <o:lock v:ext="edit" shapetype="f"/>
                    </v:shape>
                  </w:pict>
                </mc:Fallback>
              </mc:AlternateContent>
            </w:r>
            <w:r w:rsidRPr="002B3B34">
              <w:rPr>
                <w:rFonts w:ascii="宋体" w:eastAsia="宋体" w:hAnsi="宋体"/>
                <w:sz w:val="21"/>
                <w:szCs w:val="21"/>
              </w:rPr>
              <w:t xml:space="preserve">     PF=25–              ×Q×25</w:t>
            </w:r>
          </w:p>
          <w:p w:rsidR="00BE29E2" w:rsidRPr="002B3B34" w:rsidRDefault="004A4D0F">
            <w:pPr>
              <w:spacing w:after="160" w:line="360" w:lineRule="exact"/>
              <w:rPr>
                <w:rFonts w:ascii="宋体" w:eastAsia="宋体" w:hAnsi="宋体"/>
                <w:sz w:val="21"/>
                <w:szCs w:val="21"/>
              </w:rPr>
            </w:pPr>
            <w:r w:rsidRPr="002B3B34">
              <w:rPr>
                <w:rFonts w:ascii="宋体" w:eastAsia="宋体" w:hAnsi="宋体"/>
                <w:sz w:val="21"/>
                <w:szCs w:val="21"/>
              </w:rPr>
              <w:t xml:space="preserve">           </w:t>
            </w:r>
          </w:p>
          <w:p w:rsidR="00BE29E2" w:rsidRPr="002B3B34" w:rsidRDefault="004A4D0F">
            <w:pPr>
              <w:snapToGrid w:val="0"/>
              <w:spacing w:after="160"/>
              <w:jc w:val="left"/>
              <w:rPr>
                <w:rFonts w:ascii="宋体" w:eastAsia="宋体" w:hAnsi="宋体"/>
                <w:sz w:val="21"/>
                <w:szCs w:val="21"/>
              </w:rPr>
            </w:pPr>
            <w:r w:rsidRPr="002B3B34">
              <w:rPr>
                <w:rFonts w:ascii="宋体" w:eastAsia="宋体" w:hAnsi="宋体"/>
                <w:sz w:val="21"/>
                <w:szCs w:val="21"/>
              </w:rPr>
              <w:t xml:space="preserve">     注：(1)PF为投标报价得分。(2)评估基准价F(基)为各合格申请人的报价评标价的算术平均值×95%。(3)F为申请人的报价评标价。(4)Q为折价分值，F≥F(基)时，Q=0.3；反之，Q=0.15。(5)计算分数时四舍五入取小数点后两位。</w:t>
            </w:r>
          </w:p>
        </w:tc>
        <w:tc>
          <w:tcPr>
            <w:tcW w:w="1134" w:type="dxa"/>
            <w:tcBorders>
              <w:top w:val="single" w:sz="4" w:space="0" w:color="auto"/>
              <w:left w:val="single" w:sz="4" w:space="0" w:color="auto"/>
              <w:bottom w:val="single" w:sz="4" w:space="0" w:color="auto"/>
              <w:right w:val="single" w:sz="4" w:space="0" w:color="auto"/>
            </w:tcBorders>
            <w:vAlign w:val="center"/>
          </w:tcPr>
          <w:p w:rsidR="00BE29E2" w:rsidRPr="002B3B34" w:rsidRDefault="004A4D0F">
            <w:pPr>
              <w:snapToGrid w:val="0"/>
              <w:spacing w:after="160"/>
              <w:rPr>
                <w:rFonts w:ascii="宋体" w:eastAsia="宋体" w:hAnsi="宋体"/>
                <w:sz w:val="21"/>
                <w:szCs w:val="21"/>
              </w:rPr>
            </w:pPr>
            <w:r w:rsidRPr="002B3B34">
              <w:rPr>
                <w:rFonts w:ascii="宋体" w:eastAsia="宋体" w:hAnsi="宋体"/>
                <w:sz w:val="21"/>
                <w:szCs w:val="21"/>
              </w:rPr>
              <w:t>0-25分</w:t>
            </w:r>
          </w:p>
        </w:tc>
      </w:tr>
    </w:tbl>
    <w:p w:rsidR="00B8649F" w:rsidRDefault="00B8649F">
      <w:pPr>
        <w:spacing w:before="120" w:after="260" w:line="360" w:lineRule="auto"/>
        <w:ind w:firstLine="723"/>
        <w:jc w:val="center"/>
        <w:outlineLvl w:val="1"/>
        <w:rPr>
          <w:rFonts w:ascii="宋体" w:eastAsia="宋体" w:hAnsi="宋体"/>
          <w:b/>
          <w:sz w:val="36"/>
          <w:szCs w:val="36"/>
        </w:rPr>
      </w:pPr>
    </w:p>
    <w:p w:rsidR="00B8649F" w:rsidRDefault="00B8649F">
      <w:pPr>
        <w:jc w:val="left"/>
        <w:rPr>
          <w:rFonts w:ascii="宋体" w:eastAsia="宋体" w:hAnsi="宋体"/>
          <w:b/>
          <w:sz w:val="36"/>
          <w:szCs w:val="36"/>
        </w:rPr>
      </w:pPr>
      <w:r>
        <w:rPr>
          <w:rFonts w:ascii="宋体" w:eastAsia="宋体" w:hAnsi="宋体"/>
          <w:b/>
          <w:sz w:val="36"/>
          <w:szCs w:val="36"/>
        </w:rPr>
        <w:br w:type="page"/>
      </w:r>
    </w:p>
    <w:p w:rsidR="00BE29E2" w:rsidRDefault="004A4D0F">
      <w:pPr>
        <w:spacing w:before="120" w:after="260" w:line="360" w:lineRule="auto"/>
        <w:ind w:firstLine="723"/>
        <w:jc w:val="center"/>
        <w:outlineLvl w:val="1"/>
        <w:rPr>
          <w:rFonts w:ascii="宋体" w:eastAsia="宋体" w:hAnsi="宋体"/>
          <w:b/>
          <w:sz w:val="36"/>
          <w:szCs w:val="36"/>
        </w:rPr>
      </w:pPr>
      <w:r>
        <w:rPr>
          <w:rFonts w:ascii="宋体" w:eastAsia="宋体" w:hAnsi="宋体"/>
          <w:b/>
          <w:sz w:val="36"/>
          <w:szCs w:val="36"/>
        </w:rPr>
        <w:lastRenderedPageBreak/>
        <w:t>三、采购项目及要求</w:t>
      </w:r>
    </w:p>
    <w:p w:rsidR="00BE29E2" w:rsidRDefault="004A4D0F">
      <w:pPr>
        <w:spacing w:after="160" w:line="360" w:lineRule="auto"/>
        <w:rPr>
          <w:rFonts w:eastAsia="Times New Roman" w:hAnsi="Times New Roman"/>
          <w:b/>
          <w:sz w:val="24"/>
          <w:szCs w:val="24"/>
        </w:rPr>
      </w:pPr>
      <w:r>
        <w:rPr>
          <w:rFonts w:eastAsia="宋体" w:hAnsi="宋体"/>
          <w:b/>
          <w:sz w:val="24"/>
          <w:szCs w:val="24"/>
        </w:rPr>
        <w:t>一、项目名称及数量：</w:t>
      </w:r>
    </w:p>
    <w:tbl>
      <w:tblPr>
        <w:tblW w:w="85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05"/>
        <w:gridCol w:w="4589"/>
        <w:gridCol w:w="992"/>
        <w:gridCol w:w="2034"/>
      </w:tblGrid>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jc w:val="center"/>
              <w:rPr>
                <w:rFonts w:ascii="宋体" w:eastAsia="宋体" w:hAnsi="宋体"/>
                <w:b/>
                <w:sz w:val="24"/>
                <w:szCs w:val="24"/>
              </w:rPr>
            </w:pPr>
            <w:r>
              <w:rPr>
                <w:rFonts w:ascii="宋体" w:eastAsia="宋体" w:hAnsi="宋体"/>
                <w:b/>
                <w:sz w:val="24"/>
                <w:szCs w:val="24"/>
              </w:rPr>
              <w:t>合同包</w:t>
            </w:r>
          </w:p>
        </w:tc>
        <w:tc>
          <w:tcPr>
            <w:tcW w:w="4589"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46" w:right="-112"/>
              <w:jc w:val="center"/>
              <w:rPr>
                <w:rFonts w:ascii="宋体" w:eastAsia="宋体" w:hAnsi="宋体"/>
                <w:b/>
                <w:sz w:val="24"/>
                <w:szCs w:val="24"/>
              </w:rPr>
            </w:pPr>
            <w:r>
              <w:rPr>
                <w:rFonts w:ascii="宋体" w:eastAsia="宋体" w:hAnsi="宋体"/>
                <w:b/>
                <w:sz w:val="24"/>
                <w:szCs w:val="24"/>
              </w:rPr>
              <w:t>项目名称</w:t>
            </w: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jc w:val="center"/>
              <w:rPr>
                <w:rFonts w:ascii="宋体" w:eastAsia="宋体" w:hAnsi="宋体"/>
                <w:b/>
                <w:sz w:val="24"/>
                <w:szCs w:val="24"/>
              </w:rPr>
            </w:pPr>
            <w:r>
              <w:rPr>
                <w:rFonts w:ascii="宋体" w:eastAsia="宋体" w:hAnsi="宋体"/>
                <w:b/>
                <w:sz w:val="24"/>
                <w:szCs w:val="24"/>
              </w:rPr>
              <w:t>数量</w:t>
            </w:r>
          </w:p>
        </w:tc>
        <w:tc>
          <w:tcPr>
            <w:tcW w:w="2034"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ind w:left="-214" w:right="-144" w:firstLine="111"/>
              <w:jc w:val="center"/>
              <w:rPr>
                <w:rFonts w:ascii="宋体" w:eastAsia="宋体" w:hAnsi="宋体"/>
                <w:b/>
                <w:sz w:val="24"/>
                <w:szCs w:val="24"/>
              </w:rPr>
            </w:pPr>
            <w:r>
              <w:rPr>
                <w:rFonts w:eastAsia="宋体" w:hAnsi="宋体"/>
                <w:b/>
                <w:sz w:val="24"/>
                <w:szCs w:val="24"/>
              </w:rPr>
              <w:t>主要技术规格</w:t>
            </w:r>
          </w:p>
        </w:tc>
      </w:tr>
      <w:tr w:rsidR="00BE29E2">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ascii="宋体" w:eastAsia="宋体" w:hAnsi="宋体"/>
                <w:sz w:val="24"/>
                <w:szCs w:val="24"/>
              </w:rPr>
            </w:pPr>
            <w:r>
              <w:rPr>
                <w:rFonts w:ascii="宋体" w:eastAsia="宋体" w:hAnsi="宋体"/>
                <w:sz w:val="24"/>
                <w:szCs w:val="24"/>
              </w:rPr>
              <w:t>1</w:t>
            </w:r>
          </w:p>
        </w:tc>
        <w:tc>
          <w:tcPr>
            <w:tcW w:w="4589"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rPr>
                <w:rFonts w:eastAsia="宋体" w:hAnsi="宋体"/>
                <w:sz w:val="24"/>
                <w:szCs w:val="24"/>
              </w:rPr>
            </w:pPr>
            <w:r>
              <w:rPr>
                <w:rFonts w:eastAsia="宋体" w:hAnsi="宋体"/>
                <w:sz w:val="24"/>
                <w:szCs w:val="24"/>
              </w:rPr>
              <w:t>水中</w:t>
            </w:r>
            <w:r>
              <w:rPr>
                <w:rFonts w:eastAsia="宋体" w:hAnsi="宋体"/>
                <w:sz w:val="24"/>
                <w:szCs w:val="24"/>
                <w:vertAlign w:val="superscript"/>
              </w:rPr>
              <w:t>14</w:t>
            </w:r>
            <w:r>
              <w:rPr>
                <w:rFonts w:eastAsia="宋体" w:hAnsi="宋体"/>
                <w:sz w:val="24"/>
                <w:szCs w:val="24"/>
              </w:rPr>
              <w:t>C</w:t>
            </w:r>
            <w:r>
              <w:rPr>
                <w:rFonts w:eastAsia="宋体" w:hAnsi="宋体"/>
                <w:sz w:val="24"/>
                <w:szCs w:val="24"/>
              </w:rPr>
              <w:t>前处理制样设备采购</w:t>
            </w: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ascii="宋体" w:eastAsia="宋体" w:hAnsi="宋体"/>
                <w:sz w:val="24"/>
                <w:szCs w:val="24"/>
              </w:rPr>
            </w:pPr>
            <w:r>
              <w:rPr>
                <w:rFonts w:ascii="宋体" w:eastAsia="宋体" w:hAnsi="宋体"/>
                <w:sz w:val="24"/>
                <w:szCs w:val="24"/>
              </w:rPr>
              <w:t>1</w:t>
            </w:r>
          </w:p>
        </w:tc>
        <w:tc>
          <w:tcPr>
            <w:tcW w:w="2034"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ascii="宋体" w:eastAsia="宋体" w:hAnsi="宋体"/>
                <w:sz w:val="24"/>
                <w:szCs w:val="24"/>
              </w:rPr>
            </w:pPr>
            <w:r>
              <w:rPr>
                <w:rFonts w:eastAsia="宋体" w:hAnsi="宋体"/>
                <w:sz w:val="24"/>
                <w:szCs w:val="24"/>
              </w:rPr>
              <w:t>详见第三章</w:t>
            </w:r>
            <w:r>
              <w:rPr>
                <w:rFonts w:eastAsia="宋体" w:hAnsi="宋体"/>
                <w:sz w:val="24"/>
                <w:szCs w:val="24"/>
              </w:rPr>
              <w:t xml:space="preserve"> </w:t>
            </w:r>
            <w:r>
              <w:rPr>
                <w:rFonts w:eastAsia="宋体" w:hAnsi="宋体"/>
                <w:sz w:val="24"/>
                <w:szCs w:val="24"/>
              </w:rPr>
              <w:t>《采购项目及要求》</w:t>
            </w:r>
          </w:p>
        </w:tc>
      </w:tr>
    </w:tbl>
    <w:p w:rsidR="00BE29E2" w:rsidRDefault="00BE29E2">
      <w:pPr>
        <w:spacing w:after="160" w:line="360" w:lineRule="auto"/>
        <w:jc w:val="left"/>
        <w:rPr>
          <w:rFonts w:ascii="宋体" w:eastAsia="宋体" w:hAnsi="宋体"/>
          <w:b/>
          <w:sz w:val="24"/>
          <w:szCs w:val="24"/>
        </w:rPr>
      </w:pPr>
    </w:p>
    <w:p w:rsidR="00BE29E2" w:rsidRDefault="004A4D0F">
      <w:pPr>
        <w:snapToGrid w:val="0"/>
        <w:spacing w:after="160" w:line="360" w:lineRule="auto"/>
        <w:jc w:val="left"/>
        <w:rPr>
          <w:rFonts w:ascii="宋体" w:eastAsia="宋体" w:hAnsi="宋体"/>
          <w:b/>
          <w:sz w:val="24"/>
          <w:szCs w:val="24"/>
        </w:rPr>
      </w:pPr>
      <w:r>
        <w:rPr>
          <w:rFonts w:ascii="宋体" w:eastAsia="宋体" w:hAnsi="宋体"/>
          <w:b/>
          <w:sz w:val="24"/>
          <w:szCs w:val="24"/>
        </w:rPr>
        <w:t>二、采购内容及要求：</w:t>
      </w:r>
    </w:p>
    <w:p w:rsidR="00BE29E2" w:rsidRPr="00BF30D5" w:rsidRDefault="004A4D0F">
      <w:pPr>
        <w:spacing w:after="160" w:line="480" w:lineRule="auto"/>
        <w:rPr>
          <w:rFonts w:ascii="宋体" w:eastAsia="宋体" w:hAnsi="宋体"/>
          <w:color w:val="000000"/>
          <w:sz w:val="24"/>
          <w:szCs w:val="24"/>
        </w:rPr>
      </w:pPr>
      <w:r w:rsidRPr="00BF30D5">
        <w:rPr>
          <w:rFonts w:ascii="宋体" w:eastAsia="宋体" w:hAnsi="宋体"/>
          <w:color w:val="000000"/>
          <w:sz w:val="24"/>
          <w:szCs w:val="24"/>
        </w:rPr>
        <w:t>1.仪器参数：</w:t>
      </w:r>
    </w:p>
    <w:p w:rsidR="00BE29E2" w:rsidRPr="008F34F1" w:rsidRDefault="004A4D0F">
      <w:pPr>
        <w:pStyle w:val="10"/>
        <w:numPr>
          <w:ilvl w:val="0"/>
          <w:numId w:val="2"/>
        </w:numPr>
        <w:snapToGrid w:val="0"/>
        <w:spacing w:after="160" w:line="360" w:lineRule="auto"/>
        <w:rPr>
          <w:rFonts w:ascii="宋体" w:eastAsia="宋体" w:hAnsi="宋体"/>
          <w:b/>
          <w:sz w:val="21"/>
          <w:szCs w:val="21"/>
        </w:rPr>
      </w:pPr>
      <w:r w:rsidRPr="008F34F1">
        <w:rPr>
          <w:rFonts w:ascii="宋体" w:eastAsia="宋体" w:hAnsi="宋体"/>
          <w:b/>
          <w:sz w:val="21"/>
          <w:szCs w:val="21"/>
        </w:rPr>
        <w:t>用途</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针对环境水(包括地表水、地下水、饮用水、海水等）中放射性碳-14 样品制取的系统，适用于环境级低本底放射性水体样品制取，可以实现水体中有机碳、无机碳的提取同步获取。</w:t>
      </w:r>
    </w:p>
    <w:p w:rsidR="00BE29E2" w:rsidRPr="008F34F1" w:rsidRDefault="004A4D0F" w:rsidP="008F34F1">
      <w:pPr>
        <w:pStyle w:val="10"/>
        <w:numPr>
          <w:ilvl w:val="0"/>
          <w:numId w:val="2"/>
        </w:numPr>
        <w:snapToGrid w:val="0"/>
        <w:spacing w:after="160" w:line="360" w:lineRule="auto"/>
        <w:rPr>
          <w:rFonts w:ascii="宋体" w:eastAsia="宋体" w:hAnsi="宋体"/>
          <w:b/>
          <w:sz w:val="21"/>
          <w:szCs w:val="21"/>
        </w:rPr>
      </w:pPr>
      <w:r w:rsidRPr="008F34F1">
        <w:rPr>
          <w:rFonts w:ascii="宋体" w:eastAsia="宋体" w:hAnsi="宋体"/>
          <w:b/>
          <w:sz w:val="21"/>
          <w:szCs w:val="21"/>
        </w:rPr>
        <w:t>每台配置要求</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20L反应罐1套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自动进样器1套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自动控温加热器1套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搅拌器2套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温度控制器1套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可编程控制器1套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液体泵2套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流量计2套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温度传感器2套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316电磁阀1套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样品冷却单元1套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浮子流量计2套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蠕动泵4套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机柜1套</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Arial"/>
          <w:sz w:val="21"/>
          <w:szCs w:val="21"/>
        </w:rPr>
        <w:t>配套的化学试剂以及吸收瓶</w:t>
      </w:r>
    </w:p>
    <w:p w:rsidR="00BE29E2" w:rsidRPr="008F34F1" w:rsidRDefault="004A4D0F" w:rsidP="008F34F1">
      <w:pPr>
        <w:pStyle w:val="10"/>
        <w:numPr>
          <w:ilvl w:val="0"/>
          <w:numId w:val="2"/>
        </w:numPr>
        <w:snapToGrid w:val="0"/>
        <w:spacing w:line="360" w:lineRule="auto"/>
        <w:ind w:left="276" w:hangingChars="131" w:hanging="276"/>
        <w:rPr>
          <w:rFonts w:ascii="宋体" w:eastAsia="宋体" w:hAnsi="宋体"/>
          <w:b/>
          <w:sz w:val="21"/>
          <w:szCs w:val="21"/>
        </w:rPr>
      </w:pPr>
      <w:r w:rsidRPr="008F34F1">
        <w:rPr>
          <w:rFonts w:ascii="宋体" w:eastAsia="宋体" w:hAnsi="宋体"/>
          <w:b/>
          <w:sz w:val="21"/>
          <w:szCs w:val="21"/>
        </w:rPr>
        <w:t>技术性能指标</w:t>
      </w:r>
    </w:p>
    <w:p w:rsidR="00BE29E2" w:rsidRPr="008F34F1" w:rsidRDefault="004A4D0F" w:rsidP="008F34F1">
      <w:pPr>
        <w:pStyle w:val="10"/>
        <w:snapToGrid w:val="0"/>
        <w:spacing w:line="360" w:lineRule="auto"/>
        <w:ind w:firstLine="0"/>
        <w:jc w:val="left"/>
        <w:rPr>
          <w:rFonts w:ascii="宋体" w:eastAsia="宋体" w:hAnsi="宋体"/>
          <w:b/>
          <w:sz w:val="21"/>
          <w:szCs w:val="21"/>
        </w:rPr>
      </w:pPr>
      <w:r w:rsidRPr="008F34F1">
        <w:rPr>
          <w:rFonts w:ascii="宋体" w:eastAsia="宋体" w:hAnsi="宋体"/>
          <w:b/>
          <w:sz w:val="21"/>
          <w:szCs w:val="21"/>
        </w:rPr>
        <w:t>1.3.1 关键性参数</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Segoe UI Symbol"/>
          <w:sz w:val="21"/>
          <w:szCs w:val="21"/>
        </w:rPr>
        <w:t>★</w:t>
      </w:r>
      <w:r w:rsidRPr="008F34F1">
        <w:rPr>
          <w:rFonts w:ascii="宋体" w:eastAsia="宋体" w:hAnsi="宋体" w:cs="Arial"/>
          <w:sz w:val="21"/>
          <w:szCs w:val="21"/>
        </w:rPr>
        <w:t>大容量反应容器，单次可处理不小于20L 样品，适合环境级样品制取；</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Segoe UI Symbol"/>
          <w:sz w:val="21"/>
          <w:szCs w:val="21"/>
        </w:rPr>
        <w:t>★</w:t>
      </w:r>
      <w:r w:rsidRPr="008F34F1">
        <w:rPr>
          <w:rFonts w:ascii="宋体" w:eastAsia="宋体" w:hAnsi="宋体" w:cs="Arial"/>
          <w:sz w:val="21"/>
          <w:szCs w:val="21"/>
        </w:rPr>
        <w:t>有机碳收集效率：≥ 90%（苯醌）</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Segoe UI Symbol"/>
          <w:sz w:val="21"/>
          <w:szCs w:val="21"/>
        </w:rPr>
        <w:t>★</w:t>
      </w:r>
      <w:r w:rsidRPr="008F34F1">
        <w:rPr>
          <w:rFonts w:ascii="宋体" w:eastAsia="宋体" w:hAnsi="宋体" w:cs="Arial"/>
          <w:sz w:val="21"/>
          <w:szCs w:val="21"/>
        </w:rPr>
        <w:t>无机碳收集效率：≥ 90%</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Segoe UI Symbol"/>
          <w:sz w:val="21"/>
          <w:szCs w:val="21"/>
        </w:rPr>
        <w:t>★</w:t>
      </w:r>
      <w:r w:rsidRPr="008F34F1">
        <w:rPr>
          <w:rFonts w:ascii="宋体" w:eastAsia="宋体" w:hAnsi="宋体" w:cs="Arial"/>
          <w:sz w:val="21"/>
          <w:szCs w:val="21"/>
        </w:rPr>
        <w:t>软件操作包含：历史趋势、数据报表、报警信息、系统设置</w:t>
      </w:r>
    </w:p>
    <w:p w:rsidR="00BE29E2" w:rsidRPr="008F34F1" w:rsidRDefault="004A4D0F" w:rsidP="008F34F1">
      <w:pPr>
        <w:pStyle w:val="10"/>
        <w:numPr>
          <w:ilvl w:val="1"/>
          <w:numId w:val="2"/>
        </w:numPr>
        <w:rPr>
          <w:rFonts w:ascii="宋体" w:eastAsia="宋体" w:hAnsi="宋体" w:cs="Arial"/>
          <w:sz w:val="21"/>
          <w:szCs w:val="21"/>
        </w:rPr>
      </w:pPr>
      <w:r w:rsidRPr="008F34F1">
        <w:rPr>
          <w:rFonts w:ascii="宋体" w:eastAsia="宋体" w:hAnsi="宋体" w:cs="Segoe UI Symbol"/>
          <w:sz w:val="21"/>
          <w:szCs w:val="21"/>
        </w:rPr>
        <w:lastRenderedPageBreak/>
        <w:t>★</w:t>
      </w:r>
      <w:r w:rsidRPr="008F34F1">
        <w:rPr>
          <w:rFonts w:ascii="宋体" w:eastAsia="宋体" w:hAnsi="宋体" w:cs="Arial"/>
          <w:sz w:val="21"/>
          <w:szCs w:val="21"/>
        </w:rPr>
        <w:t>测量原理符合HJ 1056-2019 《核动力厂液态流出物中14C分析方法―湿法氧化法》。</w:t>
      </w:r>
    </w:p>
    <w:p w:rsidR="00BE29E2" w:rsidRPr="008F34F1" w:rsidRDefault="004A4D0F" w:rsidP="008F34F1">
      <w:pPr>
        <w:pStyle w:val="10"/>
        <w:snapToGrid w:val="0"/>
        <w:spacing w:line="360" w:lineRule="auto"/>
        <w:ind w:firstLine="0"/>
        <w:jc w:val="left"/>
        <w:rPr>
          <w:rFonts w:ascii="宋体" w:eastAsia="宋体" w:hAnsi="宋体"/>
          <w:b/>
          <w:sz w:val="21"/>
          <w:szCs w:val="21"/>
        </w:rPr>
      </w:pPr>
      <w:r w:rsidRPr="008F34F1">
        <w:rPr>
          <w:rFonts w:ascii="宋体" w:eastAsia="宋体" w:hAnsi="宋体"/>
          <w:b/>
          <w:sz w:val="21"/>
          <w:szCs w:val="21"/>
        </w:rPr>
        <w:t>1.3.2一般技术参数</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可以实现对样品中的有机碳和无机碳的收集；</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采用全自动设计，一键可完成样品加注、试剂加注、样品制取的全部过程的操作；</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无机碳采用驱气法，有机碳采用湿法氧化法；</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一站式工作平台，人性化结构设计，操作简便；</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典型样品制样时间：无机碳不大于3小时，有机碳不大于2小时；</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温度控制精度：不大于±0.1</w:t>
      </w:r>
      <w:r w:rsidRPr="008F34F1">
        <w:rPr>
          <w:rFonts w:ascii="宋体" w:eastAsia="宋体" w:hAnsi="宋体" w:cs="微软雅黑" w:hint="eastAsia"/>
          <w:sz w:val="21"/>
          <w:szCs w:val="21"/>
        </w:rPr>
        <w:t>℃</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电源：220VAC，50Hz</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环境温度：-10</w:t>
      </w:r>
      <w:r w:rsidRPr="008F34F1">
        <w:rPr>
          <w:rFonts w:ascii="宋体" w:eastAsia="宋体" w:hAnsi="宋体" w:cs="微软雅黑" w:hint="eastAsia"/>
          <w:sz w:val="21"/>
          <w:szCs w:val="21"/>
        </w:rPr>
        <w:t>℃</w:t>
      </w:r>
      <w:r w:rsidRPr="008F34F1">
        <w:rPr>
          <w:rFonts w:ascii="宋体" w:eastAsia="宋体" w:hAnsi="宋体" w:cs="Arial"/>
          <w:sz w:val="21"/>
          <w:szCs w:val="21"/>
        </w:rPr>
        <w:t xml:space="preserve"> -50</w:t>
      </w:r>
      <w:r w:rsidRPr="008F34F1">
        <w:rPr>
          <w:rFonts w:ascii="宋体" w:eastAsia="宋体" w:hAnsi="宋体" w:cs="微软雅黑" w:hint="eastAsia"/>
          <w:sz w:val="21"/>
          <w:szCs w:val="21"/>
        </w:rPr>
        <w:t>℃</w:t>
      </w:r>
    </w:p>
    <w:p w:rsidR="00BE29E2" w:rsidRPr="008F34F1" w:rsidRDefault="004A4D0F" w:rsidP="008F34F1">
      <w:pPr>
        <w:pStyle w:val="10"/>
        <w:numPr>
          <w:ilvl w:val="1"/>
          <w:numId w:val="4"/>
        </w:numPr>
        <w:rPr>
          <w:rFonts w:ascii="宋体" w:eastAsia="宋体" w:hAnsi="宋体" w:cs="Arial"/>
          <w:sz w:val="21"/>
          <w:szCs w:val="21"/>
        </w:rPr>
      </w:pPr>
      <w:r w:rsidRPr="008F34F1">
        <w:rPr>
          <w:rFonts w:ascii="宋体" w:eastAsia="宋体" w:hAnsi="宋体" w:cs="Arial"/>
          <w:sz w:val="21"/>
          <w:szCs w:val="21"/>
        </w:rPr>
        <w:t>环境湿度：10%-95%RH</w:t>
      </w:r>
    </w:p>
    <w:p w:rsidR="00BE29E2" w:rsidRPr="008F34F1" w:rsidRDefault="004A4D0F" w:rsidP="008F34F1">
      <w:pPr>
        <w:pStyle w:val="10"/>
        <w:numPr>
          <w:ilvl w:val="0"/>
          <w:numId w:val="2"/>
        </w:numPr>
        <w:snapToGrid w:val="0"/>
        <w:spacing w:line="360" w:lineRule="auto"/>
        <w:ind w:left="276" w:hangingChars="131" w:hanging="276"/>
        <w:rPr>
          <w:rFonts w:ascii="宋体" w:eastAsia="宋体" w:hAnsi="宋体"/>
          <w:b/>
          <w:sz w:val="21"/>
          <w:szCs w:val="21"/>
        </w:rPr>
      </w:pPr>
      <w:r w:rsidRPr="008F34F1">
        <w:rPr>
          <w:rFonts w:ascii="宋体" w:eastAsia="宋体" w:hAnsi="宋体"/>
          <w:b/>
          <w:sz w:val="21"/>
          <w:szCs w:val="21"/>
        </w:rPr>
        <w:t>技术文件</w:t>
      </w:r>
    </w:p>
    <w:p w:rsidR="00BE29E2" w:rsidRPr="008F34F1" w:rsidRDefault="004A4D0F" w:rsidP="008F34F1">
      <w:pPr>
        <w:pStyle w:val="10"/>
        <w:numPr>
          <w:ilvl w:val="1"/>
          <w:numId w:val="5"/>
        </w:numPr>
        <w:rPr>
          <w:rFonts w:ascii="宋体" w:eastAsia="宋体" w:hAnsi="宋体" w:cs="Arial"/>
          <w:sz w:val="21"/>
          <w:szCs w:val="21"/>
        </w:rPr>
      </w:pPr>
      <w:r w:rsidRPr="008F34F1">
        <w:rPr>
          <w:rFonts w:ascii="宋体" w:eastAsia="宋体" w:hAnsi="宋体" w:cs="Arial"/>
          <w:sz w:val="21"/>
          <w:szCs w:val="21"/>
        </w:rPr>
        <w:t>系统及其附件的装箱清单；系统质量合格检定证明文件；导出文件内容格式的说明文件。</w:t>
      </w:r>
    </w:p>
    <w:p w:rsidR="00BE29E2" w:rsidRPr="008F34F1" w:rsidRDefault="004A4D0F" w:rsidP="008F34F1">
      <w:pPr>
        <w:pStyle w:val="10"/>
        <w:numPr>
          <w:ilvl w:val="1"/>
          <w:numId w:val="5"/>
        </w:numPr>
        <w:rPr>
          <w:rFonts w:ascii="宋体" w:eastAsia="宋体" w:hAnsi="宋体" w:cs="Arial"/>
          <w:sz w:val="21"/>
          <w:szCs w:val="21"/>
        </w:rPr>
      </w:pPr>
      <w:r w:rsidRPr="008F34F1">
        <w:rPr>
          <w:rFonts w:ascii="宋体" w:eastAsia="宋体" w:hAnsi="宋体" w:cs="Arial"/>
          <w:sz w:val="21"/>
          <w:szCs w:val="21"/>
        </w:rPr>
        <w:t>硬件接口、软件协议或库函数的说明文件，数据格式的说明文件。</w:t>
      </w:r>
    </w:p>
    <w:p w:rsidR="00BE29E2" w:rsidRPr="008F34F1" w:rsidRDefault="004A4D0F" w:rsidP="008F34F1">
      <w:pPr>
        <w:pStyle w:val="10"/>
        <w:numPr>
          <w:ilvl w:val="1"/>
          <w:numId w:val="5"/>
        </w:numPr>
        <w:rPr>
          <w:rFonts w:ascii="宋体" w:eastAsia="宋体" w:hAnsi="宋体" w:cs="Arial"/>
          <w:sz w:val="21"/>
          <w:szCs w:val="21"/>
        </w:rPr>
      </w:pPr>
      <w:r w:rsidRPr="008F34F1">
        <w:rPr>
          <w:rFonts w:ascii="宋体" w:eastAsia="宋体" w:hAnsi="宋体" w:cs="Arial"/>
          <w:sz w:val="21"/>
          <w:szCs w:val="21"/>
        </w:rPr>
        <w:t>系统装配图和电气原理图；保修服务卡；开箱必读、用户手册、使用说明书（含软件）和维护手册。</w:t>
      </w:r>
    </w:p>
    <w:p w:rsidR="00BE29E2" w:rsidRPr="008F34F1" w:rsidRDefault="004A4D0F" w:rsidP="008F34F1">
      <w:pPr>
        <w:pStyle w:val="10"/>
        <w:numPr>
          <w:ilvl w:val="1"/>
          <w:numId w:val="5"/>
        </w:numPr>
        <w:rPr>
          <w:rFonts w:ascii="宋体" w:eastAsia="宋体" w:hAnsi="宋体" w:cs="Arial"/>
          <w:sz w:val="21"/>
          <w:szCs w:val="21"/>
        </w:rPr>
      </w:pPr>
      <w:r w:rsidRPr="008F34F1">
        <w:rPr>
          <w:rFonts w:ascii="宋体" w:eastAsia="宋体" w:hAnsi="宋体" w:cs="Arial"/>
          <w:sz w:val="21"/>
          <w:szCs w:val="21"/>
        </w:rPr>
        <w:t>中国法定授权的计量检定部门的计量检定证书。</w:t>
      </w:r>
    </w:p>
    <w:p w:rsidR="00BE29E2" w:rsidRPr="008F34F1" w:rsidRDefault="004A4D0F" w:rsidP="008F34F1">
      <w:pPr>
        <w:pStyle w:val="10"/>
        <w:numPr>
          <w:ilvl w:val="0"/>
          <w:numId w:val="2"/>
        </w:numPr>
        <w:snapToGrid w:val="0"/>
        <w:spacing w:line="360" w:lineRule="auto"/>
        <w:ind w:left="276" w:hangingChars="131" w:hanging="276"/>
        <w:rPr>
          <w:rFonts w:ascii="宋体" w:eastAsia="宋体" w:hAnsi="宋体"/>
          <w:b/>
          <w:sz w:val="21"/>
          <w:szCs w:val="21"/>
        </w:rPr>
      </w:pPr>
      <w:r w:rsidRPr="008F34F1">
        <w:rPr>
          <w:rFonts w:ascii="宋体" w:eastAsia="宋体" w:hAnsi="宋体"/>
          <w:b/>
          <w:sz w:val="21"/>
          <w:szCs w:val="21"/>
        </w:rPr>
        <w:t>技术服务</w:t>
      </w:r>
    </w:p>
    <w:p w:rsidR="00BE29E2" w:rsidRPr="008F34F1" w:rsidRDefault="004A4D0F" w:rsidP="008F34F1">
      <w:pPr>
        <w:pStyle w:val="10"/>
        <w:numPr>
          <w:ilvl w:val="1"/>
          <w:numId w:val="6"/>
        </w:numPr>
        <w:rPr>
          <w:rFonts w:ascii="宋体" w:eastAsia="宋体" w:hAnsi="宋体" w:cs="Arial"/>
          <w:sz w:val="21"/>
          <w:szCs w:val="21"/>
        </w:rPr>
      </w:pPr>
      <w:r w:rsidRPr="008F34F1">
        <w:rPr>
          <w:rFonts w:ascii="宋体" w:eastAsia="宋体" w:hAnsi="宋体" w:cs="Arial"/>
          <w:sz w:val="21"/>
          <w:szCs w:val="21"/>
        </w:rPr>
        <w:t xml:space="preserve"> 验收：技术人员在最终用户方现场开箱、安装、调试，协同用户一起进行验收，直至仪器技术指标经验收合格，出具验收报告，并经最终用户签字后正式交付用户使用。</w:t>
      </w:r>
    </w:p>
    <w:p w:rsidR="00BE29E2" w:rsidRPr="008F34F1" w:rsidRDefault="004A4D0F" w:rsidP="008F34F1">
      <w:pPr>
        <w:pStyle w:val="10"/>
        <w:numPr>
          <w:ilvl w:val="1"/>
          <w:numId w:val="6"/>
        </w:numPr>
        <w:rPr>
          <w:rFonts w:ascii="宋体" w:eastAsia="宋体" w:hAnsi="宋体" w:cs="Arial"/>
          <w:sz w:val="21"/>
          <w:szCs w:val="21"/>
        </w:rPr>
      </w:pPr>
      <w:r w:rsidRPr="008F34F1">
        <w:rPr>
          <w:rFonts w:ascii="宋体" w:eastAsia="宋体" w:hAnsi="宋体" w:cs="Arial"/>
          <w:sz w:val="21"/>
          <w:szCs w:val="21"/>
        </w:rPr>
        <w:t xml:space="preserve"> 保修：提供1年免费保修服务，保修期内，除消耗品和人为损坏外，一切均免费维修和维护，提供终生维修等技术服务保障承诺。</w:t>
      </w:r>
    </w:p>
    <w:p w:rsidR="00BE29E2" w:rsidRPr="008F34F1" w:rsidRDefault="004A4D0F" w:rsidP="008F34F1">
      <w:pPr>
        <w:pStyle w:val="10"/>
        <w:numPr>
          <w:ilvl w:val="1"/>
          <w:numId w:val="6"/>
        </w:numPr>
        <w:rPr>
          <w:rFonts w:ascii="宋体" w:eastAsia="宋体" w:hAnsi="宋体" w:cs="Arial"/>
          <w:sz w:val="21"/>
          <w:szCs w:val="21"/>
        </w:rPr>
      </w:pPr>
      <w:r w:rsidRPr="008F34F1">
        <w:rPr>
          <w:rFonts w:ascii="宋体" w:eastAsia="宋体" w:hAnsi="宋体" w:cs="Arial"/>
          <w:sz w:val="21"/>
          <w:szCs w:val="21"/>
        </w:rPr>
        <w:t xml:space="preserve"> 培训：免费提供视频培训或现场培训，安排不少于1人培训时间不少于2天，内容包括仪器的基本原理、操作应用及仪器的维护保养知识，直到用户能正常使用和维护仪器。</w:t>
      </w:r>
    </w:p>
    <w:p w:rsidR="00BE29E2" w:rsidRPr="008F34F1" w:rsidRDefault="004A4D0F" w:rsidP="008F34F1">
      <w:pPr>
        <w:pStyle w:val="10"/>
        <w:numPr>
          <w:ilvl w:val="0"/>
          <w:numId w:val="2"/>
        </w:numPr>
        <w:snapToGrid w:val="0"/>
        <w:spacing w:line="360" w:lineRule="auto"/>
        <w:ind w:left="276" w:hangingChars="131" w:hanging="276"/>
        <w:rPr>
          <w:rFonts w:ascii="宋体" w:eastAsia="宋体" w:hAnsi="宋体"/>
          <w:b/>
          <w:sz w:val="21"/>
          <w:szCs w:val="21"/>
        </w:rPr>
      </w:pPr>
      <w:r w:rsidRPr="008F34F1">
        <w:rPr>
          <w:rFonts w:ascii="宋体" w:eastAsia="宋体" w:hAnsi="宋体"/>
          <w:b/>
          <w:sz w:val="21"/>
          <w:szCs w:val="21"/>
        </w:rPr>
        <w:t>包装</w:t>
      </w:r>
    </w:p>
    <w:p w:rsidR="00BE29E2" w:rsidRPr="008F34F1" w:rsidRDefault="004A4D0F" w:rsidP="008F34F1">
      <w:pPr>
        <w:pStyle w:val="10"/>
        <w:numPr>
          <w:ilvl w:val="1"/>
          <w:numId w:val="7"/>
        </w:numPr>
        <w:rPr>
          <w:rFonts w:ascii="宋体" w:eastAsia="宋体" w:hAnsi="宋体" w:cs="Arial"/>
          <w:sz w:val="21"/>
          <w:szCs w:val="21"/>
        </w:rPr>
      </w:pPr>
      <w:r w:rsidRPr="008F34F1">
        <w:rPr>
          <w:rFonts w:ascii="宋体" w:eastAsia="宋体" w:hAnsi="宋体" w:cs="Arial"/>
          <w:sz w:val="21"/>
          <w:szCs w:val="21"/>
        </w:rPr>
        <w:t xml:space="preserve"> 外包装必须有产品标识，包括厂商名称、产品名称、产品型号或标记、制造日期或编号</w:t>
      </w:r>
    </w:p>
    <w:p w:rsidR="00BE29E2" w:rsidRPr="008F34F1" w:rsidRDefault="004A4D0F" w:rsidP="008F34F1">
      <w:pPr>
        <w:pStyle w:val="10"/>
        <w:numPr>
          <w:ilvl w:val="1"/>
          <w:numId w:val="7"/>
        </w:numPr>
        <w:rPr>
          <w:rFonts w:ascii="宋体" w:eastAsia="宋体" w:hAnsi="宋体" w:cs="Arial"/>
          <w:sz w:val="21"/>
          <w:szCs w:val="21"/>
        </w:rPr>
      </w:pPr>
      <w:r w:rsidRPr="008F34F1">
        <w:rPr>
          <w:rFonts w:ascii="宋体" w:eastAsia="宋体" w:hAnsi="宋体" w:cs="Arial"/>
          <w:sz w:val="21"/>
          <w:szCs w:val="21"/>
        </w:rPr>
        <w:t xml:space="preserve"> 外包装必须标注“精密仪器”、“小心轻放”和防雨等标记</w:t>
      </w:r>
    </w:p>
    <w:p w:rsidR="00BE29E2" w:rsidRPr="008F34F1" w:rsidRDefault="004A4D0F" w:rsidP="008F34F1">
      <w:pPr>
        <w:pStyle w:val="10"/>
        <w:numPr>
          <w:ilvl w:val="1"/>
          <w:numId w:val="7"/>
        </w:numPr>
        <w:rPr>
          <w:rFonts w:ascii="宋体" w:eastAsia="宋体" w:hAnsi="宋体" w:cs="Arial"/>
          <w:sz w:val="21"/>
          <w:szCs w:val="21"/>
        </w:rPr>
      </w:pPr>
      <w:r w:rsidRPr="008F34F1">
        <w:rPr>
          <w:rFonts w:ascii="宋体" w:eastAsia="宋体" w:hAnsi="宋体" w:cs="Arial"/>
          <w:sz w:val="21"/>
          <w:szCs w:val="21"/>
        </w:rPr>
        <w:t xml:space="preserve"> 外包装必须标注在运输时可堆叠其上的物品重量或件数</w:t>
      </w:r>
    </w:p>
    <w:p w:rsidR="00787E1A" w:rsidRDefault="004A4D0F">
      <w:pPr>
        <w:spacing w:after="160" w:line="480" w:lineRule="auto"/>
        <w:rPr>
          <w:rFonts w:ascii="宋体" w:eastAsia="宋体" w:hAnsi="宋体"/>
          <w:color w:val="000000"/>
          <w:sz w:val="24"/>
          <w:szCs w:val="24"/>
        </w:rPr>
      </w:pPr>
      <w:r>
        <w:rPr>
          <w:rFonts w:ascii="宋体" w:eastAsia="宋体" w:hAnsi="宋体"/>
          <w:color w:val="000000"/>
          <w:sz w:val="24"/>
          <w:szCs w:val="24"/>
        </w:rPr>
        <w:t>2.付款方式：合同签订后</w:t>
      </w:r>
      <w:r w:rsidR="00787E1A">
        <w:rPr>
          <w:rFonts w:ascii="宋体" w:eastAsia="宋体" w:hAnsi="宋体" w:hint="eastAsia"/>
          <w:color w:val="000000"/>
          <w:sz w:val="24"/>
          <w:szCs w:val="24"/>
        </w:rPr>
        <w:t>7个工作日内支付</w:t>
      </w:r>
      <w:r>
        <w:rPr>
          <w:rFonts w:ascii="宋体" w:eastAsia="宋体" w:hAnsi="宋体"/>
          <w:color w:val="000000"/>
          <w:sz w:val="24"/>
          <w:szCs w:val="24"/>
        </w:rPr>
        <w:t>合同</w:t>
      </w:r>
      <w:r w:rsidR="00787E1A">
        <w:rPr>
          <w:rFonts w:ascii="宋体" w:eastAsia="宋体" w:hAnsi="宋体" w:hint="eastAsia"/>
          <w:color w:val="000000"/>
          <w:sz w:val="24"/>
          <w:szCs w:val="24"/>
        </w:rPr>
        <w:t>总价款的30</w:t>
      </w:r>
      <w:r w:rsidR="00787E1A">
        <w:rPr>
          <w:rFonts w:ascii="宋体" w:eastAsia="宋体" w:hAnsi="宋体"/>
          <w:color w:val="000000"/>
          <w:sz w:val="24"/>
          <w:szCs w:val="24"/>
        </w:rPr>
        <w:t>%</w:t>
      </w:r>
      <w:r>
        <w:rPr>
          <w:rFonts w:ascii="宋体" w:eastAsia="宋体" w:hAnsi="宋体"/>
          <w:color w:val="000000"/>
          <w:sz w:val="24"/>
          <w:szCs w:val="24"/>
        </w:rPr>
        <w:t>，</w:t>
      </w:r>
      <w:r w:rsidR="0032260E">
        <w:rPr>
          <w:rFonts w:ascii="宋体" w:eastAsia="宋体" w:hAnsi="宋体" w:hint="eastAsia"/>
          <w:color w:val="000000"/>
          <w:sz w:val="24"/>
          <w:szCs w:val="24"/>
        </w:rPr>
        <w:t>仪器验收</w:t>
      </w:r>
      <w:r w:rsidR="00787E1A">
        <w:rPr>
          <w:rFonts w:ascii="宋体" w:eastAsia="宋体" w:hAnsi="宋体" w:hint="eastAsia"/>
          <w:color w:val="000000"/>
          <w:sz w:val="24"/>
          <w:szCs w:val="24"/>
        </w:rPr>
        <w:t>安装调试完成后7个工作日内支付</w:t>
      </w:r>
      <w:r w:rsidR="00787E1A">
        <w:rPr>
          <w:rFonts w:ascii="宋体" w:eastAsia="宋体" w:hAnsi="宋体"/>
          <w:color w:val="000000"/>
          <w:sz w:val="24"/>
          <w:szCs w:val="24"/>
        </w:rPr>
        <w:t>合同</w:t>
      </w:r>
      <w:r w:rsidR="00787E1A">
        <w:rPr>
          <w:rFonts w:ascii="宋体" w:eastAsia="宋体" w:hAnsi="宋体" w:hint="eastAsia"/>
          <w:color w:val="000000"/>
          <w:sz w:val="24"/>
          <w:szCs w:val="24"/>
        </w:rPr>
        <w:t>总价款的60</w:t>
      </w:r>
      <w:r w:rsidR="00787E1A">
        <w:rPr>
          <w:rFonts w:ascii="宋体" w:eastAsia="宋体" w:hAnsi="宋体"/>
          <w:color w:val="000000"/>
          <w:sz w:val="24"/>
          <w:szCs w:val="24"/>
        </w:rPr>
        <w:t>%</w:t>
      </w:r>
      <w:r w:rsidR="00787E1A">
        <w:rPr>
          <w:rFonts w:ascii="宋体" w:eastAsia="宋体" w:hAnsi="宋体" w:hint="eastAsia"/>
          <w:color w:val="000000"/>
          <w:sz w:val="24"/>
          <w:szCs w:val="24"/>
        </w:rPr>
        <w:t>。中标人合同总价款的10</w:t>
      </w:r>
      <w:r w:rsidR="00787E1A">
        <w:rPr>
          <w:rFonts w:ascii="宋体" w:eastAsia="宋体" w:hAnsi="宋体"/>
          <w:color w:val="000000"/>
          <w:sz w:val="24"/>
          <w:szCs w:val="24"/>
        </w:rPr>
        <w:t>%</w:t>
      </w:r>
      <w:r w:rsidR="00787E1A">
        <w:rPr>
          <w:rFonts w:ascii="宋体" w:eastAsia="宋体" w:hAnsi="宋体" w:hint="eastAsia"/>
          <w:color w:val="000000"/>
          <w:sz w:val="24"/>
          <w:szCs w:val="24"/>
        </w:rPr>
        <w:t>转为项目履约保证金，质保期一年满后10个工作日内一次性无息退还。</w:t>
      </w:r>
    </w:p>
    <w:p w:rsidR="00BE29E2" w:rsidRDefault="004A4D0F">
      <w:pPr>
        <w:spacing w:after="160" w:line="480" w:lineRule="auto"/>
        <w:rPr>
          <w:rFonts w:ascii="宋体" w:eastAsia="宋体" w:hAnsi="宋体"/>
          <w:color w:val="000000"/>
          <w:sz w:val="24"/>
          <w:szCs w:val="24"/>
        </w:rPr>
      </w:pPr>
      <w:r>
        <w:rPr>
          <w:rFonts w:ascii="宋体" w:eastAsia="宋体" w:hAnsi="宋体"/>
          <w:color w:val="000000"/>
          <w:sz w:val="24"/>
          <w:szCs w:val="24"/>
        </w:rPr>
        <w:t>3.不接受联合体投标。</w:t>
      </w:r>
      <w:r>
        <w:rPr>
          <w:rFonts w:ascii="宋体" w:eastAsia="宋体" w:hAnsi="宋体"/>
          <w:color w:val="000000"/>
          <w:sz w:val="24"/>
          <w:szCs w:val="24"/>
        </w:rPr>
        <w:br w:type="textWrapping" w:clear="all"/>
      </w:r>
      <w:r>
        <w:br w:type="page"/>
      </w:r>
      <w:r>
        <w:rPr>
          <w:rFonts w:ascii="宋体" w:eastAsia="宋体" w:hAnsi="宋体"/>
          <w:b/>
          <w:sz w:val="36"/>
          <w:szCs w:val="36"/>
        </w:rPr>
        <w:lastRenderedPageBreak/>
        <w:t>四、附件——报价文件格式</w:t>
      </w:r>
    </w:p>
    <w:p w:rsidR="00BE29E2" w:rsidRDefault="00BE29E2">
      <w:pPr>
        <w:spacing w:after="160"/>
        <w:ind w:firstLine="723"/>
        <w:jc w:val="center"/>
        <w:rPr>
          <w:rFonts w:ascii="宋体" w:eastAsia="宋体" w:hAnsi="宋体"/>
          <w:b/>
          <w:sz w:val="36"/>
          <w:szCs w:val="36"/>
        </w:rPr>
      </w:pPr>
    </w:p>
    <w:p w:rsidR="00BE29E2" w:rsidRDefault="00BE29E2">
      <w:pPr>
        <w:spacing w:after="160"/>
        <w:ind w:firstLine="723"/>
        <w:jc w:val="center"/>
        <w:rPr>
          <w:rFonts w:ascii="宋体" w:eastAsia="宋体" w:hAnsi="宋体"/>
          <w:b/>
          <w:sz w:val="36"/>
          <w:szCs w:val="36"/>
        </w:rPr>
      </w:pPr>
    </w:p>
    <w:p w:rsidR="00BE29E2" w:rsidRDefault="004A4D0F">
      <w:pPr>
        <w:spacing w:after="160"/>
        <w:ind w:firstLine="1446"/>
        <w:jc w:val="center"/>
        <w:rPr>
          <w:rFonts w:ascii="宋体" w:eastAsia="宋体" w:hAnsi="宋体"/>
          <w:b/>
          <w:sz w:val="72"/>
          <w:szCs w:val="72"/>
        </w:rPr>
      </w:pPr>
      <w:r>
        <w:rPr>
          <w:rFonts w:ascii="宋体" w:eastAsia="宋体" w:hAnsi="宋体"/>
          <w:b/>
          <w:sz w:val="72"/>
          <w:szCs w:val="72"/>
        </w:rPr>
        <w:t>报价文件</w:t>
      </w:r>
    </w:p>
    <w:p w:rsidR="00BE29E2" w:rsidRDefault="00BE29E2">
      <w:pPr>
        <w:spacing w:after="160"/>
        <w:ind w:firstLine="600"/>
        <w:jc w:val="center"/>
        <w:rPr>
          <w:rFonts w:ascii="宋体" w:eastAsia="宋体" w:hAnsi="宋体"/>
          <w:sz w:val="30"/>
          <w:szCs w:val="30"/>
        </w:rPr>
      </w:pPr>
    </w:p>
    <w:p w:rsidR="00BE29E2" w:rsidRDefault="004A4D0F">
      <w:pPr>
        <w:spacing w:after="160" w:line="360" w:lineRule="auto"/>
        <w:ind w:firstLine="1604"/>
        <w:rPr>
          <w:rFonts w:ascii="宋体" w:eastAsia="宋体" w:hAnsi="宋体"/>
          <w:b/>
          <w:sz w:val="36"/>
          <w:szCs w:val="36"/>
        </w:rPr>
      </w:pPr>
      <w:r>
        <w:rPr>
          <w:rFonts w:ascii="宋体" w:eastAsia="宋体" w:hAnsi="宋体"/>
          <w:b/>
          <w:sz w:val="36"/>
          <w:szCs w:val="36"/>
        </w:rPr>
        <w:t>项目编号：</w:t>
      </w:r>
    </w:p>
    <w:p w:rsidR="00BE29E2" w:rsidRDefault="00BE29E2">
      <w:pPr>
        <w:spacing w:after="160" w:line="360" w:lineRule="auto"/>
        <w:ind w:firstLine="1604"/>
        <w:rPr>
          <w:rFonts w:ascii="宋体" w:eastAsia="宋体" w:hAnsi="宋体"/>
          <w:b/>
          <w:sz w:val="36"/>
          <w:szCs w:val="36"/>
        </w:rPr>
      </w:pPr>
    </w:p>
    <w:p w:rsidR="00BE29E2" w:rsidRDefault="004A4D0F">
      <w:pPr>
        <w:spacing w:after="160" w:line="360" w:lineRule="auto"/>
        <w:ind w:left="3536" w:hanging="1978"/>
        <w:rPr>
          <w:rFonts w:ascii="宋体" w:eastAsia="宋体" w:hAnsi="宋体"/>
          <w:b/>
          <w:sz w:val="36"/>
          <w:szCs w:val="36"/>
        </w:rPr>
      </w:pPr>
      <w:r>
        <w:rPr>
          <w:rFonts w:ascii="宋体" w:eastAsia="宋体" w:hAnsi="宋体"/>
          <w:b/>
          <w:sz w:val="36"/>
          <w:szCs w:val="36"/>
        </w:rPr>
        <w:t>项目名称：</w:t>
      </w:r>
    </w:p>
    <w:p w:rsidR="00BE29E2" w:rsidRDefault="00BE29E2">
      <w:pPr>
        <w:spacing w:after="160" w:line="360" w:lineRule="auto"/>
        <w:ind w:left="4413" w:firstLine="723"/>
        <w:rPr>
          <w:rFonts w:ascii="宋体" w:eastAsia="宋体" w:hAnsi="宋体"/>
          <w:b/>
          <w:sz w:val="36"/>
          <w:szCs w:val="36"/>
        </w:rPr>
      </w:pPr>
    </w:p>
    <w:p w:rsidR="00BE29E2" w:rsidRDefault="004A4D0F">
      <w:pPr>
        <w:spacing w:after="160" w:line="276" w:lineRule="auto"/>
        <w:ind w:left="4403" w:hanging="2502"/>
        <w:rPr>
          <w:rFonts w:ascii="宋体" w:eastAsia="宋体" w:hAnsi="宋体"/>
          <w:sz w:val="36"/>
          <w:szCs w:val="36"/>
        </w:rPr>
      </w:pPr>
      <w:r>
        <w:rPr>
          <w:rFonts w:ascii="宋体" w:eastAsia="宋体" w:hAnsi="宋体"/>
          <w:sz w:val="36"/>
          <w:szCs w:val="36"/>
        </w:rPr>
        <w:t xml:space="preserve"> </w:t>
      </w:r>
    </w:p>
    <w:p w:rsidR="00BE29E2" w:rsidRDefault="00BE29E2">
      <w:pPr>
        <w:spacing w:after="160" w:line="360" w:lineRule="auto"/>
        <w:ind w:left="3990" w:hanging="2064"/>
        <w:rPr>
          <w:rFonts w:ascii="宋体" w:eastAsia="宋体" w:hAnsi="宋体"/>
        </w:rPr>
      </w:pPr>
    </w:p>
    <w:p w:rsidR="00BE29E2" w:rsidRDefault="00BE29E2">
      <w:pPr>
        <w:spacing w:after="160"/>
        <w:ind w:firstLine="723"/>
        <w:jc w:val="center"/>
        <w:rPr>
          <w:rFonts w:ascii="宋体" w:eastAsia="宋体" w:hAnsi="宋体"/>
          <w:b/>
          <w:sz w:val="36"/>
          <w:szCs w:val="36"/>
        </w:rPr>
      </w:pPr>
    </w:p>
    <w:p w:rsidR="00BE29E2" w:rsidRDefault="00BE29E2">
      <w:pPr>
        <w:spacing w:after="160"/>
        <w:ind w:firstLine="723"/>
        <w:rPr>
          <w:rFonts w:ascii="宋体" w:eastAsia="宋体" w:hAnsi="宋体"/>
          <w:b/>
          <w:sz w:val="36"/>
          <w:szCs w:val="36"/>
        </w:rPr>
      </w:pPr>
    </w:p>
    <w:p w:rsidR="00BE29E2" w:rsidRDefault="00BE29E2">
      <w:pPr>
        <w:spacing w:after="160"/>
        <w:ind w:firstLine="723"/>
        <w:rPr>
          <w:rFonts w:ascii="宋体" w:eastAsia="宋体" w:hAnsi="宋体"/>
          <w:b/>
          <w:sz w:val="36"/>
          <w:szCs w:val="36"/>
        </w:rPr>
      </w:pPr>
    </w:p>
    <w:p w:rsidR="00BE29E2" w:rsidRDefault="00BE29E2">
      <w:pPr>
        <w:spacing w:after="160"/>
        <w:ind w:firstLine="723"/>
        <w:rPr>
          <w:rFonts w:ascii="宋体" w:eastAsia="宋体" w:hAnsi="宋体"/>
          <w:b/>
          <w:sz w:val="36"/>
          <w:szCs w:val="36"/>
        </w:rPr>
      </w:pPr>
    </w:p>
    <w:p w:rsidR="00BE29E2" w:rsidRDefault="004A4D0F">
      <w:pPr>
        <w:spacing w:after="160"/>
        <w:ind w:firstLine="723"/>
        <w:rPr>
          <w:rFonts w:ascii="宋体" w:eastAsia="宋体" w:hAnsi="宋体"/>
          <w:b/>
          <w:sz w:val="36"/>
          <w:szCs w:val="36"/>
          <w:u w:val="single"/>
        </w:rPr>
      </w:pPr>
      <w:r>
        <w:rPr>
          <w:rFonts w:ascii="宋体" w:eastAsia="宋体" w:hAnsi="宋体"/>
          <w:b/>
          <w:sz w:val="36"/>
          <w:szCs w:val="36"/>
        </w:rPr>
        <w:t xml:space="preserve">       报价人名称（加盖公章）： </w:t>
      </w:r>
      <w:r>
        <w:rPr>
          <w:rFonts w:ascii="宋体" w:eastAsia="宋体" w:hAnsi="宋体"/>
          <w:b/>
          <w:sz w:val="36"/>
          <w:szCs w:val="36"/>
          <w:u w:val="single"/>
        </w:rPr>
        <w:t xml:space="preserve">               </w:t>
      </w:r>
    </w:p>
    <w:p w:rsidR="00BE29E2" w:rsidRDefault="004A4D0F">
      <w:pPr>
        <w:spacing w:after="160"/>
        <w:ind w:firstLine="723"/>
        <w:rPr>
          <w:rFonts w:ascii="宋体" w:eastAsia="宋体" w:hAnsi="宋体"/>
          <w:b/>
          <w:sz w:val="36"/>
          <w:szCs w:val="36"/>
        </w:rPr>
      </w:pPr>
      <w:r>
        <w:rPr>
          <w:rFonts w:ascii="宋体" w:eastAsia="宋体" w:hAnsi="宋体"/>
          <w:b/>
          <w:sz w:val="36"/>
          <w:szCs w:val="36"/>
        </w:rPr>
        <w:t xml:space="preserve">       报价日期 ：</w:t>
      </w:r>
      <w:r>
        <w:rPr>
          <w:rFonts w:ascii="宋体" w:eastAsia="宋体" w:hAnsi="宋体"/>
          <w:b/>
          <w:sz w:val="36"/>
          <w:szCs w:val="36"/>
          <w:u w:val="single"/>
        </w:rPr>
        <w:t xml:space="preserve">               </w:t>
      </w:r>
    </w:p>
    <w:p w:rsidR="00BE29E2" w:rsidRDefault="004A4D0F">
      <w:pPr>
        <w:spacing w:after="160" w:line="0" w:lineRule="atLeast"/>
        <w:ind w:firstLine="723"/>
        <w:outlineLvl w:val="0"/>
        <w:rPr>
          <w:rFonts w:ascii="宋体" w:eastAsia="宋体" w:hAnsi="宋体"/>
          <w:b/>
          <w:sz w:val="36"/>
          <w:szCs w:val="36"/>
        </w:rPr>
      </w:pPr>
      <w:r>
        <w:br w:type="page"/>
      </w:r>
      <w:r>
        <w:rPr>
          <w:rFonts w:ascii="宋体" w:eastAsia="宋体" w:hAnsi="宋体"/>
          <w:sz w:val="24"/>
          <w:szCs w:val="24"/>
        </w:rPr>
        <w:lastRenderedPageBreak/>
        <w:t>附件1</w:t>
      </w:r>
    </w:p>
    <w:p w:rsidR="00BE29E2" w:rsidRDefault="004A4D0F">
      <w:pPr>
        <w:spacing w:after="160" w:line="0" w:lineRule="atLeast"/>
        <w:ind w:firstLine="723"/>
        <w:jc w:val="center"/>
        <w:outlineLvl w:val="0"/>
        <w:rPr>
          <w:rFonts w:ascii="宋体" w:eastAsia="宋体" w:hAnsi="宋体"/>
          <w:b/>
          <w:sz w:val="36"/>
          <w:szCs w:val="36"/>
        </w:rPr>
      </w:pPr>
      <w:r>
        <w:rPr>
          <w:rFonts w:ascii="宋体" w:eastAsia="宋体" w:hAnsi="宋体"/>
          <w:b/>
          <w:sz w:val="36"/>
          <w:szCs w:val="36"/>
        </w:rPr>
        <w:t>报 价 书</w:t>
      </w:r>
    </w:p>
    <w:p w:rsidR="00BE29E2" w:rsidRDefault="00BE29E2">
      <w:pPr>
        <w:spacing w:after="160" w:line="0" w:lineRule="atLeast"/>
        <w:ind w:firstLine="560"/>
        <w:jc w:val="center"/>
        <w:outlineLvl w:val="0"/>
        <w:rPr>
          <w:rFonts w:ascii="宋体" w:eastAsia="宋体" w:hAnsi="宋体"/>
          <w:sz w:val="28"/>
          <w:szCs w:val="28"/>
        </w:rPr>
      </w:pP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致：福建省辐射环境监督站</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根据贵方为</w:t>
      </w:r>
      <w:r>
        <w:rPr>
          <w:rFonts w:ascii="宋体" w:eastAsia="宋体" w:hAnsi="宋体"/>
          <w:sz w:val="24"/>
          <w:szCs w:val="24"/>
          <w:u w:val="single"/>
        </w:rPr>
        <w:t xml:space="preserve">                              </w:t>
      </w:r>
      <w:r>
        <w:rPr>
          <w:rFonts w:ascii="宋体" w:eastAsia="宋体" w:hAnsi="宋体"/>
          <w:sz w:val="24"/>
          <w:szCs w:val="24"/>
        </w:rPr>
        <w:t>项目采购的邀请函（项目编号：</w:t>
      </w:r>
      <w:r>
        <w:rPr>
          <w:rFonts w:ascii="宋体" w:eastAsia="宋体" w:hAnsi="宋体"/>
          <w:sz w:val="24"/>
          <w:szCs w:val="24"/>
          <w:u w:val="single"/>
        </w:rPr>
        <w:t xml:space="preserve">        </w:t>
      </w:r>
      <w:r>
        <w:rPr>
          <w:rFonts w:ascii="宋体" w:eastAsia="宋体" w:hAnsi="宋体"/>
          <w:sz w:val="24"/>
          <w:szCs w:val="24"/>
        </w:rPr>
        <w:t>），签字代表</w:t>
      </w:r>
      <w:r>
        <w:rPr>
          <w:rFonts w:ascii="宋体" w:eastAsia="宋体" w:hAnsi="宋体"/>
          <w:sz w:val="24"/>
          <w:szCs w:val="24"/>
          <w:u w:val="single"/>
        </w:rPr>
        <w:t xml:space="preserve">          （全名、职务）</w:t>
      </w:r>
      <w:r>
        <w:rPr>
          <w:rFonts w:ascii="宋体" w:eastAsia="宋体" w:hAnsi="宋体"/>
          <w:sz w:val="24"/>
          <w:szCs w:val="24"/>
        </w:rPr>
        <w:t>经正式授权并代表</w:t>
      </w:r>
      <w:r>
        <w:rPr>
          <w:rFonts w:ascii="宋体" w:eastAsia="宋体" w:hAnsi="宋体"/>
          <w:sz w:val="24"/>
          <w:szCs w:val="24"/>
          <w:u w:val="single"/>
        </w:rPr>
        <w:t xml:space="preserve">             （报价人全称）</w:t>
      </w:r>
      <w:r>
        <w:rPr>
          <w:rFonts w:ascii="宋体" w:eastAsia="宋体" w:hAnsi="宋体"/>
          <w:sz w:val="24"/>
          <w:szCs w:val="24"/>
        </w:rPr>
        <w:t>提交下述文件正本一份和副本三份。</w:t>
      </w:r>
    </w:p>
    <w:p w:rsidR="00BE29E2" w:rsidRDefault="004A4D0F">
      <w:pPr>
        <w:spacing w:after="160" w:line="360" w:lineRule="auto"/>
        <w:ind w:firstLine="480"/>
        <w:rPr>
          <w:rFonts w:ascii="宋体" w:eastAsia="宋体" w:hAnsi="宋体"/>
          <w:sz w:val="24"/>
          <w:szCs w:val="24"/>
        </w:rPr>
      </w:pPr>
      <w:r>
        <w:rPr>
          <w:rFonts w:eastAsia="Times New Roman" w:hAnsi="Times New Roman"/>
          <w:sz w:val="24"/>
          <w:szCs w:val="24"/>
        </w:rPr>
        <w:t xml:space="preserve"> </w:t>
      </w:r>
      <w:r>
        <w:rPr>
          <w:rFonts w:ascii="宋体" w:eastAsia="宋体" w:hAnsi="宋体"/>
          <w:sz w:val="24"/>
          <w:szCs w:val="24"/>
        </w:rPr>
        <w:t xml:space="preserve"> （1）采购内容响应情况及报价一览表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（2）技术及服务要求响应情况一览表</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（3）报价人资格证明文件</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（4）其他资料</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      据此函，签字代表宣布同意如下：</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1．所附报价一览表中项目报价总价为人民币_________（小写），即______     ___</w:t>
      </w:r>
      <w:r>
        <w:rPr>
          <w:rFonts w:ascii="宋体" w:eastAsia="宋体" w:hAnsi="宋体"/>
          <w:sz w:val="24"/>
          <w:szCs w:val="24"/>
          <w:u w:val="single"/>
        </w:rPr>
        <w:t xml:space="preserve">                 </w:t>
      </w:r>
      <w:r>
        <w:rPr>
          <w:rFonts w:ascii="宋体" w:eastAsia="宋体" w:hAnsi="宋体"/>
          <w:sz w:val="24"/>
          <w:szCs w:val="24"/>
        </w:rPr>
        <w:t>（大写）。</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2．报价人将按询价文件的规定履行合同责任和义务。</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3．报价人同意提供按照采购方可能要求的与其报价有关的一切数据或资料，完全理解贵方不一定要接受最低的报价或收到的任何报价。</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与本询价项目有关的一切正式往来通讯请寄：</w:t>
      </w:r>
    </w:p>
    <w:p w:rsidR="00BE29E2" w:rsidRDefault="00BE29E2">
      <w:pPr>
        <w:spacing w:after="160" w:line="380" w:lineRule="exact"/>
        <w:ind w:firstLine="480"/>
        <w:jc w:val="left"/>
        <w:rPr>
          <w:rFonts w:ascii="宋体" w:eastAsia="宋体" w:hAnsi="宋体"/>
          <w:sz w:val="24"/>
          <w:szCs w:val="24"/>
        </w:rPr>
      </w:pP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报价人名称(全称并加盖公章)：_______________ </w:t>
      </w:r>
    </w:p>
    <w:p w:rsidR="00BE29E2" w:rsidRDefault="004A4D0F">
      <w:pPr>
        <w:spacing w:after="160" w:line="380" w:lineRule="exact"/>
        <w:ind w:firstLine="480"/>
        <w:jc w:val="left"/>
        <w:rPr>
          <w:rFonts w:ascii="宋体" w:eastAsia="宋体" w:hAnsi="宋体"/>
          <w:sz w:val="24"/>
          <w:szCs w:val="24"/>
          <w:u w:val="single"/>
        </w:rPr>
      </w:pPr>
      <w:r>
        <w:rPr>
          <w:rFonts w:ascii="宋体" w:eastAsia="宋体" w:hAnsi="宋体"/>
          <w:sz w:val="24"/>
          <w:szCs w:val="24"/>
        </w:rPr>
        <w:t>报价人地址：___________</w:t>
      </w:r>
      <w:r>
        <w:rPr>
          <w:rFonts w:ascii="宋体" w:eastAsia="宋体" w:hAnsi="宋体"/>
          <w:sz w:val="24"/>
          <w:szCs w:val="24"/>
          <w:u w:val="single"/>
        </w:rPr>
        <w:t xml:space="preserve">    </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传真：__________________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报价人授权代表姓名：_____________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报价人授权代表（签字）：____________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电话/手机：_________________</w:t>
      </w: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日     期：_____年___月___日 </w:t>
      </w:r>
    </w:p>
    <w:p w:rsidR="00BE29E2" w:rsidRDefault="00BE29E2">
      <w:pPr>
        <w:spacing w:after="160" w:line="380" w:lineRule="exact"/>
        <w:ind w:firstLine="480"/>
        <w:jc w:val="left"/>
        <w:rPr>
          <w:rFonts w:hAnsi="Arial"/>
        </w:rPr>
        <w:sectPr w:rsidR="00BE29E2">
          <w:pgSz w:w="11907" w:h="16839"/>
          <w:pgMar w:top="1440" w:right="1800" w:bottom="1440" w:left="1800" w:header="851" w:footer="992" w:gutter="0"/>
          <w:pgNumType w:fmt="numberInDash"/>
          <w:cols w:space="720"/>
          <w:docGrid w:type="lines" w:linePitch="312"/>
        </w:sectPr>
      </w:pPr>
    </w:p>
    <w:p w:rsidR="00BE29E2" w:rsidRDefault="004A4D0F">
      <w:pPr>
        <w:spacing w:after="160" w:line="0" w:lineRule="atLeast"/>
        <w:ind w:firstLine="480"/>
        <w:jc w:val="left"/>
        <w:outlineLvl w:val="0"/>
        <w:rPr>
          <w:rFonts w:ascii="宋体" w:eastAsia="宋体" w:hAnsi="宋体"/>
          <w:sz w:val="28"/>
          <w:szCs w:val="28"/>
        </w:rPr>
      </w:pPr>
      <w:r>
        <w:rPr>
          <w:rFonts w:ascii="宋体" w:eastAsia="宋体" w:hAnsi="宋体"/>
          <w:sz w:val="24"/>
          <w:szCs w:val="24"/>
        </w:rPr>
        <w:lastRenderedPageBreak/>
        <w:t>附件2</w:t>
      </w:r>
    </w:p>
    <w:p w:rsidR="00BE29E2" w:rsidRDefault="004A4D0F">
      <w:pPr>
        <w:spacing w:after="160" w:line="0" w:lineRule="atLeast"/>
        <w:ind w:firstLine="723"/>
        <w:jc w:val="center"/>
        <w:outlineLvl w:val="0"/>
        <w:rPr>
          <w:rFonts w:ascii="宋体" w:eastAsia="宋体" w:hAnsi="宋体"/>
          <w:b/>
          <w:sz w:val="36"/>
          <w:szCs w:val="36"/>
        </w:rPr>
      </w:pPr>
      <w:r>
        <w:rPr>
          <w:rFonts w:ascii="宋体" w:eastAsia="宋体" w:hAnsi="宋体"/>
          <w:b/>
          <w:sz w:val="36"/>
          <w:szCs w:val="36"/>
        </w:rPr>
        <w:t>采购内容响应情况及报价一览表</w:t>
      </w:r>
    </w:p>
    <w:p w:rsidR="00BE29E2" w:rsidRDefault="00BE29E2">
      <w:pPr>
        <w:spacing w:after="160" w:line="380" w:lineRule="exact"/>
        <w:ind w:firstLine="600"/>
        <w:rPr>
          <w:rFonts w:ascii="宋体" w:eastAsia="宋体" w:hAnsi="宋体"/>
          <w:sz w:val="24"/>
          <w:szCs w:val="24"/>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报价人名称（加盖公章）　询价文件编号：         　货币单位：元人民币</w:t>
      </w:r>
    </w:p>
    <w:p w:rsidR="00BE29E2" w:rsidRDefault="00BE29E2">
      <w:pPr>
        <w:spacing w:after="160" w:line="380" w:lineRule="exact"/>
        <w:ind w:firstLine="600"/>
        <w:rPr>
          <w:rFonts w:ascii="宋体" w:eastAsia="宋体" w:hAnsi="宋体"/>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8"/>
        <w:gridCol w:w="818"/>
        <w:gridCol w:w="992"/>
        <w:gridCol w:w="851"/>
        <w:gridCol w:w="769"/>
        <w:gridCol w:w="709"/>
        <w:gridCol w:w="790"/>
        <w:gridCol w:w="881"/>
        <w:gridCol w:w="709"/>
        <w:gridCol w:w="850"/>
        <w:gridCol w:w="709"/>
        <w:gridCol w:w="709"/>
      </w:tblGrid>
      <w:tr w:rsidR="00BE29E2">
        <w:trPr>
          <w:trHeight w:val="357"/>
        </w:trPr>
        <w:tc>
          <w:tcPr>
            <w:tcW w:w="708"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640"/>
              <w:jc w:val="center"/>
              <w:rPr>
                <w:rFonts w:eastAsia="Times New Roman" w:hAnsi="Times New Roman"/>
              </w:rPr>
            </w:pPr>
          </w:p>
        </w:tc>
        <w:tc>
          <w:tcPr>
            <w:tcW w:w="3430" w:type="dxa"/>
            <w:gridSpan w:val="4"/>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ind w:firstLine="480"/>
              <w:jc w:val="center"/>
              <w:rPr>
                <w:rFonts w:ascii="宋体" w:eastAsia="Times New Roman" w:hAnsi="Times New Roman"/>
                <w:sz w:val="24"/>
                <w:szCs w:val="24"/>
              </w:rPr>
            </w:pPr>
            <w:r>
              <w:rPr>
                <w:rFonts w:ascii="宋体" w:eastAsia="宋体" w:hAnsi="宋体"/>
                <w:sz w:val="24"/>
                <w:szCs w:val="24"/>
              </w:rPr>
              <w:t>采购内容</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ind w:firstLine="480"/>
              <w:jc w:val="center"/>
              <w:rPr>
                <w:rFonts w:ascii="宋体" w:eastAsia="Times New Roman" w:hAnsi="Times New Roman"/>
                <w:sz w:val="24"/>
                <w:szCs w:val="24"/>
              </w:rPr>
            </w:pPr>
            <w:r>
              <w:rPr>
                <w:rFonts w:ascii="宋体" w:eastAsia="宋体" w:hAnsi="宋体"/>
                <w:sz w:val="24"/>
                <w:szCs w:val="24"/>
              </w:rPr>
              <w:t>响应内容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ind w:firstLine="480"/>
              <w:jc w:val="center"/>
              <w:rPr>
                <w:rFonts w:ascii="宋体" w:eastAsia="Times New Roman" w:hAnsi="Times New Roman"/>
                <w:sz w:val="24"/>
                <w:szCs w:val="24"/>
              </w:rPr>
            </w:pPr>
            <w:r>
              <w:rPr>
                <w:rFonts w:ascii="宋体" w:eastAsia="宋体" w:hAnsi="宋体"/>
                <w:sz w:val="24"/>
                <w:szCs w:val="24"/>
              </w:rPr>
              <w:t>报价</w:t>
            </w:r>
          </w:p>
        </w:tc>
      </w:tr>
      <w:tr w:rsidR="00BE29E2">
        <w:tc>
          <w:tcPr>
            <w:tcW w:w="708"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rPr>
            </w:pPr>
            <w:r>
              <w:rPr>
                <w:rFonts w:eastAsia="宋体" w:hAnsi="宋体"/>
                <w:sz w:val="24"/>
                <w:szCs w:val="24"/>
              </w:rPr>
              <w:t>序号</w:t>
            </w:r>
          </w:p>
        </w:tc>
        <w:tc>
          <w:tcPr>
            <w:tcW w:w="818"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规格</w:t>
            </w:r>
          </w:p>
        </w:tc>
        <w:tc>
          <w:tcPr>
            <w:tcW w:w="851"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单位</w:t>
            </w:r>
          </w:p>
        </w:tc>
        <w:tc>
          <w:tcPr>
            <w:tcW w:w="76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名称</w:t>
            </w:r>
          </w:p>
        </w:tc>
        <w:tc>
          <w:tcPr>
            <w:tcW w:w="79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规格</w:t>
            </w:r>
          </w:p>
        </w:tc>
        <w:tc>
          <w:tcPr>
            <w:tcW w:w="881"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偏离说明</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宋体" w:hAnsi="宋体"/>
                <w:sz w:val="24"/>
                <w:szCs w:val="24"/>
              </w:rPr>
              <w:t>合计</w:t>
            </w:r>
          </w:p>
        </w:tc>
      </w:tr>
      <w:tr w:rsidR="00BE29E2">
        <w:trPr>
          <w:trHeight w:val="697"/>
        </w:trPr>
        <w:tc>
          <w:tcPr>
            <w:tcW w:w="708"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ind w:firstLine="640"/>
              <w:jc w:val="center"/>
              <w:rPr>
                <w:rFonts w:eastAsia="Times New Roman" w:hAnsi="Times New Roman"/>
              </w:rPr>
            </w:pPr>
            <w:r>
              <w:rPr>
                <w:rFonts w:eastAsia="Times New Roman" w:hAnsi="Times New Roman"/>
              </w:rPr>
              <w:t>1</w:t>
            </w:r>
          </w:p>
        </w:tc>
        <w:tc>
          <w:tcPr>
            <w:tcW w:w="818"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29E2" w:rsidRDefault="004A4D0F">
            <w:pPr>
              <w:snapToGrid w:val="0"/>
              <w:spacing w:after="160"/>
              <w:jc w:val="center"/>
              <w:rPr>
                <w:rFonts w:eastAsia="Times New Roman" w:hAnsi="Times New Roman"/>
                <w:sz w:val="24"/>
                <w:szCs w:val="24"/>
              </w:rPr>
            </w:pPr>
            <w:r>
              <w:rPr>
                <w:rFonts w:eastAsia="Times New Roman" w:hAnsi="Times New Roman"/>
                <w:sz w:val="24"/>
                <w:szCs w:val="24"/>
              </w:rPr>
              <w:t>见第三章</w:t>
            </w:r>
          </w:p>
        </w:tc>
        <w:tc>
          <w:tcPr>
            <w:tcW w:w="851"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eastAsia="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29E2" w:rsidRDefault="00BE29E2">
            <w:pPr>
              <w:snapToGrid w:val="0"/>
              <w:spacing w:after="160"/>
              <w:ind w:firstLine="480"/>
              <w:jc w:val="center"/>
              <w:rPr>
                <w:rFonts w:ascii="宋体" w:eastAsia="宋体" w:hAnsi="宋体"/>
                <w:sz w:val="24"/>
                <w:szCs w:val="24"/>
              </w:rPr>
            </w:pPr>
          </w:p>
        </w:tc>
      </w:tr>
    </w:tbl>
    <w:p w:rsidR="00BE29E2" w:rsidRDefault="004A4D0F">
      <w:pPr>
        <w:spacing w:after="160" w:line="0" w:lineRule="atLeast"/>
        <w:ind w:firstLine="480"/>
        <w:jc w:val="left"/>
        <w:outlineLvl w:val="0"/>
        <w:rPr>
          <w:rFonts w:ascii="宋体" w:eastAsia="宋体" w:hAnsi="宋体"/>
          <w:sz w:val="24"/>
          <w:szCs w:val="24"/>
        </w:rPr>
      </w:pPr>
      <w:r>
        <w:rPr>
          <w:rFonts w:ascii="宋体" w:eastAsia="宋体" w:hAnsi="宋体"/>
          <w:sz w:val="24"/>
          <w:szCs w:val="24"/>
        </w:rPr>
        <w:tab/>
      </w:r>
    </w:p>
    <w:p w:rsidR="00BE29E2" w:rsidRDefault="004A4D0F">
      <w:pPr>
        <w:spacing w:after="160" w:line="0" w:lineRule="atLeast"/>
        <w:ind w:firstLine="480"/>
        <w:jc w:val="left"/>
        <w:outlineLvl w:val="0"/>
        <w:rPr>
          <w:rFonts w:ascii="宋体" w:eastAsia="宋体" w:hAnsi="宋体"/>
          <w:sz w:val="24"/>
          <w:szCs w:val="24"/>
        </w:rPr>
      </w:pPr>
      <w:r>
        <w:rPr>
          <w:rFonts w:ascii="宋体" w:eastAsia="宋体" w:hAnsi="宋体"/>
          <w:sz w:val="24"/>
          <w:szCs w:val="24"/>
        </w:rPr>
        <w:t>合计：</w:t>
      </w:r>
      <w:r>
        <w:rPr>
          <w:rFonts w:ascii="宋体" w:eastAsia="宋体" w:hAnsi="宋体"/>
          <w:sz w:val="24"/>
          <w:szCs w:val="24"/>
          <w:u w:val="single"/>
        </w:rPr>
        <w:t xml:space="preserve">            </w:t>
      </w:r>
      <w:r>
        <w:rPr>
          <w:rFonts w:ascii="宋体" w:eastAsia="宋体" w:hAnsi="宋体"/>
          <w:sz w:val="24"/>
          <w:szCs w:val="24"/>
        </w:rPr>
        <w:t>人民币。注：本报价是最终报价。</w:t>
      </w:r>
    </w:p>
    <w:p w:rsidR="00BE29E2" w:rsidRDefault="00BE29E2">
      <w:pPr>
        <w:spacing w:after="160" w:line="0" w:lineRule="atLeast"/>
        <w:ind w:firstLine="480"/>
        <w:jc w:val="left"/>
        <w:outlineLvl w:val="0"/>
        <w:rPr>
          <w:rFonts w:ascii="宋体" w:eastAsia="宋体" w:hAnsi="宋体"/>
          <w:sz w:val="24"/>
          <w:szCs w:val="24"/>
        </w:rPr>
      </w:pPr>
    </w:p>
    <w:p w:rsidR="00BE29E2" w:rsidRDefault="004A4D0F">
      <w:pPr>
        <w:spacing w:after="160" w:line="0" w:lineRule="atLeast"/>
        <w:ind w:firstLine="480"/>
        <w:jc w:val="left"/>
        <w:outlineLvl w:val="0"/>
        <w:rPr>
          <w:rFonts w:ascii="宋体" w:eastAsia="宋体" w:hAnsi="宋体"/>
          <w:sz w:val="24"/>
          <w:szCs w:val="24"/>
        </w:rPr>
      </w:pPr>
      <w:r>
        <w:rPr>
          <w:rFonts w:ascii="宋体" w:eastAsia="宋体" w:hAnsi="宋体"/>
          <w:sz w:val="24"/>
          <w:szCs w:val="24"/>
        </w:rPr>
        <w:t>“偏离说明”栏只填写“正偏离”、“负偏离”、“无偏离”。</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报价人代表（签字）：</w:t>
      </w:r>
      <w:r>
        <w:rPr>
          <w:rFonts w:ascii="宋体" w:eastAsia="宋体" w:hAnsi="宋体"/>
          <w:sz w:val="24"/>
          <w:szCs w:val="24"/>
          <w:u w:val="single"/>
        </w:rPr>
        <w:t xml:space="preserve">          </w:t>
      </w:r>
    </w:p>
    <w:p w:rsidR="00BE29E2" w:rsidRDefault="00BE29E2">
      <w:pPr>
        <w:spacing w:after="160" w:line="360" w:lineRule="auto"/>
        <w:ind w:firstLine="480"/>
        <w:rPr>
          <w:rFonts w:hAnsi="Arial"/>
        </w:rPr>
        <w:sectPr w:rsidR="00BE29E2">
          <w:pgSz w:w="11907" w:h="16839"/>
          <w:pgMar w:top="2098" w:right="1474" w:bottom="2098" w:left="1588" w:header="851" w:footer="992" w:gutter="0"/>
          <w:pgNumType w:fmt="numberInDash"/>
          <w:cols w:space="720"/>
          <w:docGrid w:type="lines" w:linePitch="312"/>
        </w:sectPr>
      </w:pPr>
    </w:p>
    <w:p w:rsidR="00BE29E2" w:rsidRDefault="004A4D0F">
      <w:pPr>
        <w:spacing w:after="160" w:line="380" w:lineRule="exact"/>
        <w:ind w:firstLine="640"/>
        <w:rPr>
          <w:rFonts w:ascii="宋体" w:eastAsia="宋体" w:hAnsi="宋体"/>
          <w:sz w:val="36"/>
          <w:szCs w:val="36"/>
        </w:rPr>
      </w:pPr>
      <w:r>
        <w:rPr>
          <w:rFonts w:ascii="宋体" w:eastAsia="宋体" w:hAnsi="宋体"/>
        </w:rPr>
        <w:lastRenderedPageBreak/>
        <w:t xml:space="preserve">附件3     </w:t>
      </w:r>
      <w:r>
        <w:rPr>
          <w:rFonts w:ascii="宋体" w:eastAsia="宋体" w:hAnsi="宋体"/>
          <w:b/>
          <w:sz w:val="36"/>
          <w:szCs w:val="36"/>
        </w:rPr>
        <w:t>技术、服务要求响应情况一览表</w:t>
      </w:r>
    </w:p>
    <w:p w:rsidR="00BE29E2" w:rsidRDefault="004A4D0F">
      <w:pPr>
        <w:spacing w:after="160" w:line="380" w:lineRule="exact"/>
        <w:ind w:firstLine="640"/>
        <w:rPr>
          <w:rFonts w:ascii="宋体" w:eastAsia="宋体" w:hAnsi="宋体"/>
          <w:sz w:val="24"/>
          <w:szCs w:val="24"/>
        </w:rPr>
      </w:pPr>
      <w:r>
        <w:rPr>
          <w:rFonts w:ascii="宋体" w:eastAsia="宋体" w:hAnsi="宋体"/>
        </w:rPr>
        <w:t xml:space="preserve">                 </w:t>
      </w:r>
    </w:p>
    <w:p w:rsidR="00BE29E2" w:rsidRDefault="00BE29E2">
      <w:pPr>
        <w:spacing w:after="160" w:line="380" w:lineRule="exact"/>
        <w:ind w:firstLine="480"/>
        <w:jc w:val="left"/>
        <w:rPr>
          <w:rFonts w:ascii="宋体" w:eastAsia="宋体" w:hAnsi="宋体"/>
          <w:sz w:val="24"/>
          <w:szCs w:val="24"/>
        </w:rPr>
      </w:pPr>
    </w:p>
    <w:p w:rsidR="00BE29E2"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 xml:space="preserve">报价人名称（加盖公章）：                  询价文件编号：  </w:t>
      </w:r>
    </w:p>
    <w:tbl>
      <w:tblPr>
        <w:tblW w:w="871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BE29E2">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jc w:val="left"/>
              <w:rPr>
                <w:rFonts w:ascii="宋体" w:eastAsia="宋体" w:hAnsi="宋体"/>
                <w:sz w:val="24"/>
                <w:szCs w:val="24"/>
              </w:rPr>
            </w:pPr>
            <w:r>
              <w:rPr>
                <w:rFonts w:ascii="宋体" w:eastAsia="宋体" w:hAnsi="宋体"/>
                <w:sz w:val="24"/>
                <w:szCs w:val="24"/>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BE29E2" w:rsidRDefault="00BE29E2">
            <w:pPr>
              <w:spacing w:after="160" w:line="380" w:lineRule="exact"/>
              <w:ind w:firstLine="480"/>
              <w:jc w:val="left"/>
              <w:rPr>
                <w:rFonts w:ascii="宋体" w:eastAsia="宋体" w:hAnsi="宋体"/>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jc w:val="left"/>
              <w:rPr>
                <w:rFonts w:ascii="宋体" w:eastAsia="宋体" w:hAnsi="宋体"/>
                <w:sz w:val="24"/>
                <w:szCs w:val="24"/>
              </w:rPr>
            </w:pPr>
            <w:r>
              <w:rPr>
                <w:rFonts w:ascii="宋体" w:eastAsia="宋体" w:hAnsi="宋体"/>
                <w:sz w:val="24"/>
                <w:szCs w:val="24"/>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BE29E2" w:rsidRDefault="007A1853">
            <w:pPr>
              <w:spacing w:after="160" w:line="380" w:lineRule="exact"/>
              <w:ind w:firstLine="480"/>
              <w:jc w:val="left"/>
              <w:rPr>
                <w:rFonts w:ascii="宋体" w:eastAsia="宋体" w:hAnsi="宋体"/>
                <w:sz w:val="24"/>
                <w:szCs w:val="24"/>
              </w:rPr>
            </w:pPr>
            <w:r>
              <w:rPr>
                <w:rFonts w:eastAsia="宋体" w:hAnsi="宋体"/>
                <w:sz w:val="24"/>
                <w:szCs w:val="24"/>
              </w:rPr>
              <w:t>水中</w:t>
            </w:r>
            <w:r>
              <w:rPr>
                <w:rFonts w:eastAsia="宋体" w:hAnsi="宋体"/>
                <w:sz w:val="24"/>
                <w:szCs w:val="24"/>
                <w:vertAlign w:val="superscript"/>
              </w:rPr>
              <w:t>14</w:t>
            </w:r>
            <w:r>
              <w:rPr>
                <w:rFonts w:eastAsia="宋体" w:hAnsi="宋体"/>
                <w:sz w:val="24"/>
                <w:szCs w:val="24"/>
              </w:rPr>
              <w:t>C</w:t>
            </w:r>
            <w:r>
              <w:rPr>
                <w:rFonts w:eastAsia="宋体" w:hAnsi="宋体"/>
                <w:sz w:val="24"/>
                <w:szCs w:val="24"/>
              </w:rPr>
              <w:t>前处理制</w:t>
            </w:r>
            <w:proofErr w:type="gramStart"/>
            <w:r>
              <w:rPr>
                <w:rFonts w:eastAsia="宋体" w:hAnsi="宋体"/>
                <w:sz w:val="24"/>
                <w:szCs w:val="24"/>
              </w:rPr>
              <w:t>样设备</w:t>
            </w:r>
            <w:proofErr w:type="gramEnd"/>
            <w:r>
              <w:rPr>
                <w:rFonts w:eastAsia="宋体" w:hAnsi="宋体"/>
                <w:sz w:val="24"/>
                <w:szCs w:val="24"/>
              </w:rPr>
              <w:t>采购</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jc w:val="left"/>
              <w:rPr>
                <w:rFonts w:ascii="宋体" w:eastAsia="宋体" w:hAnsi="宋体"/>
                <w:sz w:val="24"/>
                <w:szCs w:val="24"/>
              </w:rPr>
            </w:pPr>
            <w:r>
              <w:rPr>
                <w:rFonts w:ascii="宋体" w:eastAsia="宋体" w:hAnsi="宋体"/>
                <w:sz w:val="24"/>
                <w:szCs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BE29E2" w:rsidRDefault="007A1853">
            <w:pPr>
              <w:spacing w:after="160" w:line="380" w:lineRule="exact"/>
              <w:ind w:firstLine="480"/>
              <w:jc w:val="center"/>
              <w:rPr>
                <w:rFonts w:ascii="宋体" w:eastAsia="宋体" w:hAnsi="宋体"/>
                <w:sz w:val="24"/>
                <w:szCs w:val="24"/>
              </w:rPr>
            </w:pPr>
            <w:r>
              <w:rPr>
                <w:rFonts w:ascii="宋体" w:eastAsia="宋体" w:hAnsi="宋体" w:hint="eastAsia"/>
                <w:sz w:val="24"/>
                <w:szCs w:val="24"/>
              </w:rPr>
              <w:t>1</w:t>
            </w:r>
          </w:p>
        </w:tc>
      </w:tr>
      <w:tr w:rsidR="00BE29E2">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ind w:firstLine="480"/>
              <w:jc w:val="center"/>
              <w:rPr>
                <w:rFonts w:ascii="宋体" w:eastAsia="宋体" w:hAnsi="宋体"/>
                <w:sz w:val="24"/>
                <w:szCs w:val="24"/>
              </w:rPr>
            </w:pPr>
            <w:r>
              <w:rPr>
                <w:rFonts w:ascii="宋体" w:eastAsia="宋体" w:hAnsi="宋体"/>
                <w:sz w:val="24"/>
                <w:szCs w:val="24"/>
              </w:rPr>
              <w:t>技术</w:t>
            </w:r>
            <w:r w:rsidR="007A1853">
              <w:rPr>
                <w:rFonts w:ascii="宋体" w:eastAsia="宋体" w:hAnsi="宋体" w:hint="eastAsia"/>
                <w:sz w:val="24"/>
                <w:szCs w:val="24"/>
              </w:rPr>
              <w:t>服务</w:t>
            </w:r>
            <w:r>
              <w:rPr>
                <w:rFonts w:ascii="宋体" w:eastAsia="宋体" w:hAnsi="宋体"/>
                <w:sz w:val="24"/>
                <w:szCs w:val="24"/>
              </w:rPr>
              <w:t>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rPr>
                <w:rFonts w:ascii="宋体" w:eastAsia="宋体" w:hAnsi="宋体"/>
                <w:sz w:val="24"/>
                <w:szCs w:val="24"/>
              </w:rPr>
            </w:pPr>
            <w:r>
              <w:rPr>
                <w:rFonts w:ascii="宋体" w:eastAsia="宋体" w:hAnsi="宋体"/>
                <w:sz w:val="24"/>
                <w:szCs w:val="24"/>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BE29E2" w:rsidRDefault="004A4D0F">
            <w:pPr>
              <w:spacing w:after="160" w:line="380" w:lineRule="exact"/>
              <w:rPr>
                <w:rFonts w:ascii="宋体" w:eastAsia="宋体" w:hAnsi="宋体"/>
                <w:sz w:val="24"/>
                <w:szCs w:val="24"/>
              </w:rPr>
            </w:pPr>
            <w:r>
              <w:rPr>
                <w:rFonts w:ascii="宋体" w:eastAsia="宋体" w:hAnsi="宋体"/>
                <w:sz w:val="24"/>
                <w:szCs w:val="24"/>
              </w:rPr>
              <w:t>偏离说明</w:t>
            </w:r>
          </w:p>
        </w:tc>
      </w:tr>
      <w:tr w:rsidR="00BE29E2">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BE29E2" w:rsidRDefault="007A1853" w:rsidP="007A1853">
            <w:pPr>
              <w:spacing w:after="160" w:line="380" w:lineRule="exact"/>
              <w:ind w:firstLine="480"/>
              <w:jc w:val="center"/>
              <w:rPr>
                <w:rFonts w:ascii="宋体" w:eastAsia="宋体" w:hAnsi="宋体"/>
                <w:sz w:val="24"/>
                <w:szCs w:val="24"/>
              </w:rPr>
            </w:pPr>
            <w:r>
              <w:rPr>
                <w:rFonts w:ascii="宋体" w:eastAsia="宋体" w:hAnsi="宋体" w:hint="eastAsia"/>
                <w:sz w:val="24"/>
                <w:szCs w:val="24"/>
              </w:rPr>
              <w:t>见第三章</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BE29E2" w:rsidRDefault="00BE29E2">
            <w:pPr>
              <w:spacing w:after="160" w:line="380" w:lineRule="exact"/>
              <w:ind w:firstLine="480"/>
              <w:jc w:val="center"/>
              <w:rPr>
                <w:rFonts w:ascii="宋体" w:eastAsia="宋体" w:hAnsi="宋体"/>
                <w:sz w:val="24"/>
                <w:szCs w:val="24"/>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BE29E2" w:rsidRDefault="00BE29E2">
            <w:pPr>
              <w:spacing w:after="160" w:line="380" w:lineRule="exact"/>
              <w:ind w:firstLine="480"/>
              <w:jc w:val="center"/>
              <w:rPr>
                <w:rFonts w:ascii="宋体" w:eastAsia="宋体" w:hAnsi="宋体"/>
                <w:sz w:val="24"/>
                <w:szCs w:val="24"/>
              </w:rPr>
            </w:pPr>
          </w:p>
        </w:tc>
      </w:tr>
    </w:tbl>
    <w:p w:rsidR="00BE29E2" w:rsidRDefault="00BE29E2">
      <w:pPr>
        <w:spacing w:after="160" w:line="380" w:lineRule="exact"/>
        <w:ind w:firstLine="480"/>
        <w:jc w:val="left"/>
        <w:rPr>
          <w:rFonts w:ascii="宋体" w:eastAsia="宋体" w:hAnsi="宋体"/>
          <w:sz w:val="24"/>
          <w:szCs w:val="24"/>
        </w:rPr>
      </w:pPr>
    </w:p>
    <w:p w:rsidR="00BE29E2" w:rsidRDefault="004A4D0F">
      <w:pPr>
        <w:spacing w:after="160" w:line="380" w:lineRule="exact"/>
        <w:ind w:firstLine="480"/>
        <w:jc w:val="left"/>
        <w:rPr>
          <w:rFonts w:ascii="宋体" w:eastAsia="宋体" w:hAnsi="宋体"/>
          <w:sz w:val="28"/>
          <w:szCs w:val="28"/>
        </w:rPr>
      </w:pPr>
      <w:r>
        <w:rPr>
          <w:rFonts w:ascii="宋体" w:eastAsia="宋体" w:hAnsi="宋体"/>
          <w:sz w:val="24"/>
          <w:szCs w:val="24"/>
        </w:rPr>
        <w:t>报价人授权代表（签字）：___________________</w:t>
      </w: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注：</w:t>
      </w: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1.报价人应根据询价文件的要求，结合报价产品实际情况逐条进行说明，不可简单粘贴复制。</w:t>
      </w:r>
    </w:p>
    <w:p w:rsidR="00BE29E2" w:rsidRDefault="004A4D0F">
      <w:pPr>
        <w:spacing w:after="160" w:line="0" w:lineRule="atLeast"/>
        <w:ind w:firstLine="480"/>
        <w:outlineLvl w:val="0"/>
        <w:rPr>
          <w:rFonts w:ascii="宋体" w:eastAsia="宋体" w:hAnsi="宋体"/>
        </w:rPr>
      </w:pPr>
      <w:r>
        <w:rPr>
          <w:rFonts w:eastAsia="Times New Roman" w:hAnsi="Times New Roman"/>
          <w:sz w:val="24"/>
          <w:szCs w:val="24"/>
        </w:rPr>
        <w:t>2.</w:t>
      </w:r>
      <w:r>
        <w:rPr>
          <w:rFonts w:eastAsia="宋体" w:hAnsi="宋体"/>
          <w:sz w:val="24"/>
          <w:szCs w:val="24"/>
        </w:rPr>
        <w:t>“偏离说明”栏只填写“正偏离”、“负偏离”、“无偏离”。</w:t>
      </w:r>
      <w:r>
        <w:br w:type="page"/>
      </w:r>
    </w:p>
    <w:p w:rsidR="00BE29E2" w:rsidRDefault="004A4D0F">
      <w:pPr>
        <w:spacing w:after="160" w:line="0" w:lineRule="atLeast"/>
        <w:ind w:firstLine="640"/>
        <w:jc w:val="left"/>
        <w:outlineLvl w:val="0"/>
        <w:rPr>
          <w:rFonts w:ascii="宋体" w:eastAsia="宋体" w:hAnsi="宋体"/>
          <w:b/>
          <w:sz w:val="36"/>
          <w:szCs w:val="36"/>
        </w:rPr>
      </w:pPr>
      <w:bookmarkStart w:id="1" w:name="_Toc361311160"/>
      <w:r>
        <w:rPr>
          <w:rFonts w:ascii="宋体" w:eastAsia="宋体" w:hAnsi="宋体"/>
        </w:rPr>
        <w:lastRenderedPageBreak/>
        <w:t>附件4</w:t>
      </w:r>
    </w:p>
    <w:p w:rsidR="00BE29E2" w:rsidRDefault="004A4D0F">
      <w:pPr>
        <w:spacing w:after="160" w:line="0" w:lineRule="atLeast"/>
        <w:ind w:firstLine="723"/>
        <w:jc w:val="center"/>
        <w:outlineLvl w:val="0"/>
        <w:rPr>
          <w:rFonts w:ascii="宋体" w:eastAsia="宋体" w:hAnsi="宋体"/>
          <w:sz w:val="28"/>
          <w:szCs w:val="28"/>
        </w:rPr>
      </w:pPr>
      <w:r>
        <w:rPr>
          <w:rFonts w:ascii="宋体" w:eastAsia="宋体" w:hAnsi="宋体"/>
          <w:b/>
          <w:sz w:val="36"/>
          <w:szCs w:val="36"/>
        </w:rPr>
        <w:t>法定代表人授权书</w:t>
      </w:r>
      <w:bookmarkEnd w:id="1"/>
    </w:p>
    <w:p w:rsidR="00BE29E2" w:rsidRDefault="00BE29E2">
      <w:pPr>
        <w:spacing w:after="160" w:line="0" w:lineRule="atLeast"/>
        <w:ind w:firstLine="480"/>
        <w:jc w:val="center"/>
        <w:outlineLvl w:val="0"/>
        <w:rPr>
          <w:rFonts w:ascii="宋体" w:eastAsia="宋体" w:hAnsi="宋体"/>
          <w:sz w:val="24"/>
          <w:szCs w:val="24"/>
        </w:rPr>
      </w:pPr>
    </w:p>
    <w:p w:rsidR="00BE29E2" w:rsidRDefault="004A4D0F">
      <w:pPr>
        <w:snapToGrid w:val="0"/>
        <w:spacing w:after="160" w:line="360" w:lineRule="auto"/>
        <w:ind w:firstLine="480"/>
        <w:jc w:val="left"/>
        <w:rPr>
          <w:rFonts w:ascii="宋体" w:eastAsia="宋体" w:hAnsi="宋体"/>
          <w:sz w:val="24"/>
          <w:szCs w:val="24"/>
        </w:rPr>
      </w:pPr>
      <w:r>
        <w:rPr>
          <w:rFonts w:ascii="宋体" w:eastAsia="宋体" w:hAnsi="宋体"/>
          <w:sz w:val="24"/>
          <w:szCs w:val="24"/>
        </w:rPr>
        <w:t>福建省辐射环境监督站：</w:t>
      </w:r>
    </w:p>
    <w:p w:rsidR="00BE29E2" w:rsidRDefault="004A4D0F">
      <w:pPr>
        <w:snapToGrid w:val="0"/>
        <w:spacing w:after="160" w:line="360" w:lineRule="auto"/>
        <w:ind w:firstLine="480"/>
        <w:jc w:val="left"/>
        <w:rPr>
          <w:rFonts w:ascii="宋体" w:eastAsia="宋体" w:hAnsi="宋体"/>
          <w:sz w:val="24"/>
          <w:szCs w:val="24"/>
        </w:rPr>
      </w:pPr>
      <w:r>
        <w:rPr>
          <w:rFonts w:ascii="宋体" w:eastAsia="宋体" w:hAnsi="宋体"/>
          <w:sz w:val="24"/>
          <w:szCs w:val="24"/>
          <w:u w:val="single"/>
        </w:rPr>
        <w:t xml:space="preserve">（单位全称）                           </w:t>
      </w:r>
      <w:r>
        <w:rPr>
          <w:rFonts w:ascii="宋体" w:eastAsia="宋体" w:hAnsi="宋体"/>
          <w:sz w:val="24"/>
          <w:szCs w:val="24"/>
        </w:rPr>
        <w:t>法定代表人</w:t>
      </w:r>
      <w:r>
        <w:rPr>
          <w:rFonts w:ascii="宋体" w:eastAsia="宋体" w:hAnsi="宋体"/>
          <w:sz w:val="24"/>
          <w:szCs w:val="24"/>
          <w:u w:val="single"/>
        </w:rPr>
        <w:t xml:space="preserve">                </w:t>
      </w:r>
      <w:r>
        <w:rPr>
          <w:rFonts w:ascii="宋体" w:eastAsia="宋体" w:hAnsi="宋体"/>
          <w:sz w:val="24"/>
          <w:szCs w:val="24"/>
        </w:rPr>
        <w:t>授权</w:t>
      </w:r>
      <w:r>
        <w:rPr>
          <w:rFonts w:ascii="宋体" w:eastAsia="宋体" w:hAnsi="宋体"/>
          <w:sz w:val="24"/>
          <w:szCs w:val="24"/>
          <w:u w:val="single"/>
        </w:rPr>
        <w:t xml:space="preserve">                  （报价人代表）</w:t>
      </w:r>
      <w:r>
        <w:rPr>
          <w:rFonts w:ascii="宋体" w:eastAsia="宋体" w:hAnsi="宋体"/>
          <w:sz w:val="24"/>
          <w:szCs w:val="24"/>
        </w:rPr>
        <w:t>为报价人授权代表，代表本公司参加贵处组织的</w:t>
      </w:r>
      <w:r>
        <w:rPr>
          <w:rFonts w:ascii="宋体" w:eastAsia="宋体" w:hAnsi="宋体"/>
          <w:sz w:val="24"/>
          <w:szCs w:val="24"/>
          <w:u w:val="single"/>
        </w:rPr>
        <w:t xml:space="preserve">                       </w:t>
      </w:r>
      <w:r>
        <w:rPr>
          <w:rFonts w:ascii="宋体" w:eastAsia="宋体" w:hAnsi="宋体"/>
          <w:sz w:val="24"/>
          <w:szCs w:val="24"/>
        </w:rPr>
        <w:t>项目（询价文件编号：</w:t>
      </w:r>
      <w:r>
        <w:rPr>
          <w:rFonts w:ascii="宋体" w:eastAsia="宋体" w:hAnsi="宋体"/>
          <w:sz w:val="24"/>
          <w:szCs w:val="24"/>
          <w:u w:val="single"/>
        </w:rPr>
        <w:t xml:space="preserve"> </w:t>
      </w:r>
      <w:r w:rsidR="007A1853">
        <w:rPr>
          <w:rFonts w:ascii="宋体" w:eastAsia="宋体" w:hAnsi="宋体"/>
          <w:sz w:val="24"/>
          <w:szCs w:val="24"/>
          <w:u w:val="single"/>
        </w:rPr>
        <w:t>FJFSZ(Z)2021018</w:t>
      </w:r>
      <w:r>
        <w:rPr>
          <w:rFonts w:ascii="宋体" w:eastAsia="宋体" w:hAnsi="宋体"/>
          <w:sz w:val="24"/>
          <w:szCs w:val="24"/>
          <w:u w:val="single"/>
        </w:rPr>
        <w:t xml:space="preserve"> </w:t>
      </w:r>
      <w:r>
        <w:rPr>
          <w:rFonts w:ascii="宋体" w:eastAsia="宋体" w:hAnsi="宋体"/>
          <w:sz w:val="24"/>
          <w:szCs w:val="24"/>
        </w:rPr>
        <w:t>）投标活动，全权代表我方处理投标活动的一切事宜。报价人授权代表在投标活动过程中所签署的一切文件和处理与之有关的一切事务，我均予以承认。报价人授权代表无转委权。特此授权。</w:t>
      </w:r>
    </w:p>
    <w:p w:rsidR="00BE29E2" w:rsidRDefault="00BE29E2">
      <w:pPr>
        <w:snapToGrid w:val="0"/>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报价人代表：</w:t>
      </w:r>
      <w:r>
        <w:rPr>
          <w:rFonts w:ascii="宋体" w:eastAsia="宋体" w:hAnsi="宋体"/>
          <w:sz w:val="24"/>
          <w:szCs w:val="24"/>
          <w:u w:val="single"/>
        </w:rPr>
        <w:t xml:space="preserve">            </w:t>
      </w:r>
      <w:r>
        <w:rPr>
          <w:rFonts w:ascii="宋体" w:eastAsia="宋体" w:hAnsi="宋体"/>
          <w:sz w:val="24"/>
          <w:szCs w:val="24"/>
        </w:rPr>
        <w:t xml:space="preserve">  性别：</w:t>
      </w:r>
      <w:r>
        <w:rPr>
          <w:rFonts w:ascii="宋体" w:eastAsia="宋体" w:hAnsi="宋体"/>
          <w:sz w:val="24"/>
          <w:szCs w:val="24"/>
          <w:u w:val="single"/>
        </w:rPr>
        <w:t xml:space="preserve">       </w:t>
      </w:r>
      <w:r>
        <w:rPr>
          <w:rFonts w:ascii="宋体" w:eastAsia="宋体" w:hAnsi="宋体"/>
          <w:sz w:val="24"/>
          <w:szCs w:val="24"/>
        </w:rPr>
        <w:t>身份证号：</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单位：</w:t>
      </w:r>
      <w:r>
        <w:rPr>
          <w:rFonts w:ascii="宋体" w:eastAsia="宋体" w:hAnsi="宋体"/>
          <w:sz w:val="24"/>
          <w:szCs w:val="24"/>
          <w:u w:val="single"/>
        </w:rPr>
        <w:t xml:space="preserve">                  </w:t>
      </w:r>
      <w:r>
        <w:rPr>
          <w:rFonts w:ascii="宋体" w:eastAsia="宋体" w:hAnsi="宋体"/>
          <w:sz w:val="24"/>
          <w:szCs w:val="24"/>
        </w:rPr>
        <w:t xml:space="preserve">  部门：</w:t>
      </w:r>
      <w:r>
        <w:rPr>
          <w:rFonts w:ascii="宋体" w:eastAsia="宋体" w:hAnsi="宋体"/>
          <w:sz w:val="24"/>
          <w:szCs w:val="24"/>
          <w:u w:val="single"/>
        </w:rPr>
        <w:t xml:space="preserve">       </w:t>
      </w:r>
      <w:r>
        <w:rPr>
          <w:rFonts w:ascii="宋体" w:eastAsia="宋体" w:hAnsi="宋体"/>
          <w:sz w:val="24"/>
          <w:szCs w:val="24"/>
        </w:rPr>
        <w:t xml:space="preserve">    职务：</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详细通讯地址：</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b/>
          <w:sz w:val="24"/>
          <w:szCs w:val="24"/>
        </w:rPr>
        <w:t xml:space="preserve"> </w:t>
      </w:r>
      <w:r>
        <w:rPr>
          <w:rFonts w:ascii="宋体" w:eastAsia="宋体" w:hAnsi="宋体"/>
          <w:sz w:val="24"/>
          <w:szCs w:val="24"/>
        </w:rPr>
        <w:t>邮政编码：</w:t>
      </w:r>
      <w:r>
        <w:rPr>
          <w:rFonts w:ascii="宋体" w:eastAsia="宋体" w:hAnsi="宋体"/>
          <w:sz w:val="24"/>
          <w:szCs w:val="24"/>
          <w:u w:val="single"/>
        </w:rPr>
        <w:t xml:space="preserve">           </w:t>
      </w:r>
      <w:r>
        <w:rPr>
          <w:rFonts w:ascii="宋体" w:eastAsia="宋体" w:hAnsi="宋体"/>
          <w:sz w:val="24"/>
          <w:szCs w:val="24"/>
        </w:rPr>
        <w:t xml:space="preserve"> 电话：</w:t>
      </w:r>
      <w:r>
        <w:rPr>
          <w:rFonts w:ascii="宋体" w:eastAsia="宋体" w:hAnsi="宋体"/>
          <w:sz w:val="24"/>
          <w:szCs w:val="24"/>
          <w:u w:val="single"/>
        </w:rPr>
        <w:t xml:space="preserve">              </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授权方                                        接受授权方</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报价人（全称并加盖公章）：</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法定代表人（签字或签章）：</w:t>
      </w:r>
      <w:r>
        <w:rPr>
          <w:rFonts w:ascii="宋体" w:eastAsia="宋体" w:hAnsi="宋体"/>
          <w:sz w:val="24"/>
          <w:szCs w:val="24"/>
          <w:u w:val="single"/>
        </w:rPr>
        <w:t xml:space="preserve">           </w:t>
      </w:r>
      <w:r>
        <w:rPr>
          <w:rFonts w:ascii="宋体" w:eastAsia="宋体" w:hAnsi="宋体"/>
          <w:sz w:val="24"/>
          <w:szCs w:val="24"/>
        </w:rPr>
        <w:t xml:space="preserve">          报价人代表（签字）：</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bookmarkStart w:id="2" w:name="_Toc341088049"/>
      <w:bookmarkStart w:id="3" w:name="_Toc361311161"/>
      <w:r>
        <w:rPr>
          <w:rFonts w:eastAsia="宋体" w:hAnsi="宋体"/>
          <w:sz w:val="24"/>
          <w:szCs w:val="24"/>
        </w:rPr>
        <w:t>日</w:t>
      </w:r>
      <w:r>
        <w:rPr>
          <w:rFonts w:eastAsia="Times New Roman" w:hAnsi="Times New Roman"/>
          <w:sz w:val="24"/>
          <w:szCs w:val="24"/>
        </w:rPr>
        <w:t xml:space="preserve">     </w:t>
      </w:r>
      <w:r>
        <w:rPr>
          <w:rFonts w:eastAsia="宋体" w:hAnsi="宋体"/>
          <w:sz w:val="24"/>
          <w:szCs w:val="24"/>
        </w:rPr>
        <w:t>期：</w:t>
      </w:r>
      <w:r>
        <w:rPr>
          <w:rFonts w:eastAsia="Times New Roman" w:hAnsi="Times New Roman"/>
          <w:sz w:val="24"/>
          <w:szCs w:val="24"/>
          <w:u w:val="single"/>
        </w:rPr>
        <w:t xml:space="preserve">         </w:t>
      </w:r>
      <w:r>
        <w:rPr>
          <w:rFonts w:eastAsia="Times New Roman" w:hAnsi="Times New Roman"/>
          <w:sz w:val="24"/>
          <w:szCs w:val="24"/>
        </w:rPr>
        <w:t xml:space="preserve">                          </w:t>
      </w:r>
      <w:r>
        <w:rPr>
          <w:rFonts w:eastAsia="宋体" w:hAnsi="宋体"/>
          <w:sz w:val="24"/>
          <w:szCs w:val="24"/>
        </w:rPr>
        <w:t>日</w:t>
      </w:r>
      <w:r>
        <w:rPr>
          <w:rFonts w:eastAsia="Times New Roman" w:hAnsi="Times New Roman"/>
          <w:sz w:val="24"/>
          <w:szCs w:val="24"/>
        </w:rPr>
        <w:t xml:space="preserve">     </w:t>
      </w:r>
      <w:r>
        <w:rPr>
          <w:rFonts w:eastAsia="宋体" w:hAnsi="宋体"/>
          <w:sz w:val="24"/>
          <w:szCs w:val="24"/>
        </w:rPr>
        <w:t>期：</w:t>
      </w:r>
      <w:bookmarkEnd w:id="2"/>
      <w:bookmarkEnd w:id="3"/>
      <w:r>
        <w:rPr>
          <w:rFonts w:eastAsia="Times New Roman" w:hAnsi="Times New Roman"/>
          <w:sz w:val="24"/>
          <w:szCs w:val="24"/>
          <w:u w:val="single"/>
        </w:rPr>
        <w:t xml:space="preserve">              </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附：授权人及被授权人身份证件复印件（正、反两面）</w:t>
      </w:r>
    </w:p>
    <w:tbl>
      <w:tblPr>
        <w:tblpPr w:leftFromText="180" w:rightFromText="180" w:vertAnchor="text" w:tblpXSpec="center" w:tblpY="241"/>
        <w:tblW w:w="926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311"/>
        <w:gridCol w:w="1051"/>
        <w:gridCol w:w="3902"/>
      </w:tblGrid>
      <w:tr w:rsidR="00BE29E2">
        <w:trPr>
          <w:trHeight w:val="2914"/>
        </w:trPr>
        <w:tc>
          <w:tcPr>
            <w:tcW w:w="4311" w:type="dxa"/>
            <w:tcBorders>
              <w:top w:val="single" w:sz="4" w:space="0" w:color="auto"/>
              <w:left w:val="single" w:sz="4" w:space="0" w:color="auto"/>
              <w:bottom w:val="single" w:sz="4" w:space="0" w:color="auto"/>
              <w:right w:val="single" w:sz="4" w:space="0" w:color="auto"/>
            </w:tcBorders>
          </w:tcPr>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600"/>
              <w:rPr>
                <w:rFonts w:ascii="宋体" w:eastAsia="宋体" w:hAnsi="宋体"/>
                <w:sz w:val="24"/>
                <w:szCs w:val="24"/>
              </w:rPr>
            </w:pPr>
            <w:r>
              <w:rPr>
                <w:rFonts w:ascii="宋体" w:eastAsia="宋体" w:hAnsi="宋体"/>
                <w:sz w:val="24"/>
                <w:szCs w:val="24"/>
              </w:rPr>
              <w:t>授权人身份证件复印件</w:t>
            </w:r>
          </w:p>
        </w:tc>
        <w:tc>
          <w:tcPr>
            <w:tcW w:w="1051" w:type="dxa"/>
            <w:tcBorders>
              <w:top w:val="nil"/>
              <w:left w:val="single" w:sz="4" w:space="0" w:color="auto"/>
              <w:bottom w:val="nil"/>
              <w:right w:val="single" w:sz="4" w:space="0" w:color="auto"/>
            </w:tcBorders>
          </w:tcPr>
          <w:p w:rsidR="00BE29E2" w:rsidRDefault="00BE29E2">
            <w:pPr>
              <w:spacing w:after="160" w:line="380" w:lineRule="exact"/>
              <w:ind w:firstLine="480"/>
              <w:rPr>
                <w:rFonts w:ascii="宋体" w:eastAsia="宋体" w:hAnsi="宋体"/>
                <w:sz w:val="24"/>
                <w:szCs w:val="24"/>
              </w:rPr>
            </w:pPr>
          </w:p>
        </w:tc>
        <w:tc>
          <w:tcPr>
            <w:tcW w:w="3902" w:type="dxa"/>
            <w:tcBorders>
              <w:top w:val="single" w:sz="4" w:space="0" w:color="auto"/>
              <w:left w:val="single" w:sz="4" w:space="0" w:color="auto"/>
              <w:bottom w:val="single" w:sz="4" w:space="0" w:color="auto"/>
              <w:right w:val="single" w:sz="4" w:space="0" w:color="auto"/>
            </w:tcBorders>
          </w:tcPr>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360"/>
              <w:rPr>
                <w:rFonts w:ascii="宋体" w:eastAsia="宋体" w:hAnsi="宋体"/>
                <w:sz w:val="24"/>
                <w:szCs w:val="24"/>
              </w:rPr>
            </w:pPr>
            <w:r>
              <w:rPr>
                <w:rFonts w:ascii="宋体" w:eastAsia="宋体" w:hAnsi="宋体"/>
                <w:sz w:val="24"/>
                <w:szCs w:val="24"/>
              </w:rPr>
              <w:t>被授权人身份证件复印件</w:t>
            </w:r>
          </w:p>
        </w:tc>
      </w:tr>
    </w:tbl>
    <w:p w:rsidR="00BE29E2" w:rsidRDefault="004A4D0F">
      <w:pPr>
        <w:spacing w:after="160" w:line="360" w:lineRule="auto"/>
        <w:ind w:firstLine="640"/>
        <w:rPr>
          <w:rFonts w:eastAsia="Times New Roman" w:hAnsi="Times New Roman"/>
        </w:rPr>
      </w:pPr>
      <w:r>
        <w:rPr>
          <w:rFonts w:eastAsia="Times New Roman" w:hAnsi="Times New Roman"/>
        </w:rPr>
        <w:t xml:space="preserve"> </w:t>
      </w:r>
      <w:r>
        <w:rPr>
          <w:rFonts w:ascii="宋体" w:eastAsia="宋体" w:hAnsi="宋体"/>
          <w:sz w:val="24"/>
          <w:szCs w:val="24"/>
        </w:rPr>
        <w:t>（若为法定代表人直接参加报价可不需此件，但需提供法定代表人身份证）</w:t>
      </w:r>
    </w:p>
    <w:p w:rsidR="007A1853" w:rsidRDefault="007A1853">
      <w:pPr>
        <w:jc w:val="left"/>
        <w:rPr>
          <w:rFonts w:ascii="宋体" w:eastAsia="宋体" w:hAnsi="宋体"/>
        </w:rPr>
      </w:pPr>
      <w:r>
        <w:rPr>
          <w:rFonts w:ascii="宋体" w:eastAsia="宋体" w:hAnsi="宋体"/>
        </w:rPr>
        <w:br w:type="page"/>
      </w:r>
    </w:p>
    <w:p w:rsidR="00BE29E2" w:rsidRDefault="004A4D0F">
      <w:pPr>
        <w:spacing w:after="160" w:line="0" w:lineRule="atLeast"/>
        <w:ind w:firstLine="640"/>
        <w:outlineLvl w:val="0"/>
        <w:rPr>
          <w:rFonts w:ascii="宋体" w:eastAsia="宋体" w:hAnsi="宋体"/>
        </w:rPr>
      </w:pPr>
      <w:r>
        <w:rPr>
          <w:rFonts w:ascii="宋体" w:eastAsia="宋体" w:hAnsi="宋体"/>
        </w:rPr>
        <w:lastRenderedPageBreak/>
        <w:t>附件5</w:t>
      </w:r>
    </w:p>
    <w:p w:rsidR="00BE29E2" w:rsidRDefault="004A4D0F">
      <w:pPr>
        <w:spacing w:after="160" w:line="0" w:lineRule="atLeast"/>
        <w:ind w:firstLine="723"/>
        <w:jc w:val="center"/>
        <w:outlineLvl w:val="0"/>
        <w:rPr>
          <w:rFonts w:ascii="宋体" w:eastAsia="宋体" w:hAnsi="宋体"/>
          <w:sz w:val="36"/>
          <w:szCs w:val="36"/>
        </w:rPr>
      </w:pPr>
      <w:r>
        <w:rPr>
          <w:rFonts w:ascii="宋体" w:eastAsia="宋体" w:hAnsi="宋体"/>
          <w:b/>
          <w:sz w:val="36"/>
          <w:szCs w:val="36"/>
        </w:rPr>
        <w:t>报价人的资格证明文件</w:t>
      </w:r>
    </w:p>
    <w:p w:rsidR="00BE29E2" w:rsidRDefault="00BE29E2">
      <w:pPr>
        <w:spacing w:after="160" w:line="0" w:lineRule="atLeast"/>
        <w:ind w:firstLine="560"/>
        <w:jc w:val="center"/>
        <w:outlineLvl w:val="0"/>
        <w:rPr>
          <w:rFonts w:ascii="宋体" w:eastAsia="宋体" w:hAnsi="宋体"/>
          <w:sz w:val="28"/>
          <w:szCs w:val="28"/>
        </w:rPr>
      </w:pPr>
    </w:p>
    <w:p w:rsidR="00BE29E2" w:rsidRDefault="004A4D0F">
      <w:pPr>
        <w:spacing w:after="160" w:line="0" w:lineRule="atLeast"/>
        <w:ind w:firstLine="640"/>
        <w:outlineLvl w:val="0"/>
        <w:rPr>
          <w:rFonts w:ascii="宋体" w:eastAsia="宋体" w:hAnsi="宋体"/>
        </w:rPr>
      </w:pPr>
      <w:r>
        <w:rPr>
          <w:rFonts w:ascii="宋体" w:eastAsia="宋体" w:hAnsi="宋体"/>
        </w:rPr>
        <w:t>附件5-1</w:t>
      </w:r>
    </w:p>
    <w:p w:rsidR="00BE29E2" w:rsidRDefault="00BE29E2">
      <w:pPr>
        <w:spacing w:after="160" w:line="0" w:lineRule="atLeast"/>
        <w:ind w:firstLine="560"/>
        <w:outlineLvl w:val="0"/>
        <w:rPr>
          <w:rFonts w:ascii="宋体" w:eastAsia="宋体" w:hAnsi="宋体"/>
          <w:sz w:val="28"/>
          <w:szCs w:val="28"/>
        </w:rPr>
      </w:pPr>
    </w:p>
    <w:p w:rsidR="00BE29E2" w:rsidRDefault="004A4D0F">
      <w:pPr>
        <w:spacing w:after="160" w:line="0" w:lineRule="atLeast"/>
        <w:ind w:firstLine="643"/>
        <w:jc w:val="center"/>
        <w:outlineLvl w:val="0"/>
        <w:rPr>
          <w:rFonts w:ascii="宋体" w:eastAsia="宋体" w:hAnsi="宋体"/>
          <w:b/>
        </w:rPr>
      </w:pPr>
      <w:r>
        <w:rPr>
          <w:rFonts w:ascii="宋体" w:eastAsia="宋体" w:hAnsi="宋体"/>
          <w:b/>
        </w:rPr>
        <w:t>关于资格的声明函</w:t>
      </w:r>
    </w:p>
    <w:p w:rsidR="00BE29E2" w:rsidRDefault="00BE29E2">
      <w:pPr>
        <w:spacing w:after="160" w:line="0" w:lineRule="atLeast"/>
        <w:ind w:firstLine="480"/>
        <w:jc w:val="center"/>
        <w:outlineLvl w:val="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福建省辐射环境监督站：</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关于贵方______年______月______日第</w:t>
      </w:r>
      <w:r>
        <w:rPr>
          <w:rFonts w:ascii="宋体" w:eastAsia="宋体" w:hAnsi="宋体"/>
          <w:sz w:val="24"/>
          <w:szCs w:val="24"/>
          <w:u w:val="single"/>
        </w:rPr>
        <w:t xml:space="preserve"> </w:t>
      </w:r>
      <w:r w:rsidR="007A1853">
        <w:rPr>
          <w:rFonts w:ascii="宋体" w:eastAsia="宋体" w:hAnsi="宋体"/>
          <w:sz w:val="24"/>
          <w:szCs w:val="24"/>
          <w:u w:val="single"/>
        </w:rPr>
        <w:t>FJFSZ(Z)2021018</w:t>
      </w:r>
      <w:r>
        <w:rPr>
          <w:rFonts w:ascii="宋体" w:eastAsia="宋体" w:hAnsi="宋体"/>
          <w:sz w:val="24"/>
          <w:szCs w:val="24"/>
          <w:u w:val="single"/>
        </w:rPr>
        <w:t xml:space="preserve"> </w:t>
      </w:r>
      <w:r>
        <w:rPr>
          <w:rFonts w:ascii="宋体" w:eastAsia="宋体" w:hAnsi="宋体"/>
          <w:sz w:val="24"/>
          <w:szCs w:val="24"/>
        </w:rPr>
        <w:t>（询价文件编号）的邀请，本签字人愿意参加报价，提供询价文件“采购项目及要求”中规定的____________</w:t>
      </w:r>
      <w:r>
        <w:rPr>
          <w:rFonts w:ascii="宋体" w:eastAsia="宋体" w:hAnsi="宋体"/>
          <w:sz w:val="24"/>
          <w:szCs w:val="24"/>
          <w:u w:val="single"/>
        </w:rPr>
        <w:t xml:space="preserve">                                      </w:t>
      </w:r>
      <w:r>
        <w:rPr>
          <w:rFonts w:ascii="宋体" w:eastAsia="宋体" w:hAnsi="宋体"/>
          <w:sz w:val="24"/>
          <w:szCs w:val="24"/>
        </w:rPr>
        <w:t>__（项目名称），并证明提交的下列文件和说明是准确的和真实的。</w:t>
      </w:r>
    </w:p>
    <w:p w:rsidR="00BE29E2" w:rsidRDefault="00BE29E2">
      <w:pPr>
        <w:spacing w:after="160" w:line="360" w:lineRule="auto"/>
        <w:ind w:firstLine="480"/>
        <w:jc w:val="left"/>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1．本签字人确认资格文件中的说明以及报价文件中所有提交的文件和材料是真实的、准确的。</w:t>
      </w:r>
    </w:p>
    <w:p w:rsidR="00BE29E2" w:rsidRDefault="004A4D0F">
      <w:pPr>
        <w:spacing w:after="160" w:line="360" w:lineRule="auto"/>
        <w:ind w:firstLine="480"/>
        <w:jc w:val="left"/>
        <w:rPr>
          <w:rFonts w:ascii="宋体" w:eastAsia="宋体" w:hAnsi="宋体"/>
          <w:sz w:val="24"/>
          <w:szCs w:val="24"/>
        </w:rPr>
      </w:pPr>
      <w:r>
        <w:rPr>
          <w:rFonts w:ascii="宋体" w:eastAsia="宋体" w:hAnsi="宋体"/>
          <w:sz w:val="24"/>
          <w:szCs w:val="24"/>
        </w:rPr>
        <w:t>2．我方的资格声明正本一份，副本三份，随报价文件一同递交。</w:t>
      </w:r>
    </w:p>
    <w:p w:rsidR="00BE29E2" w:rsidRDefault="004A4D0F" w:rsidP="007A1853">
      <w:pPr>
        <w:spacing w:after="160" w:line="360" w:lineRule="auto"/>
        <w:ind w:firstLine="480"/>
        <w:jc w:val="left"/>
        <w:rPr>
          <w:rFonts w:ascii="宋体" w:eastAsia="宋体" w:hAnsi="宋体"/>
          <w:sz w:val="24"/>
          <w:szCs w:val="24"/>
        </w:rPr>
      </w:pPr>
      <w:r>
        <w:rPr>
          <w:rFonts w:ascii="宋体" w:eastAsia="宋体" w:hAnsi="宋体"/>
          <w:sz w:val="24"/>
          <w:szCs w:val="24"/>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报价人（全称并加盖公章）：</w:t>
      </w:r>
      <w:r>
        <w:rPr>
          <w:rFonts w:ascii="宋体" w:eastAsia="宋体" w:hAnsi="宋体"/>
          <w:sz w:val="24"/>
          <w:szCs w:val="24"/>
          <w:u w:val="single"/>
        </w:rPr>
        <w:t xml:space="preserve">                        </w:t>
      </w:r>
      <w:r>
        <w:rPr>
          <w:rFonts w:ascii="宋体" w:eastAsia="宋体" w:hAnsi="宋体"/>
          <w:sz w:val="24"/>
          <w:szCs w:val="24"/>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地     址：</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邮     编：</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电 话/传 真：</w:t>
      </w:r>
      <w:r>
        <w:rPr>
          <w:rFonts w:ascii="宋体" w:eastAsia="宋体" w:hAnsi="宋体"/>
          <w:sz w:val="24"/>
          <w:szCs w:val="24"/>
          <w:u w:val="single"/>
        </w:rPr>
        <w:t xml:space="preserve">                       </w:t>
      </w:r>
      <w:r>
        <w:rPr>
          <w:rFonts w:ascii="宋体" w:eastAsia="宋体" w:hAnsi="宋体"/>
          <w:sz w:val="24"/>
          <w:szCs w:val="24"/>
        </w:rPr>
        <w:t xml:space="preserve"> </w:t>
      </w:r>
    </w:p>
    <w:p w:rsidR="007A1853" w:rsidRDefault="004A4D0F">
      <w:pPr>
        <w:spacing w:after="160" w:line="380" w:lineRule="exact"/>
        <w:ind w:firstLine="480"/>
        <w:jc w:val="left"/>
        <w:rPr>
          <w:rFonts w:ascii="宋体" w:eastAsia="宋体" w:hAnsi="宋体"/>
          <w:sz w:val="24"/>
          <w:szCs w:val="24"/>
        </w:rPr>
      </w:pPr>
      <w:r>
        <w:rPr>
          <w:rFonts w:ascii="宋体" w:eastAsia="宋体" w:hAnsi="宋体"/>
          <w:sz w:val="24"/>
          <w:szCs w:val="24"/>
        </w:rPr>
        <w:t>报价人代表（签字）：</w:t>
      </w:r>
      <w:r>
        <w:rPr>
          <w:rFonts w:ascii="宋体" w:eastAsia="宋体" w:hAnsi="宋体"/>
          <w:sz w:val="24"/>
          <w:szCs w:val="24"/>
          <w:u w:val="single"/>
        </w:rPr>
        <w:t xml:space="preserve">                   </w:t>
      </w:r>
      <w:r>
        <w:rPr>
          <w:rFonts w:ascii="宋体" w:eastAsia="宋体" w:hAnsi="宋体"/>
          <w:sz w:val="24"/>
          <w:szCs w:val="24"/>
        </w:rPr>
        <w:t xml:space="preserve">    </w:t>
      </w:r>
    </w:p>
    <w:p w:rsidR="00BE29E2" w:rsidRDefault="00BE29E2" w:rsidP="007A1853">
      <w:pPr>
        <w:jc w:val="left"/>
        <w:rPr>
          <w:rFonts w:ascii="宋体" w:eastAsia="宋体" w:hAnsi="宋体"/>
          <w:sz w:val="24"/>
          <w:szCs w:val="24"/>
        </w:rPr>
      </w:pPr>
    </w:p>
    <w:p w:rsidR="00BE29E2" w:rsidRDefault="004A4D0F">
      <w:pPr>
        <w:spacing w:after="160" w:line="0" w:lineRule="atLeast"/>
        <w:ind w:firstLine="640"/>
        <w:outlineLvl w:val="0"/>
        <w:rPr>
          <w:rFonts w:ascii="宋体" w:eastAsia="宋体" w:hAnsi="宋体"/>
          <w:b/>
          <w:sz w:val="36"/>
          <w:szCs w:val="36"/>
        </w:rPr>
      </w:pPr>
      <w:r>
        <w:rPr>
          <w:rFonts w:ascii="宋体" w:eastAsia="宋体" w:hAnsi="宋体"/>
        </w:rPr>
        <w:t>附件5-2</w:t>
      </w:r>
    </w:p>
    <w:p w:rsidR="00BE29E2" w:rsidRDefault="004A4D0F">
      <w:pPr>
        <w:spacing w:after="160" w:line="0" w:lineRule="atLeast"/>
        <w:ind w:firstLine="723"/>
        <w:jc w:val="center"/>
        <w:outlineLvl w:val="0"/>
        <w:rPr>
          <w:rFonts w:ascii="宋体" w:eastAsia="宋体" w:hAnsi="宋体"/>
          <w:sz w:val="28"/>
          <w:szCs w:val="28"/>
        </w:rPr>
      </w:pPr>
      <w:r>
        <w:rPr>
          <w:rFonts w:ascii="宋体" w:eastAsia="宋体" w:hAnsi="宋体"/>
          <w:b/>
          <w:sz w:val="36"/>
          <w:szCs w:val="36"/>
        </w:rPr>
        <w:t>报价人的资格声明</w:t>
      </w:r>
    </w:p>
    <w:p w:rsidR="00BE29E2" w:rsidRDefault="00BE29E2">
      <w:pPr>
        <w:spacing w:after="160" w:line="0" w:lineRule="atLeast"/>
        <w:ind w:firstLine="560"/>
        <w:jc w:val="center"/>
        <w:outlineLvl w:val="0"/>
        <w:rPr>
          <w:rFonts w:ascii="宋体" w:eastAsia="宋体" w:hAnsi="宋体"/>
          <w:sz w:val="28"/>
          <w:szCs w:val="28"/>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1.报价人概况：</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A．报价人名称：_____________________________________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B．注册地址：_____________________________________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        传真：</w:t>
      </w:r>
      <w:r>
        <w:rPr>
          <w:rFonts w:ascii="宋体" w:eastAsia="宋体" w:hAnsi="宋体"/>
          <w:sz w:val="24"/>
          <w:szCs w:val="24"/>
          <w:u w:val="single"/>
        </w:rPr>
        <w:t xml:space="preserve">           </w:t>
      </w:r>
      <w:r>
        <w:rPr>
          <w:rFonts w:ascii="宋体" w:eastAsia="宋体" w:hAnsi="宋体"/>
          <w:sz w:val="24"/>
          <w:szCs w:val="24"/>
        </w:rPr>
        <w:t>电话：_________  邮编：__________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C．成立或注册日期：_____________________________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D．法定代表人</w:t>
      </w:r>
      <w:r>
        <w:rPr>
          <w:rFonts w:ascii="宋体" w:eastAsia="宋体" w:hAnsi="宋体"/>
          <w:sz w:val="24"/>
          <w:szCs w:val="24"/>
          <w:u w:val="single"/>
        </w:rPr>
        <w:t xml:space="preserve">：                   </w:t>
      </w:r>
      <w:r>
        <w:rPr>
          <w:rFonts w:ascii="宋体" w:eastAsia="宋体" w:hAnsi="宋体"/>
          <w:sz w:val="24"/>
          <w:szCs w:val="24"/>
        </w:rPr>
        <w:t>（姓名、职务）</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        注册资金：________________________________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2.我方在此声明，我方具备并满足下列各项条款的规定。本声明如有虚假或不实之处，我方将失去合格报价人资格且承担合同违约责任。</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2.1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2.2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3.（资格证明文件名称）复印件见附件5－3、5-4、…。</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 xml:space="preserve">  就我方全部所知，兹证明上述声明是真实、正确的，并已提供了全部现有资料和数据，我方同意根据贵方要求出示文件予以证实。</w:t>
      </w: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报价人名称：</w:t>
      </w:r>
      <w:r>
        <w:rPr>
          <w:rFonts w:ascii="宋体" w:eastAsia="宋体" w:hAnsi="宋体"/>
          <w:sz w:val="24"/>
          <w:szCs w:val="24"/>
          <w:u w:val="single"/>
        </w:rPr>
        <w:t xml:space="preserve">     （全称并加盖公章）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报价人授权代表签字：________________________</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电      传：</w:t>
      </w:r>
      <w:r>
        <w:rPr>
          <w:rFonts w:ascii="宋体" w:eastAsia="宋体" w:hAnsi="宋体"/>
          <w:sz w:val="24"/>
          <w:szCs w:val="24"/>
          <w:u w:val="single"/>
        </w:rPr>
        <w:t xml:space="preserve">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传      真：</w:t>
      </w:r>
      <w:r>
        <w:rPr>
          <w:rFonts w:ascii="宋体" w:eastAsia="宋体" w:hAnsi="宋体"/>
          <w:sz w:val="24"/>
          <w:szCs w:val="24"/>
          <w:u w:val="single"/>
        </w:rPr>
        <w:t xml:space="preserve">                </w:t>
      </w: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电      话：</w:t>
      </w:r>
      <w:r>
        <w:rPr>
          <w:rFonts w:ascii="宋体" w:eastAsia="宋体" w:hAnsi="宋体"/>
          <w:sz w:val="24"/>
          <w:szCs w:val="24"/>
          <w:u w:val="single"/>
        </w:rPr>
        <w:t xml:space="preserve">                </w:t>
      </w:r>
      <w:r>
        <w:rPr>
          <w:rFonts w:ascii="宋体" w:eastAsia="宋体" w:hAnsi="宋体"/>
          <w:sz w:val="24"/>
          <w:szCs w:val="24"/>
        </w:rPr>
        <w:t xml:space="preserve">    </w:t>
      </w: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日      期：</w:t>
      </w:r>
      <w:r>
        <w:rPr>
          <w:rFonts w:ascii="宋体" w:eastAsia="宋体" w:hAnsi="宋体"/>
          <w:sz w:val="24"/>
          <w:szCs w:val="24"/>
          <w:u w:val="single"/>
        </w:rPr>
        <w:t xml:space="preserve">       </w:t>
      </w:r>
      <w:r>
        <w:rPr>
          <w:rFonts w:ascii="宋体" w:eastAsia="宋体" w:hAnsi="宋体"/>
          <w:sz w:val="24"/>
          <w:szCs w:val="24"/>
        </w:rPr>
        <w:t xml:space="preserve">年 </w:t>
      </w:r>
      <w:r>
        <w:rPr>
          <w:rFonts w:ascii="宋体" w:eastAsia="宋体" w:hAnsi="宋体"/>
          <w:sz w:val="24"/>
          <w:szCs w:val="24"/>
          <w:u w:val="single"/>
        </w:rPr>
        <w:t xml:space="preserve">       </w:t>
      </w:r>
      <w:r>
        <w:rPr>
          <w:rFonts w:ascii="宋体" w:eastAsia="宋体" w:hAnsi="宋体"/>
          <w:sz w:val="24"/>
          <w:szCs w:val="24"/>
        </w:rPr>
        <w:t>月</w:t>
      </w:r>
      <w:r>
        <w:rPr>
          <w:rFonts w:ascii="宋体" w:eastAsia="宋体" w:hAnsi="宋体"/>
          <w:sz w:val="24"/>
          <w:szCs w:val="24"/>
          <w:u w:val="single"/>
        </w:rPr>
        <w:t xml:space="preserve">        </w:t>
      </w:r>
      <w:r>
        <w:rPr>
          <w:rFonts w:ascii="宋体" w:eastAsia="宋体" w:hAnsi="宋体"/>
          <w:sz w:val="24"/>
          <w:szCs w:val="24"/>
        </w:rPr>
        <w:t>日</w:t>
      </w:r>
    </w:p>
    <w:p w:rsidR="00BE29E2" w:rsidRDefault="00BE29E2">
      <w:pPr>
        <w:spacing w:after="160" w:line="360" w:lineRule="auto"/>
        <w:ind w:firstLine="480"/>
        <w:rPr>
          <w:rFonts w:ascii="宋体" w:eastAsia="宋体" w:hAnsi="宋体"/>
          <w:sz w:val="24"/>
          <w:szCs w:val="24"/>
        </w:rPr>
      </w:pPr>
    </w:p>
    <w:p w:rsidR="00BE29E2" w:rsidRDefault="004A4D0F">
      <w:pPr>
        <w:spacing w:after="160" w:line="0" w:lineRule="atLeast"/>
        <w:ind w:firstLine="640"/>
        <w:outlineLvl w:val="0"/>
        <w:rPr>
          <w:rFonts w:ascii="宋体" w:eastAsia="宋体" w:hAnsi="宋体"/>
          <w:sz w:val="28"/>
          <w:szCs w:val="28"/>
        </w:rPr>
      </w:pPr>
      <w:r>
        <w:rPr>
          <w:rFonts w:ascii="宋体" w:eastAsia="宋体" w:hAnsi="宋体"/>
        </w:rPr>
        <w:lastRenderedPageBreak/>
        <w:t>附件5－3、5-4、…</w:t>
      </w:r>
    </w:p>
    <w:p w:rsidR="00BE29E2" w:rsidRDefault="00BE29E2">
      <w:pPr>
        <w:spacing w:after="160" w:line="0" w:lineRule="atLeast"/>
        <w:ind w:firstLine="560"/>
        <w:outlineLvl w:val="0"/>
        <w:rPr>
          <w:rFonts w:ascii="宋体" w:eastAsia="宋体" w:hAnsi="宋体"/>
          <w:sz w:val="28"/>
          <w:szCs w:val="28"/>
        </w:rPr>
      </w:pPr>
    </w:p>
    <w:p w:rsidR="00BE29E2" w:rsidRDefault="004A4D0F">
      <w:pPr>
        <w:spacing w:after="160" w:line="0" w:lineRule="atLeast"/>
        <w:ind w:firstLine="723"/>
        <w:jc w:val="center"/>
        <w:outlineLvl w:val="0"/>
        <w:rPr>
          <w:rFonts w:ascii="宋体" w:eastAsia="宋体" w:hAnsi="宋体"/>
          <w:sz w:val="28"/>
          <w:szCs w:val="28"/>
        </w:rPr>
      </w:pPr>
      <w:r>
        <w:rPr>
          <w:rFonts w:ascii="宋体" w:eastAsia="宋体" w:hAnsi="宋体"/>
          <w:b/>
          <w:sz w:val="36"/>
          <w:szCs w:val="36"/>
        </w:rPr>
        <w:t>（资格证明文件名称）</w:t>
      </w:r>
    </w:p>
    <w:p w:rsidR="00BE29E2" w:rsidRDefault="00BE29E2">
      <w:pPr>
        <w:spacing w:after="160" w:line="380" w:lineRule="exact"/>
        <w:ind w:firstLine="480"/>
        <w:rPr>
          <w:rFonts w:ascii="宋体" w:eastAsia="宋体" w:hAnsi="宋体"/>
          <w:sz w:val="24"/>
          <w:szCs w:val="24"/>
        </w:rPr>
      </w:pPr>
    </w:p>
    <w:p w:rsidR="00BE29E2" w:rsidRDefault="004A4D0F">
      <w:pPr>
        <w:spacing w:after="160" w:line="380" w:lineRule="exact"/>
        <w:ind w:firstLine="480"/>
        <w:rPr>
          <w:rFonts w:ascii="宋体" w:eastAsia="宋体" w:hAnsi="宋体"/>
          <w:sz w:val="24"/>
          <w:szCs w:val="24"/>
        </w:rPr>
      </w:pPr>
      <w:r>
        <w:rPr>
          <w:rFonts w:ascii="宋体" w:eastAsia="宋体" w:hAnsi="宋体"/>
          <w:sz w:val="24"/>
          <w:szCs w:val="24"/>
        </w:rPr>
        <w:t>福建省辐射环境监督站：</w:t>
      </w: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现附上我方（资格证明文件名称）复印件，上述执照真实有效。</w:t>
      </w:r>
    </w:p>
    <w:p w:rsidR="00BE29E2" w:rsidRDefault="00BE29E2">
      <w:pPr>
        <w:spacing w:after="160" w:line="360" w:lineRule="auto"/>
        <w:ind w:firstLine="480"/>
        <w:rPr>
          <w:rFonts w:ascii="宋体" w:eastAsia="宋体" w:hAnsi="宋体"/>
          <w:sz w:val="24"/>
          <w:szCs w:val="24"/>
        </w:rPr>
      </w:pP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（注：</w:t>
      </w:r>
      <w:r>
        <w:rPr>
          <w:rFonts w:ascii="宋体" w:eastAsia="宋体" w:hAnsi="宋体"/>
          <w:b/>
          <w:sz w:val="24"/>
          <w:szCs w:val="24"/>
        </w:rPr>
        <w:t>加盖公章并注明复印件与原件一致</w:t>
      </w:r>
      <w:r>
        <w:rPr>
          <w:rFonts w:ascii="宋体" w:eastAsia="宋体" w:hAnsi="宋体"/>
          <w:sz w:val="24"/>
          <w:szCs w:val="24"/>
        </w:rPr>
        <w:t>。）</w:t>
      </w:r>
    </w:p>
    <w:p w:rsidR="00BE29E2" w:rsidRDefault="00BE29E2">
      <w:pPr>
        <w:spacing w:after="160" w:line="360" w:lineRule="auto"/>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80" w:lineRule="exact"/>
        <w:ind w:firstLine="480"/>
        <w:rPr>
          <w:rFonts w:ascii="宋体" w:eastAsia="宋体" w:hAnsi="宋体"/>
          <w:sz w:val="24"/>
          <w:szCs w:val="24"/>
        </w:rPr>
      </w:pPr>
    </w:p>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报价人   </w:t>
      </w:r>
      <w:r>
        <w:rPr>
          <w:rFonts w:ascii="宋体" w:eastAsia="宋体" w:hAnsi="宋体"/>
          <w:sz w:val="24"/>
          <w:szCs w:val="24"/>
          <w:u w:val="single"/>
        </w:rPr>
        <w:t xml:space="preserve">（全称并加盖公章）：        </w:t>
      </w:r>
    </w:p>
    <w:p w:rsidR="00BE29E2" w:rsidRDefault="004A4D0F">
      <w:pPr>
        <w:spacing w:after="160" w:line="360" w:lineRule="auto"/>
        <w:ind w:firstLine="480"/>
        <w:rPr>
          <w:rFonts w:ascii="宋体" w:eastAsia="宋体" w:hAnsi="宋体"/>
          <w:sz w:val="24"/>
          <w:szCs w:val="24"/>
          <w:u w:val="single"/>
        </w:rPr>
      </w:pPr>
      <w:r>
        <w:rPr>
          <w:rFonts w:ascii="宋体" w:eastAsia="宋体" w:hAnsi="宋体"/>
          <w:sz w:val="24"/>
          <w:szCs w:val="24"/>
        </w:rPr>
        <w:t xml:space="preserve">                             报价人代表（签字）：</w:t>
      </w:r>
      <w:r>
        <w:rPr>
          <w:rFonts w:ascii="宋体" w:eastAsia="宋体" w:hAnsi="宋体"/>
          <w:sz w:val="24"/>
          <w:szCs w:val="24"/>
          <w:u w:val="single"/>
        </w:rPr>
        <w:t xml:space="preserve">               </w:t>
      </w:r>
    </w:p>
    <w:p w:rsidR="00BE29E2" w:rsidRDefault="004A4D0F">
      <w:pPr>
        <w:spacing w:after="160" w:line="360" w:lineRule="auto"/>
        <w:ind w:firstLine="480"/>
        <w:rPr>
          <w:rFonts w:ascii="宋体" w:eastAsia="宋体" w:hAnsi="宋体"/>
          <w:sz w:val="24"/>
          <w:szCs w:val="24"/>
          <w:u w:val="single"/>
        </w:rPr>
      </w:pPr>
      <w:r>
        <w:rPr>
          <w:rFonts w:ascii="宋体" w:eastAsia="宋体" w:hAnsi="宋体"/>
          <w:sz w:val="24"/>
          <w:szCs w:val="24"/>
        </w:rPr>
        <w:t xml:space="preserve">                             日期：</w:t>
      </w:r>
      <w:r>
        <w:rPr>
          <w:rFonts w:ascii="宋体" w:eastAsia="宋体" w:hAnsi="宋体"/>
          <w:sz w:val="24"/>
          <w:szCs w:val="24"/>
          <w:u w:val="single"/>
        </w:rPr>
        <w:t xml:space="preserve">                            </w:t>
      </w:r>
    </w:p>
    <w:p w:rsidR="00BE29E2" w:rsidRDefault="00BE29E2">
      <w:pPr>
        <w:spacing w:after="160" w:line="360" w:lineRule="auto"/>
        <w:ind w:firstLine="480"/>
        <w:rPr>
          <w:rFonts w:ascii="宋体" w:eastAsia="宋体" w:hAnsi="宋体"/>
          <w:sz w:val="24"/>
          <w:szCs w:val="24"/>
          <w:u w:val="single"/>
        </w:rPr>
      </w:pPr>
    </w:p>
    <w:p w:rsidR="00BE29E2" w:rsidRDefault="00BE29E2">
      <w:pPr>
        <w:spacing w:after="160" w:line="360" w:lineRule="auto"/>
        <w:ind w:firstLine="560"/>
        <w:rPr>
          <w:rFonts w:ascii="仿宋_GB2312" w:eastAsia="仿宋_GB2312" w:hAnsi="仿宋_GB2312"/>
          <w:sz w:val="28"/>
          <w:szCs w:val="28"/>
        </w:rPr>
      </w:pPr>
    </w:p>
    <w:p w:rsidR="00BE29E2" w:rsidRDefault="00BE29E2">
      <w:pPr>
        <w:spacing w:after="160" w:line="360" w:lineRule="auto"/>
        <w:ind w:firstLine="560"/>
        <w:rPr>
          <w:rFonts w:ascii="仿宋_GB2312" w:eastAsia="仿宋_GB2312" w:hAnsi="仿宋_GB2312"/>
          <w:sz w:val="28"/>
          <w:szCs w:val="28"/>
        </w:rPr>
      </w:pPr>
    </w:p>
    <w:p w:rsidR="00BE29E2" w:rsidRDefault="00BE29E2">
      <w:pPr>
        <w:spacing w:after="160" w:line="360" w:lineRule="auto"/>
        <w:ind w:firstLine="560"/>
        <w:rPr>
          <w:rFonts w:ascii="仿宋_GB2312" w:eastAsia="仿宋_GB2312" w:hAnsi="仿宋_GB2312"/>
          <w:sz w:val="28"/>
          <w:szCs w:val="28"/>
        </w:rPr>
      </w:pPr>
    </w:p>
    <w:p w:rsidR="00BE29E2" w:rsidRDefault="004A4D0F">
      <w:pPr>
        <w:spacing w:after="160" w:line="0" w:lineRule="atLeast"/>
        <w:ind w:firstLine="640"/>
        <w:outlineLvl w:val="0"/>
        <w:rPr>
          <w:rFonts w:ascii="宋体" w:eastAsia="宋体" w:hAnsi="宋体"/>
          <w:sz w:val="28"/>
          <w:szCs w:val="28"/>
        </w:rPr>
      </w:pPr>
      <w:r>
        <w:rPr>
          <w:rFonts w:ascii="宋体" w:eastAsia="宋体" w:hAnsi="宋体"/>
        </w:rPr>
        <w:lastRenderedPageBreak/>
        <w:t>附件6</w:t>
      </w:r>
    </w:p>
    <w:p w:rsidR="00BE29E2" w:rsidRDefault="004A4D0F">
      <w:pPr>
        <w:spacing w:after="160" w:line="360" w:lineRule="auto"/>
        <w:ind w:firstLine="723"/>
        <w:jc w:val="center"/>
        <w:rPr>
          <w:rFonts w:ascii="宋体" w:eastAsia="宋体" w:hAnsi="宋体"/>
        </w:rPr>
      </w:pPr>
      <w:r>
        <w:rPr>
          <w:rFonts w:ascii="宋体" w:eastAsia="宋体" w:hAnsi="宋体"/>
          <w:b/>
          <w:sz w:val="36"/>
          <w:szCs w:val="36"/>
        </w:rPr>
        <w:t>其它资料</w:t>
      </w:r>
    </w:p>
    <w:p w:rsidR="00BE29E2" w:rsidRDefault="004A4D0F">
      <w:pPr>
        <w:pStyle w:val="10"/>
        <w:numPr>
          <w:ilvl w:val="0"/>
          <w:numId w:val="3"/>
        </w:numPr>
        <w:spacing w:after="160" w:line="360" w:lineRule="auto"/>
        <w:rPr>
          <w:rFonts w:ascii="宋体" w:eastAsia="宋体" w:hAnsi="宋体"/>
          <w:sz w:val="24"/>
          <w:szCs w:val="24"/>
        </w:rPr>
      </w:pPr>
      <w:r>
        <w:rPr>
          <w:rFonts w:ascii="宋体" w:eastAsia="宋体" w:hAnsi="宋体"/>
          <w:sz w:val="24"/>
          <w:szCs w:val="24"/>
        </w:rPr>
        <w:t>商务文件</w:t>
      </w:r>
    </w:p>
    <w:tbl>
      <w:tblPr>
        <w:tblStyle w:val="af"/>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9"/>
        <w:gridCol w:w="6661"/>
      </w:tblGrid>
      <w:tr w:rsidR="00BE29E2">
        <w:tc>
          <w:tcPr>
            <w:tcW w:w="1669" w:type="dxa"/>
          </w:tcPr>
          <w:p w:rsidR="00BE29E2" w:rsidRDefault="004A4D0F">
            <w:pPr>
              <w:spacing w:before="120" w:after="160" w:line="480" w:lineRule="exact"/>
              <w:ind w:firstLine="315"/>
              <w:rPr>
                <w:rFonts w:ascii="宋体" w:eastAsia="宋体" w:hAnsi="宋体"/>
                <w:sz w:val="21"/>
                <w:szCs w:val="21"/>
              </w:rPr>
            </w:pPr>
            <w:r>
              <w:rPr>
                <w:rFonts w:ascii="宋体" w:eastAsia="宋体" w:hAnsi="宋体"/>
                <w:sz w:val="21"/>
                <w:szCs w:val="21"/>
              </w:rPr>
              <w:t>项目名称</w:t>
            </w:r>
          </w:p>
        </w:tc>
        <w:tc>
          <w:tcPr>
            <w:tcW w:w="6661" w:type="dxa"/>
          </w:tcPr>
          <w:p w:rsidR="00BE29E2" w:rsidRDefault="004A4D0F">
            <w:pPr>
              <w:spacing w:before="120" w:after="160" w:line="480" w:lineRule="exact"/>
              <w:ind w:firstLine="1365"/>
              <w:rPr>
                <w:rFonts w:ascii="宋体" w:eastAsia="宋体" w:hAnsi="宋体"/>
                <w:sz w:val="21"/>
                <w:szCs w:val="21"/>
              </w:rPr>
            </w:pPr>
            <w:r>
              <w:rPr>
                <w:rFonts w:ascii="宋体" w:eastAsia="宋体" w:hAnsi="宋体"/>
                <w:sz w:val="21"/>
                <w:szCs w:val="21"/>
              </w:rPr>
              <w:t>项目内容</w:t>
            </w:r>
          </w:p>
        </w:tc>
      </w:tr>
      <w:tr w:rsidR="00BE29E2">
        <w:trPr>
          <w:trHeight w:val="531"/>
        </w:trPr>
        <w:tc>
          <w:tcPr>
            <w:tcW w:w="1669" w:type="dxa"/>
          </w:tcPr>
          <w:p w:rsidR="00BE29E2" w:rsidRDefault="004A4D0F">
            <w:pPr>
              <w:pStyle w:val="10"/>
              <w:spacing w:before="120" w:after="160" w:line="480" w:lineRule="exact"/>
              <w:ind w:left="427" w:firstLine="0"/>
              <w:rPr>
                <w:rFonts w:ascii="宋体" w:eastAsia="宋体" w:hAnsi="宋体"/>
                <w:sz w:val="21"/>
                <w:szCs w:val="21"/>
              </w:rPr>
            </w:pPr>
            <w:r>
              <w:rPr>
                <w:rFonts w:ascii="宋体" w:eastAsia="宋体" w:hAnsi="宋体"/>
                <w:sz w:val="21"/>
                <w:szCs w:val="21"/>
              </w:rPr>
              <w:t>注册资金</w:t>
            </w:r>
          </w:p>
        </w:tc>
        <w:tc>
          <w:tcPr>
            <w:tcW w:w="6661" w:type="dxa"/>
          </w:tcPr>
          <w:p w:rsidR="00BE29E2" w:rsidRDefault="004A4D0F">
            <w:pPr>
              <w:spacing w:before="120" w:after="160" w:line="480" w:lineRule="exact"/>
              <w:rPr>
                <w:rFonts w:ascii="宋体" w:eastAsia="宋体" w:hAnsi="宋体"/>
                <w:sz w:val="21"/>
                <w:szCs w:val="21"/>
              </w:rPr>
            </w:pPr>
            <w:r>
              <w:rPr>
                <w:rFonts w:ascii="宋体" w:eastAsia="宋体" w:hAnsi="宋体"/>
                <w:sz w:val="21"/>
                <w:szCs w:val="21"/>
              </w:rPr>
              <w:t>（证明文件）</w:t>
            </w:r>
          </w:p>
        </w:tc>
      </w:tr>
      <w:tr w:rsidR="00BE29E2">
        <w:trPr>
          <w:trHeight w:val="455"/>
        </w:trPr>
        <w:tc>
          <w:tcPr>
            <w:tcW w:w="1669" w:type="dxa"/>
          </w:tcPr>
          <w:p w:rsidR="00BE29E2" w:rsidRDefault="004A4D0F">
            <w:pPr>
              <w:pStyle w:val="10"/>
              <w:spacing w:before="120" w:after="160" w:line="480" w:lineRule="exact"/>
              <w:ind w:left="427" w:firstLine="0"/>
              <w:rPr>
                <w:rFonts w:ascii="宋体" w:eastAsia="宋体" w:hAnsi="宋体"/>
                <w:sz w:val="21"/>
                <w:szCs w:val="21"/>
              </w:rPr>
            </w:pPr>
            <w:r>
              <w:rPr>
                <w:rFonts w:ascii="宋体" w:eastAsia="宋体" w:hAnsi="宋体"/>
                <w:sz w:val="21"/>
                <w:szCs w:val="21"/>
              </w:rPr>
              <w:t>业绩</w:t>
            </w:r>
          </w:p>
        </w:tc>
        <w:tc>
          <w:tcPr>
            <w:tcW w:w="6661" w:type="dxa"/>
          </w:tcPr>
          <w:p w:rsidR="00BE29E2" w:rsidRDefault="00BE29E2">
            <w:pPr>
              <w:spacing w:before="120" w:after="160" w:line="480" w:lineRule="exact"/>
              <w:rPr>
                <w:rFonts w:ascii="宋体" w:eastAsia="宋体" w:hAnsi="宋体"/>
                <w:sz w:val="21"/>
                <w:szCs w:val="21"/>
              </w:rPr>
            </w:pPr>
          </w:p>
        </w:tc>
      </w:tr>
      <w:tr w:rsidR="00BE29E2">
        <w:trPr>
          <w:trHeight w:val="804"/>
        </w:trPr>
        <w:tc>
          <w:tcPr>
            <w:tcW w:w="1669" w:type="dxa"/>
            <w:vMerge w:val="restart"/>
            <w:vAlign w:val="center"/>
          </w:tcPr>
          <w:p w:rsidR="00BE29E2" w:rsidRDefault="004A4D0F">
            <w:pPr>
              <w:spacing w:after="160" w:line="400" w:lineRule="exact"/>
              <w:ind w:firstLine="420"/>
              <w:jc w:val="center"/>
              <w:rPr>
                <w:rFonts w:ascii="宋体" w:eastAsia="宋体" w:hAnsi="宋体"/>
                <w:sz w:val="21"/>
                <w:szCs w:val="21"/>
              </w:rPr>
            </w:pPr>
            <w:r>
              <w:rPr>
                <w:rFonts w:ascii="宋体" w:eastAsia="宋体" w:hAnsi="宋体"/>
                <w:sz w:val="21"/>
                <w:szCs w:val="21"/>
              </w:rPr>
              <w:t>质保服务</w:t>
            </w:r>
          </w:p>
        </w:tc>
        <w:tc>
          <w:tcPr>
            <w:tcW w:w="6661" w:type="dxa"/>
            <w:vAlign w:val="center"/>
          </w:tcPr>
          <w:p w:rsidR="00BE29E2" w:rsidRDefault="00BE29E2">
            <w:pPr>
              <w:spacing w:after="160" w:line="380" w:lineRule="exact"/>
              <w:ind w:firstLine="420"/>
              <w:jc w:val="left"/>
              <w:rPr>
                <w:rFonts w:ascii="宋体" w:eastAsia="宋体" w:hAnsi="宋体"/>
                <w:sz w:val="21"/>
                <w:szCs w:val="21"/>
              </w:rPr>
            </w:pPr>
          </w:p>
        </w:tc>
      </w:tr>
      <w:tr w:rsidR="00BE29E2">
        <w:trPr>
          <w:trHeight w:val="688"/>
        </w:trPr>
        <w:tc>
          <w:tcPr>
            <w:tcW w:w="1669" w:type="dxa"/>
            <w:vMerge/>
            <w:vAlign w:val="center"/>
          </w:tcPr>
          <w:p w:rsidR="00BE29E2" w:rsidRDefault="00BE29E2"/>
        </w:tc>
        <w:tc>
          <w:tcPr>
            <w:tcW w:w="6661" w:type="dxa"/>
            <w:vAlign w:val="center"/>
          </w:tcPr>
          <w:p w:rsidR="00BE29E2" w:rsidRDefault="00BE29E2">
            <w:pPr>
              <w:spacing w:after="160" w:line="380" w:lineRule="exact"/>
              <w:ind w:firstLine="420"/>
              <w:jc w:val="left"/>
              <w:rPr>
                <w:rFonts w:ascii="宋体" w:eastAsia="宋体" w:hAnsi="宋体"/>
                <w:sz w:val="21"/>
                <w:szCs w:val="21"/>
              </w:rPr>
            </w:pPr>
          </w:p>
        </w:tc>
      </w:tr>
    </w:tbl>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2.技术文件</w:t>
      </w:r>
    </w:p>
    <w:tbl>
      <w:tblPr>
        <w:tblStyle w:val="af"/>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8"/>
        <w:gridCol w:w="6802"/>
      </w:tblGrid>
      <w:tr w:rsidR="00BE29E2">
        <w:tc>
          <w:tcPr>
            <w:tcW w:w="1528" w:type="dxa"/>
            <w:vAlign w:val="center"/>
          </w:tcPr>
          <w:p w:rsidR="00BE29E2" w:rsidRDefault="004A4D0F">
            <w:pPr>
              <w:spacing w:before="120" w:after="160" w:line="480" w:lineRule="exact"/>
              <w:jc w:val="center"/>
              <w:rPr>
                <w:rFonts w:ascii="宋体" w:eastAsia="宋体" w:hAnsi="宋体"/>
                <w:sz w:val="21"/>
                <w:szCs w:val="21"/>
              </w:rPr>
            </w:pPr>
            <w:r>
              <w:rPr>
                <w:rFonts w:ascii="宋体" w:eastAsia="宋体" w:hAnsi="宋体"/>
                <w:sz w:val="21"/>
                <w:szCs w:val="21"/>
              </w:rPr>
              <w:t>项目名称</w:t>
            </w:r>
          </w:p>
        </w:tc>
        <w:tc>
          <w:tcPr>
            <w:tcW w:w="6802" w:type="dxa"/>
            <w:vAlign w:val="center"/>
          </w:tcPr>
          <w:p w:rsidR="00BE29E2" w:rsidRDefault="004A4D0F">
            <w:pPr>
              <w:spacing w:before="120" w:after="160" w:line="480" w:lineRule="exact"/>
              <w:jc w:val="center"/>
              <w:rPr>
                <w:rFonts w:ascii="宋体" w:eastAsia="宋体" w:hAnsi="宋体"/>
                <w:sz w:val="21"/>
                <w:szCs w:val="21"/>
              </w:rPr>
            </w:pPr>
            <w:r>
              <w:rPr>
                <w:rFonts w:ascii="宋体" w:eastAsia="宋体" w:hAnsi="宋体"/>
                <w:sz w:val="21"/>
                <w:szCs w:val="21"/>
              </w:rPr>
              <w:t>项目内容</w:t>
            </w:r>
          </w:p>
        </w:tc>
      </w:tr>
      <w:tr w:rsidR="00BE29E2">
        <w:trPr>
          <w:trHeight w:val="526"/>
        </w:trPr>
        <w:tc>
          <w:tcPr>
            <w:tcW w:w="1528" w:type="dxa"/>
            <w:vAlign w:val="center"/>
          </w:tcPr>
          <w:p w:rsidR="00BE29E2" w:rsidRDefault="004A4D0F">
            <w:pPr>
              <w:spacing w:after="160" w:line="400" w:lineRule="exact"/>
              <w:ind w:firstLine="420"/>
              <w:jc w:val="center"/>
              <w:rPr>
                <w:rFonts w:ascii="宋体" w:eastAsia="宋体" w:hAnsi="宋体"/>
                <w:sz w:val="21"/>
                <w:szCs w:val="21"/>
              </w:rPr>
            </w:pPr>
            <w:r>
              <w:rPr>
                <w:rFonts w:ascii="宋体" w:eastAsia="宋体" w:hAnsi="宋体"/>
                <w:sz w:val="21"/>
                <w:szCs w:val="21"/>
              </w:rPr>
              <w:t>项目实施计划</w:t>
            </w:r>
          </w:p>
        </w:tc>
        <w:tc>
          <w:tcPr>
            <w:tcW w:w="6802" w:type="dxa"/>
          </w:tcPr>
          <w:p w:rsidR="00BE29E2" w:rsidRDefault="00BE29E2">
            <w:pPr>
              <w:spacing w:after="160" w:line="380" w:lineRule="exact"/>
              <w:ind w:firstLine="420"/>
              <w:rPr>
                <w:rFonts w:ascii="宋体" w:eastAsia="宋体" w:hAnsi="宋体"/>
                <w:sz w:val="21"/>
                <w:szCs w:val="21"/>
              </w:rPr>
            </w:pPr>
          </w:p>
        </w:tc>
      </w:tr>
      <w:tr w:rsidR="00BE29E2">
        <w:trPr>
          <w:trHeight w:val="908"/>
        </w:trPr>
        <w:tc>
          <w:tcPr>
            <w:tcW w:w="1528" w:type="dxa"/>
            <w:vMerge w:val="restart"/>
            <w:vAlign w:val="center"/>
          </w:tcPr>
          <w:p w:rsidR="00BE29E2" w:rsidRDefault="004A4D0F">
            <w:pPr>
              <w:spacing w:after="160"/>
              <w:ind w:firstLine="420"/>
              <w:jc w:val="center"/>
              <w:rPr>
                <w:rFonts w:ascii="宋体" w:eastAsia="宋体" w:hAnsi="宋体"/>
                <w:sz w:val="21"/>
                <w:szCs w:val="21"/>
              </w:rPr>
            </w:pPr>
            <w:r>
              <w:rPr>
                <w:rFonts w:ascii="宋体" w:eastAsia="宋体" w:hAnsi="宋体"/>
                <w:sz w:val="21"/>
                <w:szCs w:val="21"/>
              </w:rPr>
              <w:t>现场施工及设备安装</w:t>
            </w:r>
          </w:p>
        </w:tc>
        <w:tc>
          <w:tcPr>
            <w:tcW w:w="6802" w:type="dxa"/>
          </w:tcPr>
          <w:p w:rsidR="00BE29E2" w:rsidRDefault="00BE29E2">
            <w:pPr>
              <w:pStyle w:val="10"/>
              <w:tabs>
                <w:tab w:val="left" w:pos="182"/>
              </w:tabs>
              <w:spacing w:after="160" w:line="380" w:lineRule="exact"/>
              <w:ind w:firstLine="0"/>
              <w:rPr>
                <w:rFonts w:ascii="宋体" w:eastAsia="宋体" w:hAnsi="宋体"/>
                <w:sz w:val="21"/>
                <w:szCs w:val="21"/>
              </w:rPr>
            </w:pPr>
          </w:p>
        </w:tc>
      </w:tr>
      <w:tr w:rsidR="00BE29E2" w:rsidTr="00B8649F">
        <w:trPr>
          <w:trHeight w:val="672"/>
        </w:trPr>
        <w:tc>
          <w:tcPr>
            <w:tcW w:w="1528" w:type="dxa"/>
            <w:vMerge/>
            <w:vAlign w:val="center"/>
          </w:tcPr>
          <w:p w:rsidR="00BE29E2" w:rsidRDefault="00BE29E2"/>
        </w:tc>
        <w:tc>
          <w:tcPr>
            <w:tcW w:w="6802" w:type="dxa"/>
          </w:tcPr>
          <w:p w:rsidR="00BE29E2" w:rsidRDefault="00BE29E2">
            <w:pPr>
              <w:pStyle w:val="10"/>
              <w:tabs>
                <w:tab w:val="left" w:pos="182"/>
              </w:tabs>
              <w:spacing w:after="160" w:line="380" w:lineRule="exact"/>
              <w:ind w:firstLine="0"/>
              <w:rPr>
                <w:rFonts w:ascii="宋体" w:eastAsia="宋体" w:hAnsi="宋体"/>
                <w:sz w:val="21"/>
                <w:szCs w:val="21"/>
              </w:rPr>
            </w:pPr>
          </w:p>
        </w:tc>
      </w:tr>
      <w:tr w:rsidR="00BE29E2">
        <w:trPr>
          <w:trHeight w:val="662"/>
        </w:trPr>
        <w:tc>
          <w:tcPr>
            <w:tcW w:w="1528" w:type="dxa"/>
            <w:vMerge/>
            <w:vAlign w:val="center"/>
          </w:tcPr>
          <w:p w:rsidR="00BE29E2" w:rsidRDefault="00BE29E2"/>
        </w:tc>
        <w:tc>
          <w:tcPr>
            <w:tcW w:w="6802" w:type="dxa"/>
          </w:tcPr>
          <w:p w:rsidR="00BE29E2" w:rsidRDefault="00BE29E2">
            <w:pPr>
              <w:tabs>
                <w:tab w:val="left" w:pos="182"/>
              </w:tabs>
              <w:spacing w:after="160" w:line="380" w:lineRule="exact"/>
              <w:ind w:firstLine="420"/>
              <w:rPr>
                <w:rFonts w:ascii="宋体" w:eastAsia="宋体" w:hAnsi="宋体"/>
                <w:sz w:val="21"/>
                <w:szCs w:val="21"/>
              </w:rPr>
            </w:pPr>
          </w:p>
        </w:tc>
      </w:tr>
      <w:tr w:rsidR="00BE29E2">
        <w:trPr>
          <w:trHeight w:val="796"/>
        </w:trPr>
        <w:tc>
          <w:tcPr>
            <w:tcW w:w="1528" w:type="dxa"/>
            <w:vMerge/>
            <w:vAlign w:val="center"/>
          </w:tcPr>
          <w:p w:rsidR="00BE29E2" w:rsidRDefault="00BE29E2"/>
        </w:tc>
        <w:tc>
          <w:tcPr>
            <w:tcW w:w="6802" w:type="dxa"/>
          </w:tcPr>
          <w:p w:rsidR="00BE29E2" w:rsidRDefault="00BE29E2">
            <w:pPr>
              <w:pStyle w:val="10"/>
              <w:tabs>
                <w:tab w:val="left" w:pos="182"/>
              </w:tabs>
              <w:spacing w:after="160" w:line="380" w:lineRule="exact"/>
              <w:ind w:firstLine="0"/>
              <w:rPr>
                <w:rFonts w:ascii="宋体" w:eastAsia="宋体" w:hAnsi="宋体"/>
                <w:sz w:val="21"/>
                <w:szCs w:val="21"/>
              </w:rPr>
            </w:pPr>
          </w:p>
        </w:tc>
      </w:tr>
      <w:tr w:rsidR="00BE29E2">
        <w:trPr>
          <w:trHeight w:val="632"/>
        </w:trPr>
        <w:tc>
          <w:tcPr>
            <w:tcW w:w="1528" w:type="dxa"/>
            <w:vAlign w:val="center"/>
          </w:tcPr>
          <w:p w:rsidR="00BE29E2" w:rsidRDefault="004A4D0F">
            <w:pPr>
              <w:spacing w:after="160" w:line="400" w:lineRule="exact"/>
              <w:ind w:firstLine="420"/>
              <w:jc w:val="center"/>
              <w:rPr>
                <w:rFonts w:ascii="宋体" w:eastAsia="宋体" w:hAnsi="宋体"/>
                <w:sz w:val="21"/>
                <w:szCs w:val="21"/>
              </w:rPr>
            </w:pPr>
            <w:r>
              <w:rPr>
                <w:rFonts w:ascii="宋体" w:eastAsia="宋体" w:hAnsi="宋体"/>
                <w:sz w:val="21"/>
                <w:szCs w:val="21"/>
              </w:rPr>
              <w:t>人员资质</w:t>
            </w:r>
          </w:p>
        </w:tc>
        <w:tc>
          <w:tcPr>
            <w:tcW w:w="6802" w:type="dxa"/>
          </w:tcPr>
          <w:p w:rsidR="00BE29E2" w:rsidRDefault="00BE29E2">
            <w:pPr>
              <w:spacing w:after="160" w:line="380" w:lineRule="exact"/>
              <w:ind w:firstLine="420"/>
              <w:rPr>
                <w:rFonts w:ascii="宋体" w:eastAsia="宋体" w:hAnsi="宋体"/>
                <w:sz w:val="21"/>
                <w:szCs w:val="21"/>
              </w:rPr>
            </w:pPr>
          </w:p>
        </w:tc>
      </w:tr>
    </w:tbl>
    <w:p w:rsidR="00BE29E2" w:rsidRDefault="00BE29E2">
      <w:pPr>
        <w:spacing w:after="160" w:line="360" w:lineRule="auto"/>
        <w:ind w:firstLine="480"/>
        <w:rPr>
          <w:rFonts w:ascii="宋体" w:eastAsia="宋体" w:hAnsi="宋体"/>
          <w:sz w:val="24"/>
          <w:szCs w:val="24"/>
        </w:rPr>
      </w:pPr>
    </w:p>
    <w:p w:rsidR="00BE29E2" w:rsidRDefault="004A4D0F">
      <w:pPr>
        <w:spacing w:after="160" w:line="360" w:lineRule="auto"/>
        <w:ind w:firstLine="480"/>
        <w:rPr>
          <w:rFonts w:ascii="宋体" w:eastAsia="宋体" w:hAnsi="宋体"/>
          <w:sz w:val="24"/>
          <w:szCs w:val="24"/>
        </w:rPr>
      </w:pPr>
      <w:r>
        <w:rPr>
          <w:rFonts w:ascii="宋体" w:eastAsia="宋体" w:hAnsi="宋体"/>
          <w:sz w:val="24"/>
          <w:szCs w:val="24"/>
        </w:rPr>
        <w:t xml:space="preserve">                                 报价人代表（签字）：</w:t>
      </w:r>
      <w:r>
        <w:rPr>
          <w:rFonts w:ascii="宋体" w:eastAsia="宋体" w:hAnsi="宋体"/>
          <w:sz w:val="24"/>
          <w:szCs w:val="24"/>
          <w:u w:val="single"/>
        </w:rPr>
        <w:t xml:space="preserve">                  </w:t>
      </w:r>
    </w:p>
    <w:p w:rsidR="00BE29E2" w:rsidRDefault="004A4D0F">
      <w:pPr>
        <w:spacing w:after="160" w:line="360" w:lineRule="auto"/>
        <w:ind w:firstLine="640"/>
        <w:rPr>
          <w:rFonts w:ascii="Times New Roman" w:eastAsia="Times New Roman" w:hAnsi="Times New Roman"/>
          <w:sz w:val="24"/>
          <w:szCs w:val="24"/>
        </w:rPr>
      </w:pPr>
      <w:r>
        <w:rPr>
          <w:rFonts w:eastAsia="Times New Roman" w:hAnsi="Times New Roman"/>
        </w:rPr>
        <w:t xml:space="preserve">                         </w:t>
      </w:r>
      <w:r>
        <w:rPr>
          <w:rFonts w:ascii="宋体" w:eastAsia="宋体" w:hAnsi="宋体"/>
          <w:sz w:val="24"/>
          <w:szCs w:val="24"/>
        </w:rPr>
        <w:t>日</w:t>
      </w:r>
      <w:r>
        <w:rPr>
          <w:rFonts w:ascii="宋体" w:eastAsia="Times New Roman" w:hAnsi="Times New Roman"/>
          <w:sz w:val="24"/>
          <w:szCs w:val="24"/>
        </w:rPr>
        <w:t xml:space="preserve">        </w:t>
      </w:r>
      <w:r>
        <w:rPr>
          <w:rFonts w:ascii="宋体" w:eastAsia="宋体" w:hAnsi="宋体"/>
          <w:sz w:val="24"/>
          <w:szCs w:val="24"/>
        </w:rPr>
        <w:t>期：</w:t>
      </w:r>
      <w:r>
        <w:rPr>
          <w:rFonts w:ascii="宋体" w:eastAsia="Times New Roman" w:hAnsi="Times New Roman"/>
          <w:sz w:val="24"/>
          <w:szCs w:val="24"/>
          <w:u w:val="single"/>
        </w:rPr>
        <w:t xml:space="preserve">                     </w:t>
      </w:r>
    </w:p>
    <w:sectPr w:rsidR="00BE29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07" w:rsidRDefault="00D63607" w:rsidP="00DC1AC2">
      <w:r>
        <w:separator/>
      </w:r>
    </w:p>
  </w:endnote>
  <w:endnote w:type="continuationSeparator" w:id="0">
    <w:p w:rsidR="00D63607" w:rsidRDefault="00D63607" w:rsidP="00DC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04C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07" w:rsidRDefault="00D63607" w:rsidP="00DC1AC2">
      <w:r>
        <w:separator/>
      </w:r>
    </w:p>
  </w:footnote>
  <w:footnote w:type="continuationSeparator" w:id="0">
    <w:p w:rsidR="00D63607" w:rsidRDefault="00D63607" w:rsidP="00DC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4823"/>
    <w:lvl w:ilvl="0">
      <w:start w:val="1"/>
      <w:numFmt w:val="decimal"/>
      <w:lvlText w:val="%1."/>
      <w:lvlJc w:val="left"/>
      <w:pPr>
        <w:ind w:left="360" w:hanging="36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
    <w:nsid w:val="00000002"/>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2">
    <w:nsid w:val="2EAD5FBE"/>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3">
    <w:nsid w:val="40402557"/>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4">
    <w:nsid w:val="55347AA2"/>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5">
    <w:nsid w:val="57F21550"/>
    <w:multiLevelType w:val="multilevel"/>
    <w:tmpl w:val="00000029"/>
    <w:lvl w:ilvl="0">
      <w:start w:val="1"/>
      <w:numFmt w:val="decimal"/>
      <w:lvlText w:val="（%1）"/>
      <w:lvlJc w:val="left"/>
      <w:pPr>
        <w:ind w:left="720" w:hanging="7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6">
    <w:nsid w:val="5CCE06C4"/>
    <w:multiLevelType w:val="multilevel"/>
    <w:tmpl w:val="000018BE"/>
    <w:lvl w:ilvl="0">
      <w:start w:val="1"/>
      <w:numFmt w:val="decimal"/>
      <w:lvlText w:val="1.%1"/>
      <w:lvlJc w:val="left"/>
      <w:pPr>
        <w:ind w:left="420" w:hanging="420"/>
        <w:jc w:val="both"/>
      </w:pPr>
      <w:rPr>
        <w:w w:val="100"/>
        <w:sz w:val="20"/>
        <w:szCs w:val="20"/>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E2"/>
    <w:rsid w:val="000B3DB8"/>
    <w:rsid w:val="002B3B34"/>
    <w:rsid w:val="0032260E"/>
    <w:rsid w:val="00322990"/>
    <w:rsid w:val="004A4D0F"/>
    <w:rsid w:val="00542904"/>
    <w:rsid w:val="005B28B5"/>
    <w:rsid w:val="00694E96"/>
    <w:rsid w:val="00766A86"/>
    <w:rsid w:val="007707B7"/>
    <w:rsid w:val="00787E1A"/>
    <w:rsid w:val="007A1853"/>
    <w:rsid w:val="0088541B"/>
    <w:rsid w:val="008F34F1"/>
    <w:rsid w:val="00B13735"/>
    <w:rsid w:val="00B83FCC"/>
    <w:rsid w:val="00B8649F"/>
    <w:rsid w:val="00BE29E2"/>
    <w:rsid w:val="00BF30D5"/>
    <w:rsid w:val="00CE6273"/>
    <w:rsid w:val="00D63607"/>
    <w:rsid w:val="00D91F21"/>
    <w:rsid w:val="00DC1AC2"/>
    <w:rsid w:val="00DC607C"/>
    <w:rsid w:val="00F34153"/>
    <w:rsid w:val="00F60470"/>
    <w:rsid w:val="00FF6D8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eastAsia="Arial"/>
      <w:sz w:val="32"/>
      <w:szCs w:val="32"/>
    </w:rPr>
  </w:style>
  <w:style w:type="paragraph" w:styleId="1">
    <w:name w:val="heading 1"/>
    <w:basedOn w:val="a"/>
    <w:next w:val="a"/>
    <w:link w:val="1Char"/>
    <w:uiPriority w:val="7"/>
    <w:qFormat/>
    <w:pPr>
      <w:keepNext/>
      <w:keepLines/>
      <w:outlineLvl w:val="0"/>
    </w:pPr>
    <w:rPr>
      <w:rFonts w:ascii="Times New Roman" w:eastAsia="Times New Roman" w:hAnsi="Times New Roman"/>
      <w:b/>
      <w:sz w:val="44"/>
      <w:szCs w:val="44"/>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customStyle="1" w:styleId="10">
    <w:name w:val="列出段落1"/>
    <w:basedOn w:val="a"/>
    <w:uiPriority w:val="26"/>
    <w:qFormat/>
    <w:pPr>
      <w:ind w:firstLine="420"/>
    </w:pPr>
  </w:style>
  <w:style w:type="paragraph" w:styleId="TOC">
    <w:name w:val="TOC Heading"/>
    <w:uiPriority w:val="27"/>
    <w:unhideWhenUsed/>
    <w:qFormat/>
    <w:rPr>
      <w:color w:val="2E74B5"/>
      <w:sz w:val="32"/>
      <w:szCs w:val="32"/>
    </w:rPr>
  </w:style>
  <w:style w:type="paragraph" w:styleId="11">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
    <w:name w:val="Table Grid"/>
    <w:basedOn w:val="a1"/>
    <w:uiPriority w:val="37"/>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qFormat/>
    <w:pPr>
      <w:ind w:firstLine="420"/>
    </w:pPr>
    <w:rPr>
      <w:rFonts w:ascii="宋体" w:eastAsia="Times New Roman" w:hAnsi="宋体"/>
      <w:sz w:val="24"/>
      <w:szCs w:val="24"/>
    </w:rPr>
  </w:style>
  <w:style w:type="paragraph" w:styleId="af1">
    <w:name w:val="Plain Text"/>
    <w:link w:val="Char"/>
    <w:qFormat/>
    <w:pPr>
      <w:jc w:val="both"/>
    </w:pPr>
    <w:rPr>
      <w:rFonts w:ascii="宋体" w:eastAsia="Times New Roman" w:hAnsi="宋体"/>
      <w:sz w:val="21"/>
      <w:szCs w:val="21"/>
    </w:rPr>
  </w:style>
  <w:style w:type="paragraph" w:styleId="af2">
    <w:name w:val="Date"/>
    <w:basedOn w:val="a"/>
    <w:next w:val="a"/>
    <w:link w:val="Char0"/>
    <w:unhideWhenUsed/>
    <w:pPr>
      <w:ind w:left="100"/>
    </w:pPr>
  </w:style>
  <w:style w:type="paragraph" w:styleId="af3">
    <w:name w:val="Balloon Text"/>
    <w:basedOn w:val="a"/>
    <w:link w:val="Char1"/>
    <w:unhideWhenUsed/>
    <w:qFormat/>
    <w:rPr>
      <w:sz w:val="18"/>
      <w:szCs w:val="18"/>
    </w:rPr>
  </w:style>
  <w:style w:type="paragraph" w:styleId="af4">
    <w:name w:val="footer"/>
    <w:basedOn w:val="a"/>
    <w:link w:val="Char2"/>
    <w:unhideWhenUsed/>
    <w:qFormat/>
    <w:pPr>
      <w:tabs>
        <w:tab w:val="center" w:pos="4153"/>
        <w:tab w:val="right" w:pos="8306"/>
      </w:tabs>
    </w:pPr>
    <w:rPr>
      <w:sz w:val="18"/>
      <w:szCs w:val="18"/>
    </w:rPr>
  </w:style>
  <w:style w:type="paragraph" w:styleId="af5">
    <w:name w:val="header"/>
    <w:basedOn w:val="a"/>
    <w:link w:val="Char3"/>
    <w:unhideWhenUsed/>
    <w:qFormat/>
    <w:pPr>
      <w:tabs>
        <w:tab w:val="center" w:pos="4153"/>
        <w:tab w:val="right" w:pos="8306"/>
      </w:tabs>
      <w:jc w:val="center"/>
    </w:pPr>
    <w:rPr>
      <w:sz w:val="18"/>
      <w:szCs w:val="18"/>
    </w:rPr>
  </w:style>
  <w:style w:type="character" w:styleId="af6">
    <w:name w:val="page number"/>
    <w:basedOn w:val="a0"/>
    <w:unhideWhenUsed/>
    <w:qFormat/>
  </w:style>
  <w:style w:type="character" w:customStyle="1" w:styleId="Char3">
    <w:name w:val="页眉 Char"/>
    <w:basedOn w:val="a0"/>
    <w:link w:val="af5"/>
    <w:qFormat/>
    <w:rPr>
      <w:w w:val="100"/>
      <w:sz w:val="18"/>
      <w:szCs w:val="18"/>
      <w:shd w:val="clear" w:color="auto" w:fill="auto"/>
    </w:rPr>
  </w:style>
  <w:style w:type="character" w:customStyle="1" w:styleId="Char2">
    <w:name w:val="页脚 Char"/>
    <w:basedOn w:val="a0"/>
    <w:link w:val="af4"/>
    <w:qFormat/>
    <w:rPr>
      <w:w w:val="100"/>
      <w:sz w:val="18"/>
      <w:szCs w:val="18"/>
      <w:shd w:val="clear" w:color="auto" w:fill="auto"/>
    </w:rPr>
  </w:style>
  <w:style w:type="character" w:customStyle="1" w:styleId="Char">
    <w:name w:val="纯文本 Char"/>
    <w:basedOn w:val="a0"/>
    <w:link w:val="af1"/>
    <w:qFormat/>
    <w:rPr>
      <w:rFonts w:ascii="宋体" w:eastAsia="Times New Roman" w:hAnsi="宋体"/>
      <w:w w:val="100"/>
      <w:sz w:val="20"/>
      <w:szCs w:val="20"/>
      <w:shd w:val="clear" w:color="auto" w:fill="auto"/>
    </w:rPr>
  </w:style>
  <w:style w:type="character" w:customStyle="1" w:styleId="1Char">
    <w:name w:val="标题 1 Char"/>
    <w:basedOn w:val="a0"/>
    <w:link w:val="1"/>
    <w:qFormat/>
    <w:rPr>
      <w:rFonts w:ascii="Times New Roman" w:eastAsia="Times New Roman" w:hAnsi="Times New Roman"/>
      <w:b/>
      <w:w w:val="100"/>
      <w:sz w:val="44"/>
      <w:szCs w:val="44"/>
      <w:shd w:val="clear" w:color="auto" w:fill="auto"/>
    </w:rPr>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character" w:customStyle="1" w:styleId="Char1">
    <w:name w:val="批注框文本 Char"/>
    <w:basedOn w:val="a0"/>
    <w:link w:val="af3"/>
    <w:semiHidden/>
    <w:qFormat/>
    <w:rPr>
      <w:rFonts w:ascii="Calibri" w:eastAsia="Arial" w:hAnsi="Calibri"/>
      <w:w w:val="100"/>
      <w:sz w:val="18"/>
      <w:szCs w:val="18"/>
      <w:shd w:val="clear" w:color="auto" w:fill="auto"/>
    </w:rPr>
  </w:style>
  <w:style w:type="character" w:customStyle="1" w:styleId="Char0">
    <w:name w:val="日期 Char"/>
    <w:basedOn w:val="a0"/>
    <w:link w:val="af2"/>
    <w:semiHidden/>
    <w:rPr>
      <w:rFonts w:ascii="Calibri" w:eastAsia="Arial" w:hAnsi="Calibri"/>
      <w:w w:val="100"/>
      <w:sz w:val="32"/>
      <w:szCs w:val="32"/>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eastAsia="Arial"/>
      <w:sz w:val="32"/>
      <w:szCs w:val="32"/>
    </w:rPr>
  </w:style>
  <w:style w:type="paragraph" w:styleId="1">
    <w:name w:val="heading 1"/>
    <w:basedOn w:val="a"/>
    <w:next w:val="a"/>
    <w:link w:val="1Char"/>
    <w:uiPriority w:val="7"/>
    <w:qFormat/>
    <w:pPr>
      <w:keepNext/>
      <w:keepLines/>
      <w:outlineLvl w:val="0"/>
    </w:pPr>
    <w:rPr>
      <w:rFonts w:ascii="Times New Roman" w:eastAsia="Times New Roman" w:hAnsi="Times New Roman"/>
      <w:b/>
      <w:sz w:val="44"/>
      <w:szCs w:val="44"/>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customStyle="1" w:styleId="10">
    <w:name w:val="列出段落1"/>
    <w:basedOn w:val="a"/>
    <w:uiPriority w:val="26"/>
    <w:qFormat/>
    <w:pPr>
      <w:ind w:firstLine="420"/>
    </w:pPr>
  </w:style>
  <w:style w:type="paragraph" w:styleId="TOC">
    <w:name w:val="TOC Heading"/>
    <w:uiPriority w:val="27"/>
    <w:unhideWhenUsed/>
    <w:qFormat/>
    <w:rPr>
      <w:color w:val="2E74B5"/>
      <w:sz w:val="32"/>
      <w:szCs w:val="32"/>
    </w:rPr>
  </w:style>
  <w:style w:type="paragraph" w:styleId="11">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
    <w:name w:val="Table Grid"/>
    <w:basedOn w:val="a1"/>
    <w:uiPriority w:val="37"/>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qFormat/>
    <w:pPr>
      <w:ind w:firstLine="420"/>
    </w:pPr>
    <w:rPr>
      <w:rFonts w:ascii="宋体" w:eastAsia="Times New Roman" w:hAnsi="宋体"/>
      <w:sz w:val="24"/>
      <w:szCs w:val="24"/>
    </w:rPr>
  </w:style>
  <w:style w:type="paragraph" w:styleId="af1">
    <w:name w:val="Plain Text"/>
    <w:link w:val="Char"/>
    <w:qFormat/>
    <w:pPr>
      <w:jc w:val="both"/>
    </w:pPr>
    <w:rPr>
      <w:rFonts w:ascii="宋体" w:eastAsia="Times New Roman" w:hAnsi="宋体"/>
      <w:sz w:val="21"/>
      <w:szCs w:val="21"/>
    </w:rPr>
  </w:style>
  <w:style w:type="paragraph" w:styleId="af2">
    <w:name w:val="Date"/>
    <w:basedOn w:val="a"/>
    <w:next w:val="a"/>
    <w:link w:val="Char0"/>
    <w:unhideWhenUsed/>
    <w:pPr>
      <w:ind w:left="100"/>
    </w:pPr>
  </w:style>
  <w:style w:type="paragraph" w:styleId="af3">
    <w:name w:val="Balloon Text"/>
    <w:basedOn w:val="a"/>
    <w:link w:val="Char1"/>
    <w:unhideWhenUsed/>
    <w:qFormat/>
    <w:rPr>
      <w:sz w:val="18"/>
      <w:szCs w:val="18"/>
    </w:rPr>
  </w:style>
  <w:style w:type="paragraph" w:styleId="af4">
    <w:name w:val="footer"/>
    <w:basedOn w:val="a"/>
    <w:link w:val="Char2"/>
    <w:unhideWhenUsed/>
    <w:qFormat/>
    <w:pPr>
      <w:tabs>
        <w:tab w:val="center" w:pos="4153"/>
        <w:tab w:val="right" w:pos="8306"/>
      </w:tabs>
    </w:pPr>
    <w:rPr>
      <w:sz w:val="18"/>
      <w:szCs w:val="18"/>
    </w:rPr>
  </w:style>
  <w:style w:type="paragraph" w:styleId="af5">
    <w:name w:val="header"/>
    <w:basedOn w:val="a"/>
    <w:link w:val="Char3"/>
    <w:unhideWhenUsed/>
    <w:qFormat/>
    <w:pPr>
      <w:tabs>
        <w:tab w:val="center" w:pos="4153"/>
        <w:tab w:val="right" w:pos="8306"/>
      </w:tabs>
      <w:jc w:val="center"/>
    </w:pPr>
    <w:rPr>
      <w:sz w:val="18"/>
      <w:szCs w:val="18"/>
    </w:rPr>
  </w:style>
  <w:style w:type="character" w:styleId="af6">
    <w:name w:val="page number"/>
    <w:basedOn w:val="a0"/>
    <w:unhideWhenUsed/>
    <w:qFormat/>
  </w:style>
  <w:style w:type="character" w:customStyle="1" w:styleId="Char3">
    <w:name w:val="页眉 Char"/>
    <w:basedOn w:val="a0"/>
    <w:link w:val="af5"/>
    <w:qFormat/>
    <w:rPr>
      <w:w w:val="100"/>
      <w:sz w:val="18"/>
      <w:szCs w:val="18"/>
      <w:shd w:val="clear" w:color="auto" w:fill="auto"/>
    </w:rPr>
  </w:style>
  <w:style w:type="character" w:customStyle="1" w:styleId="Char2">
    <w:name w:val="页脚 Char"/>
    <w:basedOn w:val="a0"/>
    <w:link w:val="af4"/>
    <w:qFormat/>
    <w:rPr>
      <w:w w:val="100"/>
      <w:sz w:val="18"/>
      <w:szCs w:val="18"/>
      <w:shd w:val="clear" w:color="auto" w:fill="auto"/>
    </w:rPr>
  </w:style>
  <w:style w:type="character" w:customStyle="1" w:styleId="Char">
    <w:name w:val="纯文本 Char"/>
    <w:basedOn w:val="a0"/>
    <w:link w:val="af1"/>
    <w:qFormat/>
    <w:rPr>
      <w:rFonts w:ascii="宋体" w:eastAsia="Times New Roman" w:hAnsi="宋体"/>
      <w:w w:val="100"/>
      <w:sz w:val="20"/>
      <w:szCs w:val="20"/>
      <w:shd w:val="clear" w:color="auto" w:fill="auto"/>
    </w:rPr>
  </w:style>
  <w:style w:type="character" w:customStyle="1" w:styleId="1Char">
    <w:name w:val="标题 1 Char"/>
    <w:basedOn w:val="a0"/>
    <w:link w:val="1"/>
    <w:qFormat/>
    <w:rPr>
      <w:rFonts w:ascii="Times New Roman" w:eastAsia="Times New Roman" w:hAnsi="Times New Roman"/>
      <w:b/>
      <w:w w:val="100"/>
      <w:sz w:val="44"/>
      <w:szCs w:val="44"/>
      <w:shd w:val="clear" w:color="auto" w:fill="auto"/>
    </w:rPr>
  </w:style>
  <w:style w:type="paragraph" w:customStyle="1" w:styleId="Default">
    <w:name w:val="Default"/>
    <w:qFormat/>
    <w:pPr>
      <w:autoSpaceDE w:val="0"/>
      <w:autoSpaceDN w:val="0"/>
    </w:pPr>
    <w:rPr>
      <w:rFonts w:ascii="Times New Roman" w:eastAsia="Times New Roman" w:hAnsi="Times New Roman"/>
      <w:color w:val="000000"/>
      <w:sz w:val="24"/>
      <w:szCs w:val="24"/>
    </w:rPr>
  </w:style>
  <w:style w:type="character" w:customStyle="1" w:styleId="Char1">
    <w:name w:val="批注框文本 Char"/>
    <w:basedOn w:val="a0"/>
    <w:link w:val="af3"/>
    <w:semiHidden/>
    <w:qFormat/>
    <w:rPr>
      <w:rFonts w:ascii="Calibri" w:eastAsia="Arial" w:hAnsi="Calibri"/>
      <w:w w:val="100"/>
      <w:sz w:val="18"/>
      <w:szCs w:val="18"/>
      <w:shd w:val="clear" w:color="auto" w:fill="auto"/>
    </w:rPr>
  </w:style>
  <w:style w:type="character" w:customStyle="1" w:styleId="Char0">
    <w:name w:val="日期 Char"/>
    <w:basedOn w:val="a0"/>
    <w:link w:val="af2"/>
    <w:semiHidden/>
    <w:rPr>
      <w:rFonts w:ascii="Calibri" w:eastAsia="Arial" w:hAnsi="Calibri"/>
      <w:w w:val="100"/>
      <w:sz w:val="32"/>
      <w:szCs w:val="3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CDFB-34A4-4727-8AE4-E6AA2CC2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22</Pages>
  <Words>1347</Words>
  <Characters>7682</Characters>
  <Application>Microsoft Office Word</Application>
  <DocSecurity>0</DocSecurity>
  <Lines>64</Lines>
  <Paragraphs>18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2021-07-12T03:08:00Z</cp:lastPrinted>
  <dcterms:created xsi:type="dcterms:W3CDTF">2021-07-12T02:38:00Z</dcterms:created>
  <dcterms:modified xsi:type="dcterms:W3CDTF">2021-07-16T03:23:00Z</dcterms:modified>
</cp:coreProperties>
</file>