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w w:val="90"/>
          <w:sz w:val="36"/>
          <w:szCs w:val="36"/>
        </w:rPr>
        <w:t>福建省三明环境监测中心站</w:t>
      </w:r>
      <w:r>
        <w:rPr>
          <w:rFonts w:hint="default" w:ascii="Times New Roman" w:hAnsi="Times New Roman" w:cs="Times New Roman"/>
          <w:b/>
          <w:bCs/>
          <w:color w:val="auto"/>
          <w:w w:val="90"/>
          <w:sz w:val="36"/>
          <w:szCs w:val="36"/>
          <w:lang w:eastAsia="zh-CN"/>
        </w:rPr>
        <w:t>土壤前处理场地设备租赁</w:t>
      </w:r>
      <w:r>
        <w:rPr>
          <w:rFonts w:hint="default" w:ascii="Times New Roman" w:hAnsi="Times New Roman" w:cs="Times New Roman"/>
          <w:b/>
          <w:bCs/>
          <w:color w:val="auto"/>
          <w:w w:val="90"/>
          <w:sz w:val="36"/>
          <w:szCs w:val="36"/>
        </w:rPr>
        <w:t>项目采购</w:t>
      </w:r>
    </w:p>
    <w:p>
      <w:pPr>
        <w:spacing w:line="240" w:lineRule="atLeast"/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240" w:lineRule="atLeast"/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询　价　文　件</w:t>
      </w:r>
    </w:p>
    <w:p>
      <w:pPr>
        <w:spacing w:line="276" w:lineRule="auto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spacing w:line="276" w:lineRule="auto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spacing w:line="360" w:lineRule="auto"/>
        <w:ind w:firstLine="2248" w:firstLineChars="7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项目编号：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FJSMZ202200</w:t>
      </w:r>
      <w:r>
        <w:rPr>
          <w:rFonts w:hint="default" w:cs="Times New Roman"/>
          <w:color w:val="auto"/>
          <w:sz w:val="32"/>
          <w:szCs w:val="32"/>
          <w:highlight w:val="none"/>
        </w:rPr>
        <w:t>3</w:t>
      </w:r>
    </w:p>
    <w:p>
      <w:pPr>
        <w:spacing w:line="360" w:lineRule="auto"/>
        <w:ind w:firstLine="2072" w:firstLineChars="645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360" w:lineRule="auto"/>
        <w:ind w:firstLine="2248" w:firstLineChars="7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土壤前处理场地设备租赁</w:t>
      </w:r>
    </w:p>
    <w:p>
      <w:pPr>
        <w:spacing w:line="360" w:lineRule="auto"/>
        <w:ind w:left="4491" w:leftChars="981" w:hanging="1744" w:hangingChars="545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ind w:firstLine="2248" w:firstLineChars="7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采购单位：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福建省三明环境监测中心站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福建省三明环境监测中心站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2022年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月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1907" w:h="16839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目 录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tabs>
          <w:tab w:val="right" w:leader="dot" w:pos="8296"/>
        </w:tabs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TOC \o "1-3" \h \z \u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"_Toc508011965"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一、邀请函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"_Toc508011966"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二、询价须知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"_Toc508011967"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场地及设备要求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>
      <w:pPr>
        <w:tabs>
          <w:tab w:val="right" w:leader="dot" w:pos="8296"/>
        </w:tabs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sectPr>
          <w:pgSz w:w="12240" w:h="15840"/>
          <w:pgMar w:top="1440" w:right="1440" w:bottom="1440" w:left="1440" w:header="708" w:footer="708" w:gutter="0"/>
          <w:cols w:space="720" w:num="1"/>
          <w:docGrid w:type="lines" w:linePitch="312" w:charSpace="0"/>
        </w:sectPr>
      </w:pPr>
    </w:p>
    <w:p>
      <w:pPr>
        <w:spacing w:line="288" w:lineRule="auto"/>
        <w:outlineLvl w:val="1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288" w:lineRule="auto"/>
        <w:jc w:val="center"/>
        <w:outlineLvl w:val="1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一、邀请函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福建省三明环境监测中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心站因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土壤环境监测工作需要，拟租赁土壤前处理场地及设备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，现对福建省三明环境监测中心站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土壤前处理场地设备租赁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项目进行询价，欢迎有意向的单位参加报价。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1.询价文件编号：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FJSMZ202200</w:t>
      </w:r>
      <w:r>
        <w:rPr>
          <w:rFonts w:hint="default" w:eastAsia="仿宋_GB2312" w:cs="Times New Roman"/>
          <w:color w:val="auto"/>
          <w:sz w:val="32"/>
          <w:szCs w:val="32"/>
          <w:highlight w:val="none"/>
        </w:rPr>
        <w:t>3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2.项目内容：详见询价文件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3.项目预算：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4.采购单位：福建省三明环境监测中心站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联系人：刘先生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联系电话：0598-8236263；13859168781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5.询价文件下载时间：2022年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7日至2021年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日直接从福建省生态环境厅官网的“公告公示”栏里下载。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报价文件内容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：报价文件应包括但不限于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场地条件、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地点、设备清单、监测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资质和报价等。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报价文件递交地点及截止时间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：报价文件应于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[2022年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:00]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（北京时间）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之前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以密封的形式提交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（可邮寄）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到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u w:val="none"/>
        </w:rPr>
        <w:t>福建省三明环境监测中心站405办公室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（福建省三明市三元区绿岩新村76幢）。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逾期送达的或不符合实际需求的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及超过预算价的报价将被拒绝。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>8.评标方法: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最低评标价法。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>9.开标时间：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日上午9:00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（北京时间）</w:t>
      </w:r>
    </w:p>
    <w:p>
      <w:pPr>
        <w:pStyle w:val="7"/>
        <w:widowControl/>
        <w:shd w:val="clear" w:color="auto" w:fill="FFFFFF"/>
        <w:spacing w:before="0" w:beforeAutospacing="0" w:after="0" w:afterAutospacing="0"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shd w:val="clear" w:color="auto" w:fill="FFFFFF"/>
        </w:rPr>
        <w:t>开标地点：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福建省三明环境监测中心站4楼会议室</w:t>
      </w:r>
    </w:p>
    <w:p>
      <w:pPr>
        <w:spacing w:line="288" w:lineRule="auto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spacing w:line="288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二、询价须知</w:t>
      </w:r>
    </w:p>
    <w:p>
      <w:pPr>
        <w:spacing w:line="288" w:lineRule="auto"/>
        <w:outlineLvl w:val="1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1.报价文件应包括但不限于报价人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场地条件、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地点、设备清单、监测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资质和报价等。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2.报价文件应于2022年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:00（北京时间）之前以密封的形式提交到福建省三明环境监测中心站405办公室（福建省三明市三元区绿岩新村76幢）。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3.报价人资格要求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3.1报价人必须具备《土壤中六六六和滴滴涕测定的气相色谱法》(GB/T 14550-2003)或《土壤和沉积物 有机氯农药的测定 气相色谱-质谱法》(HJ835-2017)或《土壤和沉积物 有机氯农药的测定 气相色谱法》(HJ 921-2017)中六六六、滴滴涕的CMA检测资质，在经营活动中无违法违纪记录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3.2报价人应提供的相关资料:企业法人营业执照复印件、企业组织机构代码证复印件、税务登记证复印件、银行开户许可证复印件、投标人代表的有效身份证明及法定代表人授权书、无违法违纪记录声明。相关文件资料复印件应加盖报价人企业公章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.报价人必须对其报价文件中提供各种资料、说明的真实性负责。在评选过程中，如发现报价人有为谋取中选而提供虚假资料欺骗采购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和评委的行为，将取消其中选资格。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.中选后，采购方有可能对成交方报价文件中的承诺内容和证明材料进行核查，成交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应无条件配合采购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的核查工作，不得托词拒绝核查或隐瞒真实情况。若发现成交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虚假响应，则予以无效报价处理。</w:t>
      </w:r>
    </w:p>
    <w:p>
      <w:pPr>
        <w:pStyle w:val="7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.若在签订合同时，发现成交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有提供虚假材料谋取中选等违法违规行为，将取消其成交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资格；给采购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造成损失的，还必须进行赔偿并负相关责任。</w:t>
      </w:r>
    </w:p>
    <w:p>
      <w:pPr>
        <w:spacing w:line="288" w:lineRule="auto"/>
        <w:jc w:val="center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spacing w:line="288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场地及设备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场地要求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报价人必须在三明市区拥有面积不小于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有机前处理专用间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，专用处理间具有良好的通风排气设施，能保证作业环境空气质量；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1.2具备一次性批量处理40个土壤样能力。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2.设备配置要求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2.1  1台0.75m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以上冷冻板层面积、冷阱最低温度≤-85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的大型冷冻机；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 不少于50位索氏提取仪或2台加速溶剂萃取仪；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2.3  不少于2台10位及以上氮吹仪；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2.4  不少于3台旋转蒸发仪或1台16位及以上平行浓缩仪；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2.5  不少于3台10位及以上固相萃取仪；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  土壤研磨仪总配置不少于8个研磨罐。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租赁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和场地安排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租赁时间从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2022年6月1日至2022年10月31日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在此期间，采购方根据工作进度和安排，每月分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个土壤样品批次，派技术人员进驻场地开展工作。采购方在进驻前3天通知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成交方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，成交方应合理安排调度本单位业务工作，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优先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保证采购方对租赁场地和设备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使用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288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仪器维修维护</w:t>
      </w:r>
    </w:p>
    <w:p>
      <w:pPr>
        <w:spacing w:line="288" w:lineRule="auto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租赁期间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仪器设备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正常维修维护及费用由成交方负责，如果确属采购方过错造成设备损坏，按照实际维修费用照价赔偿。</w:t>
      </w:r>
    </w:p>
    <w:p>
      <w:pPr>
        <w:spacing w:line="288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HorizontalSpacing w:val="14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DQ2NTZjODEyYjljZGYzNTIzMDE3ZGIzOTFkYTEifQ=="/>
  </w:docVars>
  <w:rsids>
    <w:rsidRoot w:val="005F3955"/>
    <w:rsid w:val="00330B26"/>
    <w:rsid w:val="005F3955"/>
    <w:rsid w:val="007C6005"/>
    <w:rsid w:val="00AE7622"/>
    <w:rsid w:val="00B726CD"/>
    <w:rsid w:val="00C616B5"/>
    <w:rsid w:val="00E346BB"/>
    <w:rsid w:val="00F4580D"/>
    <w:rsid w:val="06742D30"/>
    <w:rsid w:val="0E930E61"/>
    <w:rsid w:val="116062DB"/>
    <w:rsid w:val="12EB2C07"/>
    <w:rsid w:val="1EF30EE9"/>
    <w:rsid w:val="2AFC497D"/>
    <w:rsid w:val="2E53442F"/>
    <w:rsid w:val="30CA4AFB"/>
    <w:rsid w:val="34EB13F3"/>
    <w:rsid w:val="35136236"/>
    <w:rsid w:val="356E5B3C"/>
    <w:rsid w:val="3E6D4C8E"/>
    <w:rsid w:val="435B6A76"/>
    <w:rsid w:val="52E76E1B"/>
    <w:rsid w:val="57227089"/>
    <w:rsid w:val="62716CEB"/>
    <w:rsid w:val="64BE4FBB"/>
    <w:rsid w:val="66155032"/>
    <w:rsid w:val="67CD6582"/>
    <w:rsid w:val="6B735350"/>
    <w:rsid w:val="73E77C2C"/>
    <w:rsid w:val="77672143"/>
    <w:rsid w:val="777E2430"/>
    <w:rsid w:val="7FA3EC64"/>
    <w:rsid w:val="A87D9859"/>
    <w:rsid w:val="D77F987B"/>
    <w:rsid w:val="E5FBD343"/>
    <w:rsid w:val="E7FF00F8"/>
    <w:rsid w:val="F3FCA1EC"/>
    <w:rsid w:val="F7FF5681"/>
    <w:rsid w:val="FB65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99"/>
    <w:pPr>
      <w:tabs>
        <w:tab w:val="center" w:pos="4513"/>
        <w:tab w:val="right" w:pos="9026"/>
      </w:tabs>
      <w:snapToGrid w:val="0"/>
      <w:jc w:val="left"/>
    </w:pPr>
    <w:rPr>
      <w:rFonts w:ascii="Calibri" w:hAnsi="Calibri" w:eastAsia="等线" w:cs="Calibri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rFonts w:ascii="Calibri" w:hAnsi="Calibri" w:eastAsia="等线" w:cs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ing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5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7</Pages>
  <Words>1475</Words>
  <Characters>1654</Characters>
  <Lines>0</Lines>
  <Paragraphs>0</Paragraphs>
  <TotalTime>0</TotalTime>
  <ScaleCrop>false</ScaleCrop>
  <LinksUpToDate>false</LinksUpToDate>
  <CharactersWithSpaces>1683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2022-04-07T19:35:00Z</dcterms:created>
  <dc:creator>LIU,YUN-LING (Agilent CHN)</dc:creator>
  <cp:lastModifiedBy>单眼皮</cp:lastModifiedBy>
  <cp:lastPrinted>2022-04-08T08:51:00Z</cp:lastPrinted>
  <dcterms:modified xsi:type="dcterms:W3CDTF">2022-05-18T15:54:51Z</dcterms:modified>
  <dc:title>福建省三明环境监测中心站实验室仪器拆装项目采购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C7CB5588719B4C1B8D66F7CAE962FC3F</vt:lpwstr>
  </property>
</Properties>
</file>