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232" w:rsidRDefault="0039268A">
      <w:pPr>
        <w:jc w:val="center"/>
        <w:rPr>
          <w:rFonts w:ascii="宋体"/>
          <w:b/>
          <w:bCs/>
          <w:sz w:val="52"/>
          <w:szCs w:val="52"/>
        </w:rPr>
      </w:pPr>
      <w:r>
        <w:rPr>
          <w:rFonts w:ascii="宋体" w:hint="eastAsia"/>
          <w:b/>
          <w:bCs/>
          <w:sz w:val="52"/>
          <w:szCs w:val="52"/>
        </w:rPr>
        <w:t>福建省</w:t>
      </w:r>
      <w:r>
        <w:rPr>
          <w:rFonts w:ascii="宋体" w:hint="eastAsia"/>
          <w:b/>
          <w:bCs/>
          <w:sz w:val="52"/>
          <w:szCs w:val="52"/>
        </w:rPr>
        <w:t>平潭</w:t>
      </w:r>
      <w:r>
        <w:rPr>
          <w:rFonts w:ascii="宋体" w:hint="eastAsia"/>
          <w:b/>
          <w:bCs/>
          <w:sz w:val="52"/>
          <w:szCs w:val="52"/>
        </w:rPr>
        <w:t>环境</w:t>
      </w:r>
      <w:r>
        <w:rPr>
          <w:rFonts w:ascii="宋体" w:hint="eastAsia"/>
          <w:b/>
          <w:bCs/>
          <w:sz w:val="52"/>
          <w:szCs w:val="52"/>
        </w:rPr>
        <w:t>监测中心</w:t>
      </w:r>
      <w:r>
        <w:rPr>
          <w:rFonts w:ascii="宋体" w:hint="eastAsia"/>
          <w:b/>
          <w:bCs/>
          <w:sz w:val="52"/>
          <w:szCs w:val="52"/>
        </w:rPr>
        <w:t>站</w:t>
      </w:r>
    </w:p>
    <w:p w:rsidR="00560232" w:rsidRDefault="0039268A">
      <w:pPr>
        <w:jc w:val="center"/>
        <w:rPr>
          <w:rFonts w:ascii="宋体"/>
          <w:b/>
          <w:bCs/>
          <w:sz w:val="52"/>
          <w:szCs w:val="52"/>
        </w:rPr>
      </w:pPr>
      <w:r>
        <w:rPr>
          <w:rFonts w:ascii="宋体" w:hint="eastAsia"/>
          <w:b/>
          <w:bCs/>
          <w:sz w:val="52"/>
          <w:szCs w:val="52"/>
        </w:rPr>
        <w:t>监控设备和道闸采购项目</w:t>
      </w:r>
    </w:p>
    <w:p w:rsidR="00560232" w:rsidRDefault="00560232">
      <w:pPr>
        <w:jc w:val="center"/>
        <w:rPr>
          <w:rFonts w:ascii="宋体"/>
          <w:b/>
          <w:sz w:val="52"/>
          <w:szCs w:val="52"/>
        </w:rPr>
      </w:pPr>
    </w:p>
    <w:p w:rsidR="00560232" w:rsidRDefault="00560232">
      <w:pPr>
        <w:jc w:val="center"/>
        <w:rPr>
          <w:rFonts w:ascii="宋体"/>
          <w:b/>
          <w:sz w:val="52"/>
          <w:szCs w:val="52"/>
        </w:rPr>
      </w:pPr>
    </w:p>
    <w:p w:rsidR="00560232" w:rsidRDefault="0039268A">
      <w:pPr>
        <w:keepNext/>
        <w:keepLines/>
        <w:spacing w:before="120" w:after="260" w:line="360" w:lineRule="auto"/>
        <w:jc w:val="center"/>
        <w:outlineLvl w:val="3"/>
        <w:rPr>
          <w:rFonts w:ascii="宋体"/>
          <w:b/>
          <w:sz w:val="72"/>
          <w:szCs w:val="72"/>
        </w:rPr>
      </w:pPr>
      <w:r>
        <w:rPr>
          <w:rFonts w:ascii="宋体" w:hint="eastAsia"/>
          <w:b/>
          <w:sz w:val="72"/>
          <w:szCs w:val="72"/>
        </w:rPr>
        <w:t>询</w:t>
      </w:r>
      <w:r>
        <w:rPr>
          <w:rFonts w:ascii="宋体" w:hint="eastAsia"/>
          <w:b/>
          <w:sz w:val="72"/>
          <w:szCs w:val="72"/>
        </w:rPr>
        <w:t xml:space="preserve">   </w:t>
      </w:r>
      <w:r>
        <w:rPr>
          <w:rFonts w:ascii="宋体" w:hint="eastAsia"/>
          <w:b/>
          <w:sz w:val="72"/>
          <w:szCs w:val="72"/>
        </w:rPr>
        <w:t>价</w:t>
      </w:r>
      <w:r>
        <w:rPr>
          <w:rFonts w:ascii="宋体" w:hint="eastAsia"/>
          <w:b/>
          <w:sz w:val="72"/>
          <w:szCs w:val="72"/>
        </w:rPr>
        <w:t xml:space="preserve">　文　件</w:t>
      </w:r>
    </w:p>
    <w:p w:rsidR="00560232" w:rsidRDefault="00560232">
      <w:pPr>
        <w:spacing w:line="276" w:lineRule="auto"/>
        <w:jc w:val="center"/>
        <w:rPr>
          <w:rFonts w:ascii="方正小标宋简体" w:eastAsia="方正小标宋简体"/>
          <w:bCs/>
          <w:sz w:val="36"/>
          <w:szCs w:val="36"/>
        </w:rPr>
      </w:pPr>
    </w:p>
    <w:p w:rsidR="00560232" w:rsidRDefault="00560232">
      <w:pPr>
        <w:spacing w:line="276" w:lineRule="auto"/>
        <w:jc w:val="center"/>
        <w:rPr>
          <w:rFonts w:ascii="方正小标宋简体" w:eastAsia="方正小标宋简体"/>
          <w:bCs/>
          <w:sz w:val="36"/>
          <w:szCs w:val="36"/>
        </w:rPr>
      </w:pPr>
    </w:p>
    <w:p w:rsidR="00560232" w:rsidRDefault="00560232">
      <w:pPr>
        <w:spacing w:line="276" w:lineRule="auto"/>
        <w:jc w:val="center"/>
        <w:rPr>
          <w:rFonts w:ascii="方正小标宋简体" w:eastAsia="方正小标宋简体"/>
          <w:bCs/>
          <w:sz w:val="36"/>
          <w:szCs w:val="36"/>
        </w:rPr>
      </w:pPr>
    </w:p>
    <w:p w:rsidR="00560232" w:rsidRDefault="0039268A">
      <w:pPr>
        <w:spacing w:line="360" w:lineRule="auto"/>
        <w:ind w:firstLineChars="645" w:firstLine="1943"/>
        <w:rPr>
          <w:rFonts w:ascii="宋体"/>
          <w:sz w:val="30"/>
          <w:szCs w:val="30"/>
        </w:rPr>
      </w:pPr>
      <w:r>
        <w:rPr>
          <w:rFonts w:ascii="宋体" w:hint="eastAsia"/>
          <w:b/>
          <w:sz w:val="30"/>
          <w:szCs w:val="30"/>
        </w:rPr>
        <w:t>项目编号：</w:t>
      </w:r>
      <w:r>
        <w:rPr>
          <w:rFonts w:ascii="宋体" w:hint="eastAsia"/>
          <w:b/>
          <w:sz w:val="30"/>
          <w:szCs w:val="30"/>
        </w:rPr>
        <w:t>FJPTQ202</w:t>
      </w:r>
      <w:r>
        <w:rPr>
          <w:rFonts w:ascii="宋体" w:hint="eastAsia"/>
          <w:b/>
          <w:sz w:val="30"/>
          <w:szCs w:val="30"/>
        </w:rPr>
        <w:t>4001</w:t>
      </w:r>
    </w:p>
    <w:p w:rsidR="00560232" w:rsidRDefault="0039268A">
      <w:pPr>
        <w:spacing w:line="360" w:lineRule="auto"/>
        <w:ind w:firstLineChars="645" w:firstLine="1943"/>
        <w:rPr>
          <w:rFonts w:ascii="宋体"/>
          <w:sz w:val="30"/>
          <w:szCs w:val="30"/>
        </w:rPr>
      </w:pPr>
      <w:r>
        <w:rPr>
          <w:rFonts w:ascii="宋体" w:hint="eastAsia"/>
          <w:b/>
          <w:sz w:val="30"/>
          <w:szCs w:val="30"/>
        </w:rPr>
        <w:t>项目名称：监控设备和道闸</w:t>
      </w:r>
      <w:r>
        <w:rPr>
          <w:rFonts w:ascii="宋体" w:hint="eastAsia"/>
          <w:b/>
          <w:sz w:val="30"/>
          <w:szCs w:val="30"/>
        </w:rPr>
        <w:t>采购</w:t>
      </w:r>
    </w:p>
    <w:p w:rsidR="00560232" w:rsidRDefault="0039268A">
      <w:pPr>
        <w:spacing w:line="360" w:lineRule="auto"/>
        <w:ind w:firstLineChars="645" w:firstLine="1943"/>
        <w:rPr>
          <w:rFonts w:ascii="宋体"/>
          <w:sz w:val="30"/>
          <w:szCs w:val="30"/>
        </w:rPr>
      </w:pPr>
      <w:r>
        <w:rPr>
          <w:rFonts w:ascii="宋体" w:hint="eastAsia"/>
          <w:b/>
          <w:sz w:val="30"/>
          <w:szCs w:val="30"/>
        </w:rPr>
        <w:t>采购单位：福建省平潭环境监测中心站</w:t>
      </w:r>
    </w:p>
    <w:p w:rsidR="00560232" w:rsidRDefault="00560232">
      <w:pPr>
        <w:spacing w:line="360" w:lineRule="auto"/>
        <w:rPr>
          <w:rFonts w:ascii="宋体"/>
          <w:sz w:val="36"/>
          <w:szCs w:val="20"/>
        </w:rPr>
      </w:pPr>
    </w:p>
    <w:p w:rsidR="00560232" w:rsidRDefault="00560232">
      <w:pPr>
        <w:spacing w:line="360" w:lineRule="auto"/>
        <w:rPr>
          <w:rFonts w:ascii="宋体"/>
          <w:sz w:val="36"/>
          <w:szCs w:val="20"/>
        </w:rPr>
      </w:pPr>
    </w:p>
    <w:p w:rsidR="00560232" w:rsidRDefault="00560232">
      <w:pPr>
        <w:spacing w:line="360" w:lineRule="auto"/>
        <w:rPr>
          <w:rFonts w:ascii="宋体"/>
          <w:sz w:val="36"/>
          <w:szCs w:val="20"/>
        </w:rPr>
      </w:pPr>
    </w:p>
    <w:p w:rsidR="00560232" w:rsidRDefault="00560232">
      <w:pPr>
        <w:spacing w:line="360" w:lineRule="auto"/>
        <w:rPr>
          <w:rFonts w:ascii="宋体"/>
          <w:sz w:val="36"/>
          <w:szCs w:val="20"/>
        </w:rPr>
      </w:pPr>
    </w:p>
    <w:p w:rsidR="00560232" w:rsidRDefault="0039268A">
      <w:pPr>
        <w:spacing w:line="360" w:lineRule="auto"/>
        <w:jc w:val="center"/>
        <w:rPr>
          <w:rFonts w:ascii="宋体"/>
          <w:b/>
          <w:sz w:val="32"/>
          <w:szCs w:val="32"/>
        </w:rPr>
      </w:pPr>
      <w:r>
        <w:rPr>
          <w:rFonts w:ascii="宋体" w:hint="eastAsia"/>
          <w:b/>
          <w:bCs/>
          <w:sz w:val="32"/>
          <w:szCs w:val="32"/>
        </w:rPr>
        <w:t>福建省</w:t>
      </w:r>
      <w:r>
        <w:rPr>
          <w:rFonts w:ascii="宋体" w:hint="eastAsia"/>
          <w:b/>
          <w:bCs/>
          <w:sz w:val="32"/>
          <w:szCs w:val="32"/>
        </w:rPr>
        <w:t>平潭</w:t>
      </w:r>
      <w:r>
        <w:rPr>
          <w:rFonts w:ascii="宋体" w:hint="eastAsia"/>
          <w:b/>
          <w:bCs/>
          <w:sz w:val="32"/>
          <w:szCs w:val="32"/>
        </w:rPr>
        <w:t>环境</w:t>
      </w:r>
      <w:r>
        <w:rPr>
          <w:rFonts w:ascii="宋体" w:hint="eastAsia"/>
          <w:b/>
          <w:bCs/>
          <w:sz w:val="32"/>
          <w:szCs w:val="32"/>
        </w:rPr>
        <w:t>监测中心</w:t>
      </w:r>
      <w:r>
        <w:rPr>
          <w:rFonts w:ascii="宋体" w:hint="eastAsia"/>
          <w:b/>
          <w:bCs/>
          <w:sz w:val="32"/>
          <w:szCs w:val="32"/>
        </w:rPr>
        <w:t>站</w:t>
      </w:r>
    </w:p>
    <w:p w:rsidR="00560232" w:rsidRDefault="0039268A">
      <w:pPr>
        <w:spacing w:line="360" w:lineRule="auto"/>
        <w:jc w:val="center"/>
        <w:rPr>
          <w:rFonts w:ascii="宋体"/>
          <w:b/>
          <w:sz w:val="32"/>
          <w:szCs w:val="32"/>
        </w:rPr>
      </w:pPr>
      <w:r>
        <w:rPr>
          <w:rFonts w:ascii="宋体" w:hint="eastAsia"/>
          <w:b/>
          <w:sz w:val="32"/>
          <w:szCs w:val="32"/>
        </w:rPr>
        <w:t>2024</w:t>
      </w:r>
      <w:r>
        <w:rPr>
          <w:rFonts w:ascii="宋体" w:hint="eastAsia"/>
          <w:b/>
          <w:sz w:val="32"/>
          <w:szCs w:val="32"/>
        </w:rPr>
        <w:t>年</w:t>
      </w:r>
      <w:r>
        <w:rPr>
          <w:rFonts w:ascii="宋体" w:hint="eastAsia"/>
          <w:b/>
          <w:sz w:val="32"/>
          <w:szCs w:val="32"/>
        </w:rPr>
        <w:t>3</w:t>
      </w:r>
      <w:r>
        <w:rPr>
          <w:rFonts w:ascii="宋体" w:hint="eastAsia"/>
          <w:b/>
          <w:sz w:val="32"/>
          <w:szCs w:val="32"/>
        </w:rPr>
        <w:t>月</w:t>
      </w:r>
    </w:p>
    <w:p w:rsidR="00560232" w:rsidRDefault="00560232">
      <w:pPr>
        <w:rPr>
          <w:sz w:val="32"/>
          <w:szCs w:val="32"/>
        </w:rPr>
        <w:sectPr w:rsidR="00560232">
          <w:footerReference w:type="default" r:id="rId6"/>
          <w:pgSz w:w="11907" w:h="16839"/>
          <w:pgMar w:top="1440" w:right="1800" w:bottom="1440" w:left="1800" w:header="851" w:footer="992" w:gutter="0"/>
          <w:pgNumType w:fmt="numberInDash"/>
          <w:cols w:space="720"/>
          <w:docGrid w:type="lines" w:linePitch="312"/>
        </w:sectPr>
      </w:pPr>
    </w:p>
    <w:p w:rsidR="00560232" w:rsidRDefault="00560232">
      <w:pPr>
        <w:jc w:val="center"/>
        <w:rPr>
          <w:rFonts w:ascii="黑体" w:eastAsia="黑体"/>
          <w:b/>
          <w:color w:val="FF0000"/>
          <w:szCs w:val="32"/>
        </w:rPr>
      </w:pPr>
    </w:p>
    <w:p w:rsidR="00560232" w:rsidRDefault="0039268A">
      <w:pPr>
        <w:jc w:val="center"/>
        <w:rPr>
          <w:rFonts w:ascii="黑体" w:eastAsia="黑体"/>
          <w:b/>
          <w:sz w:val="44"/>
          <w:szCs w:val="44"/>
        </w:rPr>
      </w:pPr>
      <w:r>
        <w:rPr>
          <w:rFonts w:ascii="黑体" w:eastAsia="黑体" w:hint="eastAsia"/>
          <w:b/>
          <w:sz w:val="44"/>
          <w:szCs w:val="44"/>
        </w:rPr>
        <w:t>目</w:t>
      </w:r>
      <w:r>
        <w:rPr>
          <w:rFonts w:ascii="黑体" w:eastAsia="黑体" w:hint="eastAsia"/>
          <w:b/>
          <w:sz w:val="44"/>
          <w:szCs w:val="44"/>
        </w:rPr>
        <w:t xml:space="preserve"> </w:t>
      </w:r>
      <w:r>
        <w:rPr>
          <w:rFonts w:ascii="黑体" w:eastAsia="黑体" w:hint="eastAsia"/>
          <w:b/>
          <w:sz w:val="44"/>
          <w:szCs w:val="44"/>
        </w:rPr>
        <w:t>录</w:t>
      </w:r>
    </w:p>
    <w:p w:rsidR="00560232" w:rsidRDefault="00560232">
      <w:pPr>
        <w:jc w:val="center"/>
      </w:pPr>
    </w:p>
    <w:p w:rsidR="00560232" w:rsidRDefault="00560232">
      <w:pPr>
        <w:pStyle w:val="2"/>
        <w:tabs>
          <w:tab w:val="right" w:leader="dot" w:pos="8297"/>
        </w:tabs>
        <w:rPr>
          <w:rFonts w:eastAsia="宋体" w:cs="Times New Roman"/>
          <w:sz w:val="21"/>
        </w:rPr>
      </w:pPr>
      <w:r w:rsidRPr="00560232">
        <w:rPr>
          <w:rFonts w:ascii="仿宋_GB2312" w:eastAsia="仿宋_GB2312" w:cs="Times New Roman" w:hint="eastAsia"/>
          <w:szCs w:val="32"/>
        </w:rPr>
        <w:fldChar w:fldCharType="begin"/>
      </w:r>
      <w:r w:rsidR="0039268A">
        <w:rPr>
          <w:rFonts w:ascii="仿宋_GB2312" w:eastAsia="仿宋_GB2312" w:cs="Times New Roman" w:hint="eastAsia"/>
          <w:szCs w:val="32"/>
        </w:rPr>
        <w:instrText xml:space="preserve"> TOC \o "1-3"</w:instrText>
      </w:r>
      <w:r w:rsidR="0039268A">
        <w:rPr>
          <w:rFonts w:ascii="仿宋_GB2312" w:eastAsia="仿宋_GB2312" w:cs="Times New Roman" w:hint="eastAsia"/>
          <w:szCs w:val="32"/>
        </w:rPr>
        <w:instrText xml:space="preserve"> \h \z \u </w:instrText>
      </w:r>
      <w:r w:rsidRPr="00560232">
        <w:rPr>
          <w:rFonts w:ascii="仿宋_GB2312" w:eastAsia="仿宋_GB2312" w:cs="Times New Roman" w:hint="eastAsia"/>
          <w:szCs w:val="32"/>
        </w:rPr>
        <w:fldChar w:fldCharType="separate"/>
      </w:r>
      <w:hyperlink w:anchor="_Toc64885129" w:history="1">
        <w:r w:rsidR="0039268A">
          <w:rPr>
            <w:rStyle w:val="a8"/>
            <w:rFonts w:ascii="宋体" w:hint="eastAsia"/>
          </w:rPr>
          <w:t>一、邀请函</w:t>
        </w:r>
        <w:r w:rsidR="0039268A">
          <w:tab/>
        </w:r>
        <w:r>
          <w:fldChar w:fldCharType="begin"/>
        </w:r>
        <w:r w:rsidR="0039268A">
          <w:instrText xml:space="preserve"> PAGEREF _Toc64885129 \h </w:instrText>
        </w:r>
        <w:r>
          <w:fldChar w:fldCharType="separate"/>
        </w:r>
        <w:r w:rsidR="0039268A">
          <w:t>- 3 -</w:t>
        </w:r>
        <w:r>
          <w:fldChar w:fldCharType="end"/>
        </w:r>
      </w:hyperlink>
    </w:p>
    <w:p w:rsidR="00560232" w:rsidRDefault="00560232">
      <w:pPr>
        <w:pStyle w:val="2"/>
        <w:tabs>
          <w:tab w:val="right" w:leader="dot" w:pos="8297"/>
        </w:tabs>
        <w:rPr>
          <w:rFonts w:eastAsia="宋体" w:cs="Times New Roman"/>
          <w:sz w:val="21"/>
        </w:rPr>
      </w:pPr>
      <w:hyperlink w:anchor="_Toc64885130" w:history="1">
        <w:r w:rsidR="0039268A">
          <w:rPr>
            <w:rStyle w:val="a8"/>
            <w:rFonts w:ascii="宋体" w:hint="eastAsia"/>
          </w:rPr>
          <w:t>二、报价须知</w:t>
        </w:r>
        <w:r w:rsidR="0039268A">
          <w:tab/>
        </w:r>
        <w:r>
          <w:fldChar w:fldCharType="begin"/>
        </w:r>
        <w:r w:rsidR="0039268A">
          <w:instrText xml:space="preserve"> PAGEREF _Toc64885130 \h </w:instrText>
        </w:r>
        <w:r>
          <w:fldChar w:fldCharType="separate"/>
        </w:r>
        <w:r w:rsidR="0039268A">
          <w:t>- 4 -</w:t>
        </w:r>
        <w:r>
          <w:fldChar w:fldCharType="end"/>
        </w:r>
      </w:hyperlink>
    </w:p>
    <w:p w:rsidR="00560232" w:rsidRDefault="00560232">
      <w:pPr>
        <w:pStyle w:val="2"/>
        <w:tabs>
          <w:tab w:val="right" w:leader="dot" w:pos="8297"/>
        </w:tabs>
        <w:rPr>
          <w:rFonts w:eastAsia="宋体" w:cs="Times New Roman"/>
          <w:sz w:val="21"/>
        </w:rPr>
      </w:pPr>
      <w:hyperlink w:anchor="_Toc64885131" w:history="1">
        <w:r w:rsidR="0039268A">
          <w:rPr>
            <w:rStyle w:val="a8"/>
            <w:rFonts w:ascii="宋体" w:hint="eastAsia"/>
          </w:rPr>
          <w:t>三、采购项目及要求</w:t>
        </w:r>
        <w:r w:rsidR="0039268A">
          <w:tab/>
        </w:r>
        <w:r>
          <w:fldChar w:fldCharType="begin"/>
        </w:r>
        <w:r w:rsidR="0039268A">
          <w:instrText xml:space="preserve"> PAGEREF _Toc64885131 \h </w:instrText>
        </w:r>
        <w:r>
          <w:fldChar w:fldCharType="separate"/>
        </w:r>
        <w:r w:rsidR="0039268A">
          <w:t>- 6 -</w:t>
        </w:r>
        <w:r>
          <w:fldChar w:fldCharType="end"/>
        </w:r>
      </w:hyperlink>
    </w:p>
    <w:p w:rsidR="00560232" w:rsidRDefault="00560232">
      <w:pPr>
        <w:pStyle w:val="2"/>
        <w:tabs>
          <w:tab w:val="right" w:leader="dot" w:pos="8297"/>
        </w:tabs>
        <w:rPr>
          <w:rFonts w:eastAsia="宋体" w:cs="Times New Roman"/>
          <w:sz w:val="21"/>
        </w:rPr>
      </w:pPr>
      <w:hyperlink w:anchor="_Toc64885133" w:history="1">
        <w:r w:rsidR="0039268A">
          <w:rPr>
            <w:rStyle w:val="a8"/>
            <w:rFonts w:ascii="宋体" w:hint="eastAsia"/>
          </w:rPr>
          <w:t>四、附件——报价文件格式</w:t>
        </w:r>
        <w:r w:rsidR="0039268A">
          <w:tab/>
        </w:r>
        <w:r>
          <w:fldChar w:fldCharType="begin"/>
        </w:r>
        <w:r w:rsidR="0039268A">
          <w:instrText xml:space="preserve"> PAGEREF _</w:instrText>
        </w:r>
        <w:r w:rsidR="0039268A">
          <w:instrText xml:space="preserve">Toc64885133 \h </w:instrText>
        </w:r>
        <w:r>
          <w:fldChar w:fldCharType="separate"/>
        </w:r>
        <w:r w:rsidR="0039268A">
          <w:t>- 15 -</w:t>
        </w:r>
        <w:r>
          <w:fldChar w:fldCharType="end"/>
        </w:r>
      </w:hyperlink>
    </w:p>
    <w:p w:rsidR="00560232" w:rsidRDefault="00560232">
      <w:pPr>
        <w:rPr>
          <w:rFonts w:ascii="仿宋_GB2312" w:eastAsia="仿宋_GB2312"/>
          <w:color w:val="FF0000"/>
          <w:sz w:val="30"/>
          <w:szCs w:val="30"/>
        </w:rPr>
      </w:pPr>
      <w:r>
        <w:rPr>
          <w:rFonts w:ascii="仿宋_GB2312" w:eastAsia="仿宋_GB2312" w:hint="eastAsia"/>
          <w:szCs w:val="32"/>
        </w:rPr>
        <w:fldChar w:fldCharType="end"/>
      </w:r>
    </w:p>
    <w:p w:rsidR="00560232" w:rsidRDefault="00560232">
      <w:pPr>
        <w:rPr>
          <w:color w:val="FF0000"/>
        </w:rPr>
        <w:sectPr w:rsidR="00560232">
          <w:pgSz w:w="11907" w:h="16839"/>
          <w:pgMar w:top="1440" w:right="1800" w:bottom="1440" w:left="1800" w:header="851" w:footer="992" w:gutter="0"/>
          <w:pgNumType w:fmt="numberInDash"/>
          <w:cols w:space="720"/>
          <w:docGrid w:type="lines" w:linePitch="312"/>
        </w:sectPr>
      </w:pPr>
    </w:p>
    <w:p w:rsidR="00560232" w:rsidRDefault="0039268A">
      <w:pPr>
        <w:keepNext/>
        <w:keepLines/>
        <w:spacing w:before="120" w:after="260" w:line="360" w:lineRule="auto"/>
        <w:jc w:val="center"/>
        <w:outlineLvl w:val="3"/>
        <w:rPr>
          <w:rFonts w:ascii="宋体"/>
          <w:b/>
          <w:sz w:val="36"/>
          <w:szCs w:val="20"/>
        </w:rPr>
      </w:pPr>
      <w:bookmarkStart w:id="0" w:name="_Toc64885129"/>
      <w:r>
        <w:rPr>
          <w:rFonts w:ascii="宋体" w:hint="eastAsia"/>
          <w:b/>
          <w:sz w:val="36"/>
          <w:szCs w:val="20"/>
        </w:rPr>
        <w:lastRenderedPageBreak/>
        <w:t>一、邀请函</w:t>
      </w:r>
      <w:bookmarkEnd w:id="0"/>
    </w:p>
    <w:p w:rsidR="00560232" w:rsidRDefault="0039268A">
      <w:pPr>
        <w:spacing w:line="440" w:lineRule="exact"/>
        <w:ind w:firstLineChars="200" w:firstLine="480"/>
        <w:rPr>
          <w:rFonts w:ascii="宋体"/>
          <w:sz w:val="24"/>
        </w:rPr>
      </w:pPr>
      <w:r>
        <w:rPr>
          <w:rFonts w:ascii="宋体" w:hint="eastAsia"/>
          <w:sz w:val="24"/>
        </w:rPr>
        <w:t>根据工作需要，拟对福建省平潭环境监测中心站</w:t>
      </w:r>
      <w:r>
        <w:rPr>
          <w:rFonts w:ascii="宋体" w:hint="eastAsia"/>
          <w:sz w:val="24"/>
          <w:u w:val="single"/>
        </w:rPr>
        <w:t>监控设备和道闸采购</w:t>
      </w:r>
      <w:r>
        <w:rPr>
          <w:rFonts w:ascii="宋体" w:hint="eastAsia"/>
          <w:sz w:val="24"/>
        </w:rPr>
        <w:t>项目（项目编号：</w:t>
      </w:r>
      <w:r>
        <w:rPr>
          <w:rFonts w:ascii="宋体" w:hint="eastAsia"/>
          <w:sz w:val="24"/>
          <w:u w:val="single"/>
        </w:rPr>
        <w:t xml:space="preserve">  FJPTQ2024001  </w:t>
      </w:r>
      <w:r>
        <w:rPr>
          <w:rFonts w:ascii="宋体" w:hint="eastAsia"/>
          <w:sz w:val="24"/>
        </w:rPr>
        <w:t>）</w:t>
      </w:r>
      <w:r>
        <w:rPr>
          <w:rFonts w:ascii="宋体" w:hint="eastAsia"/>
          <w:sz w:val="24"/>
        </w:rPr>
        <w:t>进行询价，现欢迎有意向的单位或公司参加报价。</w:t>
      </w:r>
    </w:p>
    <w:p w:rsidR="00560232" w:rsidRDefault="0039268A">
      <w:pPr>
        <w:pStyle w:val="a3"/>
        <w:spacing w:line="440" w:lineRule="exact"/>
        <w:jc w:val="left"/>
        <w:rPr>
          <w:sz w:val="24"/>
        </w:rPr>
      </w:pPr>
      <w:r>
        <w:rPr>
          <w:sz w:val="24"/>
        </w:rPr>
        <w:t xml:space="preserve">    1</w:t>
      </w:r>
      <w:r>
        <w:rPr>
          <w:sz w:val="24"/>
        </w:rPr>
        <w:t>、</w:t>
      </w:r>
      <w:r>
        <w:rPr>
          <w:rFonts w:hint="eastAsia"/>
          <w:sz w:val="24"/>
        </w:rPr>
        <w:t>项目</w:t>
      </w:r>
      <w:r>
        <w:rPr>
          <w:sz w:val="24"/>
        </w:rPr>
        <w:t>编号：</w:t>
      </w:r>
      <w:r>
        <w:rPr>
          <w:rFonts w:hint="eastAsia"/>
          <w:sz w:val="24"/>
        </w:rPr>
        <w:t>FJPTQ202</w:t>
      </w:r>
      <w:r>
        <w:rPr>
          <w:rFonts w:hint="eastAsia"/>
          <w:sz w:val="24"/>
        </w:rPr>
        <w:t>4001</w:t>
      </w:r>
    </w:p>
    <w:p w:rsidR="00560232" w:rsidRDefault="0039268A">
      <w:pPr>
        <w:spacing w:line="440" w:lineRule="exact"/>
        <w:ind w:firstLineChars="200" w:firstLine="480"/>
        <w:jc w:val="left"/>
        <w:rPr>
          <w:rFonts w:ascii="宋体"/>
          <w:sz w:val="24"/>
        </w:rPr>
      </w:pPr>
      <w:r>
        <w:rPr>
          <w:rFonts w:ascii="宋体" w:hint="eastAsia"/>
          <w:sz w:val="24"/>
        </w:rPr>
        <w:t>2</w:t>
      </w:r>
      <w:r>
        <w:rPr>
          <w:rFonts w:ascii="宋体" w:hint="eastAsia"/>
          <w:sz w:val="24"/>
        </w:rPr>
        <w:t>、采购项目内容：见</w:t>
      </w:r>
      <w:r>
        <w:rPr>
          <w:rFonts w:ascii="宋体" w:hint="eastAsia"/>
          <w:sz w:val="24"/>
          <w:szCs w:val="20"/>
        </w:rPr>
        <w:t>采购货物（服务或工程）一览表</w:t>
      </w:r>
    </w:p>
    <w:p w:rsidR="00560232" w:rsidRDefault="0039268A">
      <w:pPr>
        <w:spacing w:line="360" w:lineRule="auto"/>
        <w:ind w:firstLineChars="200" w:firstLine="480"/>
        <w:rPr>
          <w:rFonts w:ascii="宋体" w:cs="宋体"/>
          <w:sz w:val="24"/>
        </w:rPr>
      </w:pPr>
      <w:r>
        <w:rPr>
          <w:rFonts w:ascii="宋体" w:cs="宋体" w:hint="eastAsia"/>
          <w:sz w:val="24"/>
        </w:rPr>
        <w:t>3</w:t>
      </w:r>
      <w:r>
        <w:rPr>
          <w:rFonts w:ascii="宋体" w:cs="宋体" w:hint="eastAsia"/>
          <w:sz w:val="24"/>
        </w:rPr>
        <w:t>、采购单位：福建省</w:t>
      </w:r>
      <w:r>
        <w:rPr>
          <w:rFonts w:ascii="宋体" w:hint="eastAsia"/>
          <w:sz w:val="24"/>
        </w:rPr>
        <w:t>平潭环境监测中心站</w:t>
      </w:r>
    </w:p>
    <w:p w:rsidR="00560232" w:rsidRDefault="0039268A">
      <w:pPr>
        <w:spacing w:line="360" w:lineRule="auto"/>
        <w:ind w:firstLineChars="200" w:firstLine="480"/>
        <w:rPr>
          <w:rFonts w:ascii="宋体" w:cs="宋体"/>
          <w:sz w:val="24"/>
        </w:rPr>
      </w:pPr>
      <w:r>
        <w:rPr>
          <w:rFonts w:ascii="宋体" w:cs="宋体" w:hint="eastAsia"/>
          <w:sz w:val="24"/>
        </w:rPr>
        <w:t xml:space="preserve">   </w:t>
      </w:r>
      <w:r>
        <w:rPr>
          <w:rFonts w:ascii="宋体" w:cs="宋体" w:hint="eastAsia"/>
          <w:sz w:val="24"/>
        </w:rPr>
        <w:t>采购单位联系人：</w:t>
      </w:r>
      <w:r>
        <w:rPr>
          <w:rFonts w:ascii="宋体" w:cs="宋体" w:hint="eastAsia"/>
          <w:sz w:val="24"/>
        </w:rPr>
        <w:t>陈</w:t>
      </w:r>
      <w:r>
        <w:rPr>
          <w:rFonts w:ascii="宋体" w:cs="宋体" w:hint="eastAsia"/>
          <w:sz w:val="24"/>
        </w:rPr>
        <w:t>女士</w:t>
      </w:r>
      <w:r>
        <w:rPr>
          <w:rFonts w:ascii="宋体" w:cs="宋体" w:hint="eastAsia"/>
          <w:sz w:val="24"/>
        </w:rPr>
        <w:t>/</w:t>
      </w:r>
      <w:r>
        <w:rPr>
          <w:rFonts w:ascii="宋体" w:cs="宋体" w:hint="eastAsia"/>
          <w:sz w:val="24"/>
        </w:rPr>
        <w:t>林先生</w:t>
      </w:r>
    </w:p>
    <w:p w:rsidR="00560232" w:rsidRDefault="0039268A">
      <w:pPr>
        <w:spacing w:line="360" w:lineRule="auto"/>
        <w:ind w:firstLineChars="350" w:firstLine="840"/>
        <w:rPr>
          <w:rFonts w:ascii="宋体" w:cs="宋体"/>
          <w:sz w:val="24"/>
        </w:rPr>
      </w:pPr>
      <w:r>
        <w:rPr>
          <w:rFonts w:ascii="宋体" w:cs="宋体" w:hint="eastAsia"/>
          <w:sz w:val="24"/>
        </w:rPr>
        <w:t>采购单位联系电话：</w:t>
      </w:r>
      <w:r>
        <w:rPr>
          <w:rFonts w:ascii="宋体" w:cs="宋体" w:hint="eastAsia"/>
          <w:sz w:val="24"/>
        </w:rPr>
        <w:t>13509352625</w:t>
      </w:r>
      <w:r>
        <w:rPr>
          <w:rFonts w:ascii="宋体" w:cs="宋体" w:hint="eastAsia"/>
          <w:sz w:val="24"/>
        </w:rPr>
        <w:t>/18350303717</w:t>
      </w:r>
    </w:p>
    <w:p w:rsidR="00560232" w:rsidRDefault="0039268A">
      <w:pPr>
        <w:spacing w:line="360" w:lineRule="auto"/>
        <w:ind w:firstLineChars="350" w:firstLine="840"/>
        <w:rPr>
          <w:rFonts w:ascii="宋体" w:cs="宋体"/>
          <w:sz w:val="24"/>
        </w:rPr>
      </w:pPr>
      <w:r>
        <w:rPr>
          <w:rFonts w:ascii="宋体" w:cs="宋体" w:hint="eastAsia"/>
          <w:sz w:val="24"/>
        </w:rPr>
        <w:t>若咨询项目事宜，请联系</w:t>
      </w:r>
      <w:r>
        <w:rPr>
          <w:rFonts w:ascii="宋体" w:cs="宋体" w:hint="eastAsia"/>
          <w:sz w:val="24"/>
        </w:rPr>
        <w:t>：</w:t>
      </w:r>
      <w:r>
        <w:rPr>
          <w:rFonts w:ascii="宋体" w:cs="宋体" w:hint="eastAsia"/>
          <w:sz w:val="24"/>
        </w:rPr>
        <w:t>13960810817</w:t>
      </w:r>
      <w:r>
        <w:rPr>
          <w:rFonts w:ascii="宋体" w:cs="宋体" w:hint="eastAsia"/>
          <w:sz w:val="24"/>
        </w:rPr>
        <w:t>（</w:t>
      </w:r>
      <w:r>
        <w:rPr>
          <w:rFonts w:ascii="宋体" w:cs="宋体" w:hint="eastAsia"/>
          <w:sz w:val="24"/>
        </w:rPr>
        <w:t>宋先生</w:t>
      </w:r>
      <w:r>
        <w:rPr>
          <w:rFonts w:ascii="宋体" w:cs="宋体" w:hint="eastAsia"/>
          <w:sz w:val="24"/>
        </w:rPr>
        <w:t>）</w:t>
      </w:r>
    </w:p>
    <w:p w:rsidR="00560232" w:rsidRDefault="0039268A">
      <w:pPr>
        <w:spacing w:line="360" w:lineRule="auto"/>
        <w:rPr>
          <w:rFonts w:ascii="宋体"/>
          <w:sz w:val="24"/>
        </w:rPr>
      </w:pPr>
      <w:r>
        <w:rPr>
          <w:rFonts w:ascii="宋体" w:cs="宋体" w:hint="eastAsia"/>
          <w:sz w:val="24"/>
        </w:rPr>
        <w:t xml:space="preserve">    4</w:t>
      </w:r>
      <w:r>
        <w:rPr>
          <w:rFonts w:ascii="宋体" w:cs="宋体" w:hint="eastAsia"/>
          <w:sz w:val="24"/>
        </w:rPr>
        <w:t>、</w:t>
      </w:r>
      <w:r>
        <w:rPr>
          <w:rFonts w:ascii="宋体" w:hint="eastAsia"/>
          <w:b/>
          <w:sz w:val="24"/>
        </w:rPr>
        <w:t>报价文件递交地点及截止时间：</w:t>
      </w:r>
      <w:r>
        <w:rPr>
          <w:rFonts w:ascii="宋体" w:hint="eastAsia"/>
          <w:sz w:val="24"/>
        </w:rPr>
        <w:t>报价文件应于</w:t>
      </w:r>
      <w:r>
        <w:rPr>
          <w:rFonts w:ascii="宋体" w:hint="eastAsia"/>
          <w:b/>
          <w:bCs/>
          <w:sz w:val="24"/>
        </w:rPr>
        <w:t>[</w:t>
      </w:r>
      <w:r>
        <w:rPr>
          <w:rFonts w:ascii="宋体" w:hint="eastAsia"/>
          <w:color w:val="FF0000"/>
          <w:sz w:val="24"/>
          <w:u w:val="single"/>
        </w:rPr>
        <w:t>202</w:t>
      </w:r>
      <w:r>
        <w:rPr>
          <w:rFonts w:ascii="宋体" w:hint="eastAsia"/>
          <w:color w:val="FF0000"/>
          <w:sz w:val="24"/>
          <w:u w:val="single"/>
        </w:rPr>
        <w:t>4</w:t>
      </w:r>
      <w:r>
        <w:rPr>
          <w:rFonts w:ascii="宋体" w:hint="eastAsia"/>
          <w:color w:val="FF0000"/>
          <w:sz w:val="24"/>
          <w:u w:val="single"/>
        </w:rPr>
        <w:t>年</w:t>
      </w:r>
      <w:r>
        <w:rPr>
          <w:rFonts w:ascii="宋体" w:hint="eastAsia"/>
          <w:color w:val="FF0000"/>
          <w:sz w:val="24"/>
          <w:u w:val="single"/>
        </w:rPr>
        <w:t>4</w:t>
      </w:r>
      <w:r>
        <w:rPr>
          <w:rFonts w:ascii="宋体" w:hint="eastAsia"/>
          <w:color w:val="FF0000"/>
          <w:sz w:val="24"/>
          <w:u w:val="single"/>
        </w:rPr>
        <w:t>月</w:t>
      </w:r>
      <w:r>
        <w:rPr>
          <w:rFonts w:ascii="宋体" w:hint="eastAsia"/>
          <w:color w:val="FF0000"/>
          <w:sz w:val="24"/>
          <w:u w:val="single"/>
        </w:rPr>
        <w:t>2</w:t>
      </w:r>
      <w:r>
        <w:rPr>
          <w:rFonts w:ascii="宋体" w:hint="eastAsia"/>
          <w:color w:val="FF0000"/>
          <w:sz w:val="24"/>
          <w:u w:val="single"/>
        </w:rPr>
        <w:t>日</w:t>
      </w:r>
      <w:r>
        <w:rPr>
          <w:rFonts w:ascii="宋体" w:hint="eastAsia"/>
          <w:color w:val="FF0000"/>
          <w:sz w:val="24"/>
          <w:u w:val="single"/>
        </w:rPr>
        <w:t>上</w:t>
      </w:r>
      <w:r>
        <w:rPr>
          <w:rFonts w:ascii="宋体" w:hint="eastAsia"/>
          <w:color w:val="FF0000"/>
          <w:sz w:val="24"/>
          <w:u w:val="single"/>
        </w:rPr>
        <w:t>午</w:t>
      </w:r>
      <w:r>
        <w:rPr>
          <w:rFonts w:ascii="宋体" w:hint="eastAsia"/>
          <w:color w:val="FF0000"/>
          <w:sz w:val="24"/>
          <w:u w:val="single"/>
        </w:rPr>
        <w:t>1</w:t>
      </w:r>
      <w:r>
        <w:rPr>
          <w:rFonts w:ascii="宋体" w:hint="eastAsia"/>
          <w:color w:val="FF0000"/>
          <w:sz w:val="24"/>
          <w:u w:val="single"/>
        </w:rPr>
        <w:t>2</w:t>
      </w:r>
      <w:r>
        <w:rPr>
          <w:rFonts w:ascii="宋体" w:hint="eastAsia"/>
          <w:color w:val="FF0000"/>
          <w:sz w:val="24"/>
          <w:u w:val="single"/>
        </w:rPr>
        <w:t>时</w:t>
      </w:r>
      <w:r>
        <w:rPr>
          <w:rFonts w:ascii="宋体" w:hint="eastAsia"/>
          <w:b/>
          <w:sz w:val="24"/>
          <w:u w:val="single"/>
        </w:rPr>
        <w:t>］（北京时间）</w:t>
      </w:r>
      <w:r>
        <w:rPr>
          <w:rFonts w:ascii="宋体" w:hint="eastAsia"/>
          <w:sz w:val="24"/>
        </w:rPr>
        <w:t>之前将密封盖章的</w:t>
      </w:r>
      <w:r>
        <w:rPr>
          <w:rFonts w:ascii="宋体" w:hint="eastAsia"/>
          <w:sz w:val="24"/>
        </w:rPr>
        <w:t>报价</w:t>
      </w:r>
      <w:r>
        <w:rPr>
          <w:rFonts w:ascii="宋体" w:hint="eastAsia"/>
          <w:sz w:val="24"/>
        </w:rPr>
        <w:t>文件邮寄或送达</w:t>
      </w:r>
      <w:r>
        <w:rPr>
          <w:rFonts w:ascii="宋体" w:hint="eastAsia"/>
          <w:b/>
          <w:sz w:val="24"/>
          <w:u w:val="single"/>
        </w:rPr>
        <w:t>福建省</w:t>
      </w:r>
      <w:r>
        <w:rPr>
          <w:rFonts w:ascii="宋体" w:hint="eastAsia"/>
          <w:b/>
          <w:sz w:val="24"/>
          <w:u w:val="single"/>
        </w:rPr>
        <w:t>平潭环境监测中心</w:t>
      </w:r>
      <w:r>
        <w:rPr>
          <w:rFonts w:ascii="宋体" w:hint="eastAsia"/>
          <w:b/>
          <w:sz w:val="24"/>
          <w:u w:val="single"/>
        </w:rPr>
        <w:t>站办公室</w:t>
      </w:r>
      <w:r>
        <w:rPr>
          <w:rFonts w:ascii="宋体" w:hint="eastAsia"/>
          <w:sz w:val="24"/>
          <w:u w:val="single"/>
        </w:rPr>
        <w:t>（福建省平潭县潭城镇溪南庄</w:t>
      </w:r>
      <w:r>
        <w:rPr>
          <w:rFonts w:ascii="宋体" w:hint="eastAsia"/>
          <w:sz w:val="24"/>
          <w:u w:val="single"/>
        </w:rPr>
        <w:t>1</w:t>
      </w:r>
      <w:r>
        <w:rPr>
          <w:rFonts w:ascii="宋体" w:hint="eastAsia"/>
          <w:sz w:val="24"/>
          <w:u w:val="single"/>
        </w:rPr>
        <w:t>号）</w:t>
      </w:r>
      <w:r>
        <w:rPr>
          <w:rFonts w:ascii="宋体" w:hint="eastAsia"/>
          <w:sz w:val="24"/>
        </w:rPr>
        <w:t>，逾期送</w:t>
      </w:r>
      <w:r>
        <w:rPr>
          <w:rFonts w:ascii="宋体" w:hint="eastAsia"/>
          <w:sz w:val="24"/>
        </w:rPr>
        <w:t>（</w:t>
      </w:r>
      <w:r>
        <w:rPr>
          <w:rFonts w:ascii="宋体" w:hint="eastAsia"/>
          <w:sz w:val="24"/>
        </w:rPr>
        <w:t>寄）</w:t>
      </w:r>
      <w:r>
        <w:rPr>
          <w:rFonts w:ascii="宋体" w:hint="eastAsia"/>
          <w:sz w:val="24"/>
        </w:rPr>
        <w:t>达的或不符合规定的</w:t>
      </w:r>
      <w:r>
        <w:rPr>
          <w:rFonts w:ascii="宋体" w:hint="eastAsia"/>
          <w:sz w:val="24"/>
        </w:rPr>
        <w:t>报价</w:t>
      </w:r>
      <w:r>
        <w:rPr>
          <w:rFonts w:ascii="宋体" w:hint="eastAsia"/>
          <w:sz w:val="24"/>
        </w:rPr>
        <w:t>文件将被拒绝。</w:t>
      </w:r>
    </w:p>
    <w:p w:rsidR="00560232" w:rsidRDefault="0039268A">
      <w:pPr>
        <w:spacing w:line="360" w:lineRule="auto"/>
        <w:rPr>
          <w:rFonts w:ascii="宋体"/>
          <w:sz w:val="24"/>
        </w:rPr>
      </w:pPr>
      <w:r>
        <w:rPr>
          <w:rFonts w:ascii="宋体" w:hint="eastAsia"/>
          <w:sz w:val="24"/>
        </w:rPr>
        <w:t xml:space="preserve">    5</w:t>
      </w:r>
      <w:r>
        <w:rPr>
          <w:rFonts w:ascii="宋体" w:hint="eastAsia"/>
          <w:sz w:val="24"/>
        </w:rPr>
        <w:t>、开标时间：</w:t>
      </w:r>
      <w:r>
        <w:rPr>
          <w:rFonts w:ascii="宋体" w:hint="eastAsia"/>
          <w:sz w:val="24"/>
        </w:rPr>
        <w:t>[</w:t>
      </w:r>
      <w:r>
        <w:rPr>
          <w:rFonts w:ascii="宋体" w:hint="eastAsia"/>
          <w:color w:val="FF0000"/>
          <w:sz w:val="24"/>
        </w:rPr>
        <w:t>2024</w:t>
      </w:r>
      <w:r>
        <w:rPr>
          <w:rFonts w:ascii="宋体" w:hint="eastAsia"/>
          <w:color w:val="FF0000"/>
          <w:sz w:val="24"/>
        </w:rPr>
        <w:t>年</w:t>
      </w:r>
      <w:r>
        <w:rPr>
          <w:rFonts w:ascii="宋体" w:hint="eastAsia"/>
          <w:color w:val="FF0000"/>
          <w:sz w:val="24"/>
        </w:rPr>
        <w:t>4</w:t>
      </w:r>
      <w:r>
        <w:rPr>
          <w:rFonts w:ascii="宋体" w:hint="eastAsia"/>
          <w:color w:val="FF0000"/>
          <w:sz w:val="24"/>
        </w:rPr>
        <w:t>月</w:t>
      </w:r>
      <w:r>
        <w:rPr>
          <w:rFonts w:ascii="宋体" w:hint="eastAsia"/>
          <w:color w:val="FF0000"/>
          <w:sz w:val="24"/>
        </w:rPr>
        <w:t>2</w:t>
      </w:r>
      <w:r>
        <w:rPr>
          <w:rFonts w:ascii="宋体" w:hint="eastAsia"/>
          <w:color w:val="FF0000"/>
          <w:sz w:val="24"/>
        </w:rPr>
        <w:t>日下午</w:t>
      </w:r>
      <w:r>
        <w:rPr>
          <w:rFonts w:ascii="宋体" w:hint="eastAsia"/>
          <w:sz w:val="24"/>
        </w:rPr>
        <w:t>］</w:t>
      </w:r>
    </w:p>
    <w:p w:rsidR="00560232" w:rsidRDefault="0039268A">
      <w:pPr>
        <w:spacing w:line="360" w:lineRule="auto"/>
        <w:ind w:firstLineChars="400" w:firstLine="960"/>
        <w:rPr>
          <w:rFonts w:ascii="宋体"/>
          <w:sz w:val="24"/>
        </w:rPr>
      </w:pPr>
      <w:r>
        <w:rPr>
          <w:rFonts w:ascii="宋体" w:hint="eastAsia"/>
          <w:sz w:val="24"/>
        </w:rPr>
        <w:t>开标地点：</w:t>
      </w:r>
      <w:r>
        <w:rPr>
          <w:rFonts w:ascii="宋体" w:cs="宋体" w:hint="eastAsia"/>
          <w:sz w:val="24"/>
        </w:rPr>
        <w:t>福建省</w:t>
      </w:r>
      <w:r>
        <w:rPr>
          <w:rFonts w:ascii="宋体" w:hint="eastAsia"/>
          <w:sz w:val="24"/>
        </w:rPr>
        <w:t>平潭环境监测中心站</w:t>
      </w:r>
      <w:r>
        <w:rPr>
          <w:rFonts w:ascii="宋体" w:hint="eastAsia"/>
          <w:sz w:val="24"/>
        </w:rPr>
        <w:t>会议室</w:t>
      </w:r>
    </w:p>
    <w:p w:rsidR="00560232" w:rsidRDefault="00560232">
      <w:pPr>
        <w:spacing w:line="360" w:lineRule="auto"/>
        <w:rPr>
          <w:rFonts w:ascii="宋体"/>
        </w:rPr>
      </w:pPr>
    </w:p>
    <w:p w:rsidR="00560232" w:rsidRDefault="0039268A">
      <w:pPr>
        <w:spacing w:line="360" w:lineRule="auto"/>
        <w:rPr>
          <w:rFonts w:ascii="宋体"/>
          <w:sz w:val="24"/>
        </w:rPr>
      </w:pPr>
      <w:r>
        <w:rPr>
          <w:rFonts w:ascii="宋体" w:hint="eastAsia"/>
          <w:sz w:val="24"/>
        </w:rPr>
        <w:t>附：采购货物（服务或工程）一览表</w:t>
      </w:r>
    </w:p>
    <w:p w:rsidR="00560232" w:rsidRDefault="0039268A">
      <w:pPr>
        <w:jc w:val="center"/>
        <w:rPr>
          <w:rFonts w:ascii="宋体"/>
          <w:b/>
          <w:sz w:val="24"/>
        </w:rPr>
      </w:pPr>
      <w:r>
        <w:rPr>
          <w:rFonts w:ascii="宋体" w:hint="eastAsia"/>
          <w:b/>
          <w:sz w:val="24"/>
        </w:rPr>
        <w:t>项</w:t>
      </w:r>
      <w:r>
        <w:rPr>
          <w:rFonts w:ascii="宋体" w:hint="eastAsia"/>
          <w:b/>
          <w:sz w:val="24"/>
        </w:rPr>
        <w:t xml:space="preserve"> </w:t>
      </w:r>
      <w:r>
        <w:rPr>
          <w:rFonts w:ascii="宋体" w:hint="eastAsia"/>
          <w:b/>
          <w:sz w:val="24"/>
        </w:rPr>
        <w:t>目</w:t>
      </w:r>
      <w:r>
        <w:rPr>
          <w:rFonts w:ascii="宋体" w:hint="eastAsia"/>
          <w:b/>
          <w:sz w:val="24"/>
        </w:rPr>
        <w:t xml:space="preserve"> </w:t>
      </w:r>
      <w:r>
        <w:rPr>
          <w:rFonts w:ascii="宋体" w:hint="eastAsia"/>
          <w:b/>
          <w:sz w:val="24"/>
        </w:rPr>
        <w:t>一</w:t>
      </w:r>
      <w:r>
        <w:rPr>
          <w:rFonts w:ascii="宋体" w:hint="eastAsia"/>
          <w:b/>
          <w:sz w:val="24"/>
        </w:rPr>
        <w:t xml:space="preserve"> </w:t>
      </w:r>
      <w:r>
        <w:rPr>
          <w:rFonts w:ascii="宋体" w:hint="eastAsia"/>
          <w:b/>
          <w:sz w:val="24"/>
        </w:rPr>
        <w:t>览</w:t>
      </w:r>
      <w:r>
        <w:rPr>
          <w:rFonts w:ascii="宋体" w:hint="eastAsia"/>
          <w:b/>
          <w:sz w:val="24"/>
        </w:rPr>
        <w:t xml:space="preserve"> </w:t>
      </w:r>
      <w:r>
        <w:rPr>
          <w:rFonts w:ascii="宋体" w:hint="eastAsia"/>
          <w:b/>
          <w:sz w:val="24"/>
        </w:rPr>
        <w:t>表</w:t>
      </w:r>
    </w:p>
    <w:tbl>
      <w:tblPr>
        <w:tblW w:w="8520" w:type="dxa"/>
        <w:jc w:val="center"/>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Look w:val="04A0"/>
      </w:tblPr>
      <w:tblGrid>
        <w:gridCol w:w="905"/>
        <w:gridCol w:w="5172"/>
        <w:gridCol w:w="643"/>
        <w:gridCol w:w="1800"/>
      </w:tblGrid>
      <w:tr w:rsidR="00560232">
        <w:trPr>
          <w:cantSplit/>
          <w:trHeight w:val="567"/>
          <w:jc w:val="center"/>
        </w:trPr>
        <w:tc>
          <w:tcPr>
            <w:tcW w:w="905" w:type="dxa"/>
            <w:tcBorders>
              <w:top w:val="single" w:sz="4" w:space="0" w:color="auto"/>
              <w:left w:val="single" w:sz="4" w:space="0" w:color="auto"/>
              <w:bottom w:val="single" w:sz="4" w:space="0" w:color="auto"/>
              <w:right w:val="single" w:sz="4" w:space="0" w:color="auto"/>
            </w:tcBorders>
            <w:vAlign w:val="center"/>
          </w:tcPr>
          <w:p w:rsidR="00560232" w:rsidRDefault="0039268A">
            <w:pPr>
              <w:ind w:leftChars="-77" w:left="-162" w:rightChars="-35" w:right="-73"/>
              <w:jc w:val="center"/>
              <w:rPr>
                <w:rFonts w:ascii="宋体"/>
                <w:b/>
                <w:sz w:val="24"/>
              </w:rPr>
            </w:pPr>
            <w:r>
              <w:rPr>
                <w:rFonts w:ascii="宋体" w:hint="eastAsia"/>
                <w:b/>
                <w:sz w:val="24"/>
              </w:rPr>
              <w:t>合同包</w:t>
            </w:r>
          </w:p>
        </w:tc>
        <w:tc>
          <w:tcPr>
            <w:tcW w:w="5172" w:type="dxa"/>
            <w:tcBorders>
              <w:top w:val="single" w:sz="4" w:space="0" w:color="auto"/>
              <w:left w:val="single" w:sz="4" w:space="0" w:color="auto"/>
              <w:bottom w:val="single" w:sz="4" w:space="0" w:color="auto"/>
              <w:right w:val="single" w:sz="4" w:space="0" w:color="auto"/>
            </w:tcBorders>
            <w:vAlign w:val="center"/>
          </w:tcPr>
          <w:p w:rsidR="00560232" w:rsidRDefault="0039268A">
            <w:pPr>
              <w:ind w:leftChars="-77" w:left="-162" w:rightChars="-35" w:right="-73"/>
              <w:jc w:val="center"/>
              <w:rPr>
                <w:rFonts w:ascii="宋体"/>
                <w:b/>
                <w:sz w:val="24"/>
              </w:rPr>
            </w:pPr>
            <w:r>
              <w:rPr>
                <w:rFonts w:ascii="宋体" w:hint="eastAsia"/>
                <w:b/>
                <w:sz w:val="24"/>
              </w:rPr>
              <w:t>项目名称</w:t>
            </w:r>
          </w:p>
        </w:tc>
        <w:tc>
          <w:tcPr>
            <w:tcW w:w="643" w:type="dxa"/>
            <w:tcBorders>
              <w:top w:val="single" w:sz="4" w:space="0" w:color="auto"/>
              <w:left w:val="single" w:sz="4" w:space="0" w:color="auto"/>
              <w:bottom w:val="single" w:sz="4" w:space="0" w:color="auto"/>
              <w:right w:val="single" w:sz="4" w:space="0" w:color="auto"/>
            </w:tcBorders>
            <w:vAlign w:val="center"/>
          </w:tcPr>
          <w:p w:rsidR="00560232" w:rsidRDefault="0039268A">
            <w:pPr>
              <w:ind w:leftChars="-67" w:left="-141" w:rightChars="-45" w:right="-94"/>
              <w:jc w:val="center"/>
              <w:rPr>
                <w:rFonts w:ascii="宋体"/>
                <w:b/>
                <w:sz w:val="24"/>
              </w:rPr>
            </w:pPr>
            <w:r>
              <w:rPr>
                <w:rFonts w:ascii="宋体" w:hint="eastAsia"/>
                <w:b/>
                <w:sz w:val="24"/>
              </w:rPr>
              <w:t>数量</w:t>
            </w:r>
          </w:p>
        </w:tc>
        <w:tc>
          <w:tcPr>
            <w:tcW w:w="1800" w:type="dxa"/>
            <w:tcBorders>
              <w:top w:val="single" w:sz="4" w:space="0" w:color="auto"/>
              <w:left w:val="single" w:sz="4" w:space="0" w:color="auto"/>
              <w:bottom w:val="single" w:sz="4" w:space="0" w:color="auto"/>
              <w:right w:val="single" w:sz="4" w:space="0" w:color="auto"/>
            </w:tcBorders>
            <w:vAlign w:val="center"/>
          </w:tcPr>
          <w:p w:rsidR="00560232" w:rsidRDefault="0039268A">
            <w:pPr>
              <w:ind w:leftChars="-67" w:left="-141" w:rightChars="-45" w:right="-94" w:firstLineChars="46" w:firstLine="111"/>
              <w:jc w:val="center"/>
              <w:rPr>
                <w:rFonts w:ascii="宋体"/>
                <w:b/>
                <w:sz w:val="24"/>
              </w:rPr>
            </w:pPr>
            <w:r>
              <w:rPr>
                <w:rFonts w:hint="eastAsia"/>
                <w:b/>
                <w:sz w:val="24"/>
              </w:rPr>
              <w:t>主要技术规格</w:t>
            </w:r>
          </w:p>
        </w:tc>
      </w:tr>
      <w:tr w:rsidR="00560232">
        <w:trPr>
          <w:cantSplit/>
          <w:trHeight w:val="567"/>
          <w:jc w:val="center"/>
        </w:trPr>
        <w:tc>
          <w:tcPr>
            <w:tcW w:w="905" w:type="dxa"/>
            <w:tcBorders>
              <w:top w:val="single" w:sz="4" w:space="0" w:color="auto"/>
              <w:left w:val="single" w:sz="4" w:space="0" w:color="auto"/>
              <w:bottom w:val="single" w:sz="4" w:space="0" w:color="auto"/>
              <w:right w:val="single" w:sz="4" w:space="0" w:color="auto"/>
            </w:tcBorders>
            <w:vAlign w:val="center"/>
          </w:tcPr>
          <w:p w:rsidR="00560232" w:rsidRDefault="0039268A">
            <w:pPr>
              <w:jc w:val="center"/>
              <w:rPr>
                <w:rFonts w:ascii="宋体"/>
                <w:sz w:val="24"/>
              </w:rPr>
            </w:pPr>
            <w:r>
              <w:rPr>
                <w:rFonts w:ascii="宋体" w:hint="eastAsia"/>
                <w:sz w:val="24"/>
              </w:rPr>
              <w:t>1</w:t>
            </w:r>
          </w:p>
        </w:tc>
        <w:tc>
          <w:tcPr>
            <w:tcW w:w="5172" w:type="dxa"/>
            <w:tcBorders>
              <w:top w:val="single" w:sz="4" w:space="0" w:color="auto"/>
              <w:left w:val="single" w:sz="4" w:space="0" w:color="auto"/>
              <w:bottom w:val="single" w:sz="4" w:space="0" w:color="auto"/>
              <w:right w:val="single" w:sz="4" w:space="0" w:color="auto"/>
            </w:tcBorders>
            <w:vAlign w:val="center"/>
          </w:tcPr>
          <w:p w:rsidR="00560232" w:rsidRDefault="0039268A">
            <w:pPr>
              <w:widowControl/>
              <w:jc w:val="center"/>
              <w:rPr>
                <w:rFonts w:ascii="宋体" w:cs="宋体"/>
                <w:kern w:val="0"/>
                <w:sz w:val="24"/>
              </w:rPr>
            </w:pPr>
            <w:r>
              <w:rPr>
                <w:rFonts w:ascii="宋体" w:hint="eastAsia"/>
                <w:sz w:val="24"/>
                <w:u w:val="single"/>
              </w:rPr>
              <w:t>监控设备和道闸采购</w:t>
            </w:r>
          </w:p>
        </w:tc>
        <w:tc>
          <w:tcPr>
            <w:tcW w:w="643" w:type="dxa"/>
            <w:tcBorders>
              <w:top w:val="single" w:sz="4" w:space="0" w:color="auto"/>
              <w:left w:val="single" w:sz="4" w:space="0" w:color="auto"/>
              <w:bottom w:val="single" w:sz="4" w:space="0" w:color="auto"/>
              <w:right w:val="single" w:sz="4" w:space="0" w:color="auto"/>
            </w:tcBorders>
            <w:vAlign w:val="center"/>
          </w:tcPr>
          <w:p w:rsidR="00560232" w:rsidRDefault="0039268A">
            <w:pPr>
              <w:widowControl/>
              <w:jc w:val="center"/>
              <w:rPr>
                <w:rFonts w:ascii="宋体" w:cs="宋体"/>
                <w:kern w:val="0"/>
                <w:sz w:val="24"/>
              </w:rPr>
            </w:pPr>
            <w:r>
              <w:rPr>
                <w:rFonts w:ascii="宋体" w:cs="宋体" w:hint="eastAsia"/>
                <w:kern w:val="0"/>
                <w:sz w:val="24"/>
              </w:rPr>
              <w:t>1</w:t>
            </w:r>
            <w:r>
              <w:rPr>
                <w:rFonts w:ascii="宋体" w:cs="宋体" w:hint="eastAsia"/>
                <w:kern w:val="0"/>
                <w:sz w:val="24"/>
              </w:rPr>
              <w:t>项</w:t>
            </w:r>
          </w:p>
        </w:tc>
        <w:tc>
          <w:tcPr>
            <w:tcW w:w="1800" w:type="dxa"/>
            <w:tcBorders>
              <w:top w:val="single" w:sz="4" w:space="0" w:color="auto"/>
              <w:left w:val="single" w:sz="4" w:space="0" w:color="auto"/>
              <w:bottom w:val="single" w:sz="4" w:space="0" w:color="auto"/>
              <w:right w:val="single" w:sz="4" w:space="0" w:color="auto"/>
            </w:tcBorders>
            <w:vAlign w:val="center"/>
          </w:tcPr>
          <w:p w:rsidR="00560232" w:rsidRDefault="0039268A">
            <w:pPr>
              <w:widowControl/>
              <w:jc w:val="center"/>
              <w:rPr>
                <w:rFonts w:ascii="宋体" w:cs="宋体"/>
                <w:kern w:val="0"/>
                <w:sz w:val="24"/>
              </w:rPr>
            </w:pPr>
            <w:r>
              <w:rPr>
                <w:rFonts w:hint="eastAsia"/>
                <w:sz w:val="24"/>
              </w:rPr>
              <w:t>详见第三章</w:t>
            </w:r>
          </w:p>
        </w:tc>
      </w:tr>
    </w:tbl>
    <w:p w:rsidR="00560232" w:rsidRDefault="0039268A">
      <w:pPr>
        <w:tabs>
          <w:tab w:val="left" w:pos="8360"/>
        </w:tabs>
        <w:spacing w:line="360" w:lineRule="auto"/>
        <w:ind w:leftChars="-100" w:left="30" w:hangingChars="100" w:hanging="240"/>
        <w:jc w:val="left"/>
        <w:rPr>
          <w:rFonts w:ascii="宋体"/>
          <w:sz w:val="24"/>
        </w:rPr>
      </w:pPr>
      <w:r>
        <w:rPr>
          <w:rFonts w:ascii="宋体" w:hint="eastAsia"/>
          <w:sz w:val="24"/>
        </w:rPr>
        <w:t>注：</w:t>
      </w:r>
    </w:p>
    <w:p w:rsidR="00560232" w:rsidRDefault="0039268A">
      <w:pPr>
        <w:spacing w:line="360" w:lineRule="auto"/>
        <w:ind w:firstLineChars="200" w:firstLine="480"/>
        <w:rPr>
          <w:rFonts w:ascii="宋体" w:cs="宋体"/>
          <w:sz w:val="24"/>
        </w:rPr>
      </w:pPr>
      <w:r>
        <w:rPr>
          <w:rFonts w:ascii="宋体" w:cs="宋体" w:hint="eastAsia"/>
          <w:sz w:val="24"/>
        </w:rPr>
        <w:t>1</w:t>
      </w:r>
      <w:r>
        <w:rPr>
          <w:rFonts w:ascii="宋体" w:cs="宋体" w:hint="eastAsia"/>
          <w:sz w:val="24"/>
        </w:rPr>
        <w:t>、以上项目内容及具体要求详见第三章《采购项目及要求》。</w:t>
      </w:r>
    </w:p>
    <w:p w:rsidR="00560232" w:rsidRDefault="0039268A">
      <w:pPr>
        <w:spacing w:line="360" w:lineRule="auto"/>
        <w:ind w:firstLineChars="200" w:firstLine="480"/>
        <w:rPr>
          <w:rFonts w:ascii="宋体" w:cs="宋体"/>
          <w:sz w:val="24"/>
        </w:rPr>
      </w:pPr>
      <w:r>
        <w:rPr>
          <w:rFonts w:ascii="宋体" w:cs="宋体" w:hint="eastAsia"/>
          <w:sz w:val="24"/>
        </w:rPr>
        <w:t>2</w:t>
      </w:r>
      <w:r>
        <w:rPr>
          <w:rFonts w:ascii="宋体" w:cs="宋体" w:hint="eastAsia"/>
          <w:sz w:val="24"/>
        </w:rPr>
        <w:t>、报价人按合同包报价，对合同包内容报价时必须完整。评审与成交以合同包为单位。</w:t>
      </w:r>
    </w:p>
    <w:p w:rsidR="00560232" w:rsidRDefault="0039268A">
      <w:pPr>
        <w:spacing w:line="360" w:lineRule="auto"/>
        <w:ind w:firstLineChars="200" w:firstLine="480"/>
        <w:rPr>
          <w:rFonts w:ascii="宋体" w:cs="宋体"/>
          <w:sz w:val="24"/>
        </w:rPr>
      </w:pPr>
      <w:r>
        <w:rPr>
          <w:rFonts w:ascii="宋体" w:cs="宋体" w:hint="eastAsia"/>
          <w:sz w:val="24"/>
        </w:rPr>
        <w:t>3</w:t>
      </w:r>
      <w:r>
        <w:rPr>
          <w:rFonts w:ascii="宋体" w:cs="宋体" w:hint="eastAsia"/>
          <w:sz w:val="24"/>
        </w:rPr>
        <w:t>、报价人应以包括项目所涉及的所有费用进行报价。</w:t>
      </w:r>
    </w:p>
    <w:p w:rsidR="00560232" w:rsidRDefault="0039268A">
      <w:pPr>
        <w:pStyle w:val="a4"/>
        <w:ind w:firstLineChars="200" w:firstLine="480"/>
      </w:pPr>
      <w:r>
        <w:rPr>
          <w:rFonts w:ascii="宋体" w:cs="宋体" w:hint="eastAsia"/>
          <w:sz w:val="24"/>
        </w:rPr>
        <w:t>4</w:t>
      </w:r>
      <w:r>
        <w:rPr>
          <w:rFonts w:ascii="宋体" w:cs="宋体" w:hint="eastAsia"/>
          <w:sz w:val="24"/>
        </w:rPr>
        <w:t>、</w:t>
      </w:r>
      <w:r>
        <w:rPr>
          <w:rFonts w:ascii="宋体" w:cs="宋体" w:hint="eastAsia"/>
          <w:sz w:val="24"/>
        </w:rPr>
        <w:t>成交人不得以任何名义和理由进行分包或转包，如有发现，采购人有权单方中止合同，且成交人须赔偿由此给采购人带来的一切损失。</w:t>
      </w:r>
    </w:p>
    <w:p w:rsidR="00560232" w:rsidRDefault="0039268A">
      <w:pPr>
        <w:keepNext/>
        <w:keepLines/>
        <w:spacing w:before="120" w:after="260" w:line="360" w:lineRule="auto"/>
        <w:jc w:val="center"/>
        <w:outlineLvl w:val="3"/>
        <w:rPr>
          <w:rFonts w:ascii="宋体"/>
          <w:b/>
          <w:sz w:val="36"/>
          <w:szCs w:val="20"/>
        </w:rPr>
      </w:pPr>
      <w:bookmarkStart w:id="1" w:name="_Toc64885130"/>
      <w:r>
        <w:rPr>
          <w:rFonts w:ascii="宋体" w:hint="eastAsia"/>
          <w:b/>
          <w:sz w:val="36"/>
          <w:szCs w:val="20"/>
        </w:rPr>
        <w:lastRenderedPageBreak/>
        <w:t>二、报价须知</w:t>
      </w:r>
      <w:bookmarkEnd w:id="1"/>
    </w:p>
    <w:tbl>
      <w:tblPr>
        <w:tblW w:w="9180" w:type="dxa"/>
        <w:tblInd w:w="-252" w:type="dxa"/>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ook w:val="04A0"/>
      </w:tblPr>
      <w:tblGrid>
        <w:gridCol w:w="900"/>
        <w:gridCol w:w="1080"/>
        <w:gridCol w:w="7200"/>
      </w:tblGrid>
      <w:tr w:rsidR="00560232">
        <w:trPr>
          <w:trHeight w:val="385"/>
        </w:trPr>
        <w:tc>
          <w:tcPr>
            <w:tcW w:w="900" w:type="dxa"/>
            <w:tcBorders>
              <w:top w:val="single" w:sz="4" w:space="0" w:color="auto"/>
              <w:left w:val="single" w:sz="4" w:space="0" w:color="auto"/>
              <w:bottom w:val="single" w:sz="4" w:space="0" w:color="auto"/>
              <w:right w:val="single" w:sz="4" w:space="0" w:color="auto"/>
            </w:tcBorders>
            <w:vAlign w:val="center"/>
          </w:tcPr>
          <w:p w:rsidR="00560232" w:rsidRDefault="0039268A">
            <w:pPr>
              <w:spacing w:line="360" w:lineRule="auto"/>
              <w:jc w:val="center"/>
              <w:rPr>
                <w:rFonts w:ascii="宋体"/>
                <w:b/>
                <w:sz w:val="24"/>
              </w:rPr>
            </w:pPr>
            <w:r>
              <w:rPr>
                <w:rFonts w:ascii="宋体" w:hint="eastAsia"/>
                <w:b/>
                <w:sz w:val="24"/>
              </w:rPr>
              <w:t>项号</w:t>
            </w:r>
          </w:p>
        </w:tc>
        <w:tc>
          <w:tcPr>
            <w:tcW w:w="1080" w:type="dxa"/>
            <w:tcBorders>
              <w:top w:val="single" w:sz="4" w:space="0" w:color="auto"/>
              <w:left w:val="single" w:sz="4" w:space="0" w:color="auto"/>
              <w:bottom w:val="single" w:sz="4" w:space="0" w:color="auto"/>
              <w:right w:val="single" w:sz="4" w:space="0" w:color="auto"/>
            </w:tcBorders>
            <w:vAlign w:val="center"/>
          </w:tcPr>
          <w:p w:rsidR="00560232" w:rsidRDefault="0039268A">
            <w:pPr>
              <w:spacing w:line="360" w:lineRule="auto"/>
              <w:jc w:val="center"/>
              <w:rPr>
                <w:rFonts w:ascii="宋体"/>
                <w:b/>
                <w:sz w:val="24"/>
              </w:rPr>
            </w:pPr>
            <w:r>
              <w:rPr>
                <w:rFonts w:ascii="宋体" w:hint="eastAsia"/>
                <w:b/>
                <w:sz w:val="24"/>
              </w:rPr>
              <w:t>条款号</w:t>
            </w:r>
          </w:p>
        </w:tc>
        <w:tc>
          <w:tcPr>
            <w:tcW w:w="7200" w:type="dxa"/>
            <w:tcBorders>
              <w:top w:val="single" w:sz="4" w:space="0" w:color="auto"/>
              <w:left w:val="single" w:sz="4" w:space="0" w:color="auto"/>
              <w:bottom w:val="single" w:sz="4" w:space="0" w:color="auto"/>
              <w:right w:val="single" w:sz="4" w:space="0" w:color="auto"/>
            </w:tcBorders>
            <w:vAlign w:val="center"/>
          </w:tcPr>
          <w:p w:rsidR="00560232" w:rsidRDefault="0039268A">
            <w:pPr>
              <w:spacing w:line="360" w:lineRule="auto"/>
              <w:jc w:val="center"/>
              <w:rPr>
                <w:rFonts w:ascii="宋体"/>
                <w:b/>
                <w:sz w:val="24"/>
              </w:rPr>
            </w:pPr>
            <w:r>
              <w:rPr>
                <w:rFonts w:ascii="宋体" w:hint="eastAsia"/>
                <w:b/>
                <w:sz w:val="24"/>
              </w:rPr>
              <w:t>编</w:t>
            </w:r>
            <w:r>
              <w:rPr>
                <w:rFonts w:ascii="宋体" w:hint="eastAsia"/>
                <w:b/>
                <w:sz w:val="24"/>
              </w:rPr>
              <w:t xml:space="preserve">   </w:t>
            </w:r>
            <w:r>
              <w:rPr>
                <w:rFonts w:ascii="宋体" w:hint="eastAsia"/>
                <w:b/>
                <w:sz w:val="24"/>
              </w:rPr>
              <w:t>列</w:t>
            </w:r>
            <w:r>
              <w:rPr>
                <w:rFonts w:ascii="宋体" w:hint="eastAsia"/>
                <w:b/>
                <w:sz w:val="24"/>
              </w:rPr>
              <w:t xml:space="preserve">   </w:t>
            </w:r>
            <w:r>
              <w:rPr>
                <w:rFonts w:ascii="宋体" w:hint="eastAsia"/>
                <w:b/>
                <w:sz w:val="24"/>
              </w:rPr>
              <w:t>内</w:t>
            </w:r>
            <w:r>
              <w:rPr>
                <w:rFonts w:ascii="宋体" w:hint="eastAsia"/>
                <w:b/>
                <w:sz w:val="24"/>
              </w:rPr>
              <w:t xml:space="preserve">    </w:t>
            </w:r>
            <w:r>
              <w:rPr>
                <w:rFonts w:ascii="宋体" w:hint="eastAsia"/>
                <w:b/>
                <w:sz w:val="24"/>
              </w:rPr>
              <w:t>容</w:t>
            </w:r>
          </w:p>
        </w:tc>
      </w:tr>
      <w:tr w:rsidR="00560232">
        <w:trPr>
          <w:trHeight w:val="1562"/>
        </w:trPr>
        <w:tc>
          <w:tcPr>
            <w:tcW w:w="900" w:type="dxa"/>
            <w:tcBorders>
              <w:top w:val="single" w:sz="4" w:space="0" w:color="auto"/>
              <w:left w:val="single" w:sz="4" w:space="0" w:color="auto"/>
              <w:bottom w:val="single" w:sz="4" w:space="0" w:color="auto"/>
              <w:right w:val="single" w:sz="4" w:space="0" w:color="auto"/>
            </w:tcBorders>
            <w:vAlign w:val="center"/>
          </w:tcPr>
          <w:p w:rsidR="00560232" w:rsidRDefault="0039268A" w:rsidP="00C048FF">
            <w:pPr>
              <w:spacing w:beforeLines="50" w:line="360" w:lineRule="auto"/>
              <w:rPr>
                <w:rFonts w:ascii="宋体"/>
                <w:sz w:val="24"/>
              </w:rPr>
            </w:pPr>
            <w:r>
              <w:rPr>
                <w:rFonts w:ascii="宋体" w:hint="eastAsia"/>
                <w:sz w:val="24"/>
              </w:rPr>
              <w:t>1</w:t>
            </w:r>
          </w:p>
        </w:tc>
        <w:tc>
          <w:tcPr>
            <w:tcW w:w="1080" w:type="dxa"/>
            <w:tcBorders>
              <w:top w:val="single" w:sz="4" w:space="0" w:color="auto"/>
              <w:left w:val="single" w:sz="4" w:space="0" w:color="auto"/>
              <w:bottom w:val="single" w:sz="4" w:space="0" w:color="auto"/>
              <w:right w:val="single" w:sz="4" w:space="0" w:color="auto"/>
            </w:tcBorders>
            <w:vAlign w:val="center"/>
          </w:tcPr>
          <w:p w:rsidR="00560232" w:rsidRDefault="0039268A" w:rsidP="00C048FF">
            <w:pPr>
              <w:spacing w:beforeLines="50" w:line="360" w:lineRule="auto"/>
              <w:rPr>
                <w:rFonts w:ascii="宋体"/>
                <w:sz w:val="24"/>
              </w:rPr>
            </w:pPr>
            <w:r>
              <w:rPr>
                <w:rFonts w:ascii="宋体" w:hint="eastAsia"/>
                <w:sz w:val="24"/>
              </w:rPr>
              <w:t>1.1</w:t>
            </w:r>
          </w:p>
        </w:tc>
        <w:tc>
          <w:tcPr>
            <w:tcW w:w="7200" w:type="dxa"/>
            <w:tcBorders>
              <w:top w:val="single" w:sz="4" w:space="0" w:color="auto"/>
              <w:left w:val="single" w:sz="4" w:space="0" w:color="auto"/>
              <w:bottom w:val="single" w:sz="4" w:space="0" w:color="auto"/>
              <w:right w:val="single" w:sz="4" w:space="0" w:color="auto"/>
            </w:tcBorders>
            <w:vAlign w:val="center"/>
          </w:tcPr>
          <w:p w:rsidR="00560232" w:rsidRDefault="0039268A" w:rsidP="00C048FF">
            <w:pPr>
              <w:spacing w:beforeLines="50" w:line="360" w:lineRule="auto"/>
              <w:rPr>
                <w:rFonts w:ascii="宋体"/>
                <w:sz w:val="24"/>
              </w:rPr>
            </w:pPr>
            <w:r>
              <w:rPr>
                <w:rFonts w:ascii="宋体" w:hint="eastAsia"/>
                <w:b/>
                <w:sz w:val="24"/>
              </w:rPr>
              <w:t>项目名称：</w:t>
            </w:r>
            <w:r>
              <w:rPr>
                <w:rFonts w:ascii="宋体" w:hint="eastAsia"/>
                <w:sz w:val="24"/>
                <w:u w:val="single"/>
              </w:rPr>
              <w:t>监控设备和道闸采购</w:t>
            </w:r>
          </w:p>
          <w:p w:rsidR="00560232" w:rsidRDefault="0039268A" w:rsidP="00C048FF">
            <w:pPr>
              <w:spacing w:beforeLines="50" w:line="360" w:lineRule="auto"/>
              <w:rPr>
                <w:rFonts w:ascii="宋体"/>
                <w:sz w:val="24"/>
              </w:rPr>
            </w:pPr>
            <w:r>
              <w:rPr>
                <w:rFonts w:ascii="宋体" w:hint="eastAsia"/>
                <w:b/>
                <w:sz w:val="24"/>
              </w:rPr>
              <w:t>项目编号：</w:t>
            </w:r>
            <w:r>
              <w:rPr>
                <w:rFonts w:ascii="宋体" w:hint="eastAsia"/>
                <w:bCs/>
                <w:sz w:val="24"/>
              </w:rPr>
              <w:t>FJPTQ202</w:t>
            </w:r>
            <w:r>
              <w:rPr>
                <w:rFonts w:ascii="宋体" w:hint="eastAsia"/>
                <w:bCs/>
                <w:sz w:val="24"/>
              </w:rPr>
              <w:t>4001</w:t>
            </w:r>
          </w:p>
          <w:p w:rsidR="00560232" w:rsidRDefault="0039268A" w:rsidP="00C048FF">
            <w:pPr>
              <w:spacing w:beforeLines="50" w:line="360" w:lineRule="auto"/>
              <w:rPr>
                <w:rFonts w:ascii="宋体"/>
                <w:sz w:val="24"/>
                <w:u w:val="single"/>
              </w:rPr>
            </w:pPr>
            <w:r>
              <w:rPr>
                <w:rFonts w:ascii="宋体" w:hint="eastAsia"/>
                <w:b/>
                <w:sz w:val="24"/>
              </w:rPr>
              <w:t>采</w:t>
            </w:r>
            <w:r>
              <w:rPr>
                <w:rFonts w:ascii="宋体" w:hint="eastAsia"/>
                <w:b/>
                <w:sz w:val="24"/>
              </w:rPr>
              <w:t xml:space="preserve"> </w:t>
            </w:r>
            <w:r>
              <w:rPr>
                <w:rFonts w:ascii="宋体" w:hint="eastAsia"/>
                <w:b/>
                <w:sz w:val="24"/>
              </w:rPr>
              <w:t>购</w:t>
            </w:r>
            <w:r>
              <w:rPr>
                <w:rFonts w:ascii="宋体" w:hint="eastAsia"/>
                <w:b/>
                <w:sz w:val="24"/>
              </w:rPr>
              <w:t xml:space="preserve"> </w:t>
            </w:r>
            <w:r>
              <w:rPr>
                <w:rFonts w:ascii="宋体" w:hint="eastAsia"/>
                <w:b/>
                <w:sz w:val="24"/>
              </w:rPr>
              <w:t>人：</w:t>
            </w:r>
            <w:r>
              <w:rPr>
                <w:rFonts w:ascii="宋体" w:cs="宋体" w:hint="eastAsia"/>
                <w:sz w:val="24"/>
              </w:rPr>
              <w:t>福建省</w:t>
            </w:r>
            <w:r>
              <w:rPr>
                <w:rFonts w:ascii="宋体" w:hint="eastAsia"/>
                <w:sz w:val="24"/>
              </w:rPr>
              <w:t>平潭环境监测中心站</w:t>
            </w:r>
          </w:p>
        </w:tc>
      </w:tr>
      <w:tr w:rsidR="00560232">
        <w:trPr>
          <w:trHeight w:val="1729"/>
        </w:trPr>
        <w:tc>
          <w:tcPr>
            <w:tcW w:w="900" w:type="dxa"/>
            <w:vMerge w:val="restart"/>
            <w:tcBorders>
              <w:top w:val="single" w:sz="4" w:space="0" w:color="auto"/>
              <w:left w:val="single" w:sz="4" w:space="0" w:color="auto"/>
              <w:right w:val="single" w:sz="4" w:space="0" w:color="auto"/>
            </w:tcBorders>
            <w:vAlign w:val="center"/>
          </w:tcPr>
          <w:p w:rsidR="00560232" w:rsidRDefault="0039268A" w:rsidP="00C048FF">
            <w:pPr>
              <w:spacing w:beforeLines="50" w:line="360" w:lineRule="auto"/>
              <w:rPr>
                <w:rFonts w:ascii="宋体"/>
                <w:sz w:val="24"/>
              </w:rPr>
            </w:pPr>
            <w:r>
              <w:rPr>
                <w:rFonts w:ascii="宋体" w:hint="eastAsia"/>
                <w:sz w:val="24"/>
              </w:rPr>
              <w:t>2</w:t>
            </w:r>
          </w:p>
        </w:tc>
        <w:tc>
          <w:tcPr>
            <w:tcW w:w="1080" w:type="dxa"/>
            <w:tcBorders>
              <w:top w:val="single" w:sz="4" w:space="0" w:color="auto"/>
              <w:left w:val="single" w:sz="4" w:space="0" w:color="auto"/>
              <w:bottom w:val="single" w:sz="4" w:space="0" w:color="auto"/>
              <w:right w:val="single" w:sz="4" w:space="0" w:color="auto"/>
            </w:tcBorders>
            <w:vAlign w:val="center"/>
          </w:tcPr>
          <w:p w:rsidR="00560232" w:rsidRDefault="0039268A" w:rsidP="00C048FF">
            <w:pPr>
              <w:spacing w:beforeLines="50" w:line="360" w:lineRule="auto"/>
              <w:rPr>
                <w:rFonts w:ascii="宋体"/>
                <w:sz w:val="24"/>
              </w:rPr>
            </w:pPr>
            <w:r>
              <w:rPr>
                <w:rFonts w:ascii="宋体" w:hint="eastAsia"/>
                <w:sz w:val="24"/>
              </w:rPr>
              <w:t>2.1</w:t>
            </w:r>
          </w:p>
        </w:tc>
        <w:tc>
          <w:tcPr>
            <w:tcW w:w="7200" w:type="dxa"/>
            <w:tcBorders>
              <w:top w:val="single" w:sz="4" w:space="0" w:color="auto"/>
              <w:left w:val="single" w:sz="4" w:space="0" w:color="auto"/>
              <w:bottom w:val="single" w:sz="4" w:space="0" w:color="auto"/>
              <w:right w:val="single" w:sz="4" w:space="0" w:color="auto"/>
            </w:tcBorders>
            <w:vAlign w:val="center"/>
          </w:tcPr>
          <w:p w:rsidR="00560232" w:rsidRDefault="0039268A" w:rsidP="00C048FF">
            <w:pPr>
              <w:tabs>
                <w:tab w:val="left" w:pos="420"/>
              </w:tabs>
              <w:spacing w:beforeLines="50"/>
              <w:rPr>
                <w:sz w:val="24"/>
              </w:rPr>
            </w:pPr>
            <w:r>
              <w:rPr>
                <w:rFonts w:hint="eastAsia"/>
                <w:sz w:val="24"/>
              </w:rPr>
              <w:t>资格标准：</w:t>
            </w:r>
          </w:p>
          <w:p w:rsidR="00560232" w:rsidRDefault="0039268A">
            <w:pPr>
              <w:pStyle w:val="a4"/>
              <w:rPr>
                <w:sz w:val="24"/>
                <w:szCs w:val="24"/>
              </w:rPr>
            </w:pPr>
            <w:r>
              <w:rPr>
                <w:sz w:val="24"/>
                <w:szCs w:val="24"/>
              </w:rPr>
              <w:t>（</w:t>
            </w:r>
            <w:r>
              <w:rPr>
                <w:rFonts w:hint="eastAsia"/>
                <w:sz w:val="24"/>
                <w:szCs w:val="24"/>
              </w:rPr>
              <w:t>1</w:t>
            </w:r>
            <w:r>
              <w:rPr>
                <w:sz w:val="24"/>
                <w:szCs w:val="24"/>
              </w:rPr>
              <w:t>）参与报价的单位应具有独立法人资格和完全履行合同的能力</w:t>
            </w:r>
            <w:r>
              <w:rPr>
                <w:rFonts w:hint="eastAsia"/>
                <w:sz w:val="24"/>
                <w:szCs w:val="24"/>
              </w:rPr>
              <w:t>。（</w:t>
            </w:r>
            <w:r>
              <w:rPr>
                <w:rFonts w:hint="eastAsia"/>
                <w:color w:val="FF0000"/>
                <w:sz w:val="24"/>
                <w:szCs w:val="24"/>
              </w:rPr>
              <w:t>提供</w:t>
            </w:r>
            <w:r>
              <w:rPr>
                <w:rFonts w:ascii="宋体" w:hAnsi="宋体" w:hint="eastAsia"/>
                <w:color w:val="FF0000"/>
                <w:sz w:val="24"/>
                <w:szCs w:val="24"/>
              </w:rPr>
              <w:t>有效的营业执照</w:t>
            </w:r>
            <w:r>
              <w:rPr>
                <w:rFonts w:ascii="宋体" w:hAnsi="宋体" w:hint="eastAsia"/>
                <w:color w:val="FF0000"/>
                <w:sz w:val="24"/>
                <w:szCs w:val="24"/>
              </w:rPr>
              <w:t>复印件</w:t>
            </w:r>
            <w:r>
              <w:rPr>
                <w:rFonts w:ascii="宋体" w:hAnsi="宋体" w:hint="eastAsia"/>
                <w:sz w:val="24"/>
                <w:szCs w:val="24"/>
              </w:rPr>
              <w:t>）</w:t>
            </w:r>
          </w:p>
          <w:p w:rsidR="00560232" w:rsidRDefault="0039268A">
            <w:pPr>
              <w:pStyle w:val="a4"/>
              <w:rPr>
                <w:sz w:val="24"/>
                <w:szCs w:val="24"/>
              </w:rPr>
            </w:pPr>
            <w:r>
              <w:rPr>
                <w:sz w:val="24"/>
                <w:szCs w:val="24"/>
              </w:rPr>
              <w:t>（</w:t>
            </w:r>
            <w:r>
              <w:rPr>
                <w:rFonts w:hint="eastAsia"/>
                <w:sz w:val="24"/>
                <w:szCs w:val="24"/>
              </w:rPr>
              <w:t>2</w:t>
            </w:r>
            <w:r>
              <w:rPr>
                <w:sz w:val="24"/>
                <w:szCs w:val="24"/>
              </w:rPr>
              <w:t>）近</w:t>
            </w:r>
            <w:r>
              <w:rPr>
                <w:rFonts w:hint="eastAsia"/>
                <w:sz w:val="24"/>
                <w:szCs w:val="24"/>
              </w:rPr>
              <w:t>2</w:t>
            </w:r>
            <w:r>
              <w:rPr>
                <w:sz w:val="24"/>
                <w:szCs w:val="24"/>
              </w:rPr>
              <w:t>年来</w:t>
            </w:r>
            <w:r>
              <w:rPr>
                <w:rFonts w:hint="eastAsia"/>
                <w:sz w:val="24"/>
                <w:szCs w:val="24"/>
              </w:rPr>
              <w:t>，</w:t>
            </w:r>
            <w:r>
              <w:rPr>
                <w:sz w:val="24"/>
                <w:szCs w:val="24"/>
              </w:rPr>
              <w:t>未因不良行为被相关行政部门通报，无不良行为记录。</w:t>
            </w:r>
            <w:r>
              <w:rPr>
                <w:rFonts w:hint="eastAsia"/>
                <w:sz w:val="24"/>
                <w:szCs w:val="24"/>
              </w:rPr>
              <w:t>（</w:t>
            </w:r>
            <w:r>
              <w:rPr>
                <w:rFonts w:hint="eastAsia"/>
                <w:color w:val="FF0000"/>
                <w:sz w:val="24"/>
                <w:szCs w:val="24"/>
              </w:rPr>
              <w:t>提供声明</w:t>
            </w:r>
            <w:r>
              <w:rPr>
                <w:rFonts w:hint="eastAsia"/>
                <w:sz w:val="24"/>
                <w:szCs w:val="24"/>
              </w:rPr>
              <w:t>）</w:t>
            </w:r>
          </w:p>
          <w:p w:rsidR="00560232" w:rsidRDefault="0039268A">
            <w:pPr>
              <w:pStyle w:val="a4"/>
              <w:rPr>
                <w:sz w:val="24"/>
                <w:szCs w:val="24"/>
              </w:rPr>
            </w:pPr>
            <w:r>
              <w:rPr>
                <w:sz w:val="24"/>
                <w:szCs w:val="24"/>
              </w:rPr>
              <w:t>（</w:t>
            </w:r>
            <w:r>
              <w:rPr>
                <w:rFonts w:hint="eastAsia"/>
                <w:sz w:val="24"/>
                <w:szCs w:val="24"/>
              </w:rPr>
              <w:t>3</w:t>
            </w:r>
            <w:r>
              <w:rPr>
                <w:sz w:val="24"/>
                <w:szCs w:val="24"/>
              </w:rPr>
              <w:t>）</w:t>
            </w:r>
            <w:r>
              <w:rPr>
                <w:rFonts w:hint="eastAsia"/>
                <w:sz w:val="24"/>
                <w:szCs w:val="24"/>
              </w:rPr>
              <w:t>本项目拒绝联合体参与报价。</w:t>
            </w:r>
          </w:p>
          <w:p w:rsidR="00560232" w:rsidRDefault="0039268A">
            <w:pPr>
              <w:pStyle w:val="a4"/>
              <w:rPr>
                <w:sz w:val="24"/>
                <w:szCs w:val="24"/>
              </w:rPr>
            </w:pPr>
            <w:r>
              <w:rPr>
                <w:rFonts w:hint="eastAsia"/>
                <w:sz w:val="24"/>
                <w:szCs w:val="24"/>
              </w:rPr>
              <w:t>（</w:t>
            </w:r>
            <w:r>
              <w:rPr>
                <w:rFonts w:hint="eastAsia"/>
                <w:sz w:val="24"/>
                <w:szCs w:val="24"/>
              </w:rPr>
              <w:t>4</w:t>
            </w:r>
            <w:r>
              <w:rPr>
                <w:rFonts w:hint="eastAsia"/>
                <w:sz w:val="24"/>
                <w:szCs w:val="24"/>
              </w:rPr>
              <w:t>）</w:t>
            </w:r>
            <w:r>
              <w:rPr>
                <w:rFonts w:hint="eastAsia"/>
                <w:b/>
                <w:bCs/>
                <w:sz w:val="24"/>
                <w:szCs w:val="24"/>
              </w:rPr>
              <w:t>本项目专门面向中小企业采购。（</w:t>
            </w:r>
            <w:r>
              <w:rPr>
                <w:rFonts w:hint="eastAsia"/>
                <w:b/>
                <w:bCs/>
                <w:color w:val="FF0000"/>
                <w:sz w:val="24"/>
                <w:szCs w:val="24"/>
              </w:rPr>
              <w:t>提供中小企业声明函</w:t>
            </w:r>
            <w:r>
              <w:rPr>
                <w:rFonts w:hint="eastAsia"/>
                <w:b/>
                <w:bCs/>
                <w:sz w:val="24"/>
                <w:szCs w:val="24"/>
              </w:rPr>
              <w:t>）</w:t>
            </w:r>
            <w:r>
              <w:rPr>
                <w:rFonts w:hint="eastAsia"/>
                <w:sz w:val="24"/>
                <w:szCs w:val="24"/>
              </w:rPr>
              <w:t>。</w:t>
            </w:r>
          </w:p>
        </w:tc>
      </w:tr>
      <w:tr w:rsidR="00560232">
        <w:trPr>
          <w:trHeight w:val="1729"/>
        </w:trPr>
        <w:tc>
          <w:tcPr>
            <w:tcW w:w="900" w:type="dxa"/>
            <w:vMerge/>
            <w:tcBorders>
              <w:left w:val="single" w:sz="4" w:space="0" w:color="auto"/>
              <w:bottom w:val="single" w:sz="4" w:space="0" w:color="auto"/>
              <w:right w:val="single" w:sz="4" w:space="0" w:color="auto"/>
            </w:tcBorders>
            <w:vAlign w:val="center"/>
          </w:tcPr>
          <w:p w:rsidR="00560232" w:rsidRDefault="00560232" w:rsidP="00C048FF">
            <w:pPr>
              <w:spacing w:beforeLines="50" w:line="360" w:lineRule="auto"/>
              <w:rPr>
                <w:rFonts w:ascii="宋体"/>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560232" w:rsidRDefault="0039268A" w:rsidP="00C048FF">
            <w:pPr>
              <w:spacing w:beforeLines="50" w:line="360" w:lineRule="auto"/>
              <w:rPr>
                <w:rFonts w:ascii="宋体"/>
                <w:sz w:val="24"/>
              </w:rPr>
            </w:pPr>
            <w:r>
              <w:rPr>
                <w:rFonts w:ascii="宋体" w:hint="eastAsia"/>
                <w:sz w:val="24"/>
              </w:rPr>
              <w:t>2.2</w:t>
            </w:r>
          </w:p>
        </w:tc>
        <w:tc>
          <w:tcPr>
            <w:tcW w:w="7200" w:type="dxa"/>
            <w:tcBorders>
              <w:top w:val="single" w:sz="4" w:space="0" w:color="auto"/>
              <w:left w:val="single" w:sz="4" w:space="0" w:color="auto"/>
              <w:bottom w:val="single" w:sz="4" w:space="0" w:color="auto"/>
              <w:right w:val="single" w:sz="4" w:space="0" w:color="auto"/>
            </w:tcBorders>
            <w:vAlign w:val="center"/>
          </w:tcPr>
          <w:p w:rsidR="00560232" w:rsidRDefault="0039268A" w:rsidP="00C048FF">
            <w:pPr>
              <w:tabs>
                <w:tab w:val="left" w:pos="420"/>
              </w:tabs>
              <w:spacing w:beforeLines="50"/>
              <w:rPr>
                <w:sz w:val="24"/>
              </w:rPr>
            </w:pPr>
            <w:r>
              <w:rPr>
                <w:rFonts w:hint="eastAsia"/>
                <w:sz w:val="24"/>
              </w:rPr>
              <w:t>现场踏勘：</w:t>
            </w:r>
          </w:p>
          <w:p w:rsidR="00560232" w:rsidRDefault="0039268A" w:rsidP="00C048FF">
            <w:pPr>
              <w:tabs>
                <w:tab w:val="left" w:pos="420"/>
              </w:tabs>
              <w:spacing w:beforeLines="50" w:line="360" w:lineRule="auto"/>
              <w:rPr>
                <w:sz w:val="24"/>
              </w:rPr>
            </w:pPr>
            <w:r>
              <w:rPr>
                <w:rFonts w:hint="eastAsia"/>
                <w:sz w:val="24"/>
              </w:rPr>
              <w:t>鉴于旧站以及新站房有部分监控设备需要利旧，需考虑设备兼容及点位布设等问题，有意向参与的报价方可</w:t>
            </w:r>
            <w:r>
              <w:rPr>
                <w:rFonts w:hint="eastAsia"/>
                <w:b/>
                <w:bCs/>
                <w:sz w:val="24"/>
              </w:rPr>
              <w:t>自行前往项目地现场踏勘</w:t>
            </w:r>
            <w:r>
              <w:rPr>
                <w:rFonts w:hint="eastAsia"/>
                <w:sz w:val="24"/>
              </w:rPr>
              <w:t>，结合现场情况进行报价。因未踏勘现场或踏勘不充分，造成报价时考虑不周的，若中标后因完成项目实际需要额外产生的工时和材料费用由中标方承担。各报价方在现场踏勘的基础上，</w:t>
            </w:r>
            <w:r>
              <w:rPr>
                <w:rFonts w:hint="eastAsia"/>
                <w:b/>
                <w:bCs/>
                <w:color w:val="FF0000"/>
                <w:sz w:val="24"/>
              </w:rPr>
              <w:t>须在报价文件中提供点位设计图纸</w:t>
            </w:r>
            <w:r>
              <w:rPr>
                <w:rFonts w:hint="eastAsia"/>
                <w:sz w:val="24"/>
              </w:rPr>
              <w:t>。</w:t>
            </w:r>
          </w:p>
        </w:tc>
      </w:tr>
      <w:tr w:rsidR="00560232">
        <w:trPr>
          <w:trHeight w:val="700"/>
        </w:trPr>
        <w:tc>
          <w:tcPr>
            <w:tcW w:w="900" w:type="dxa"/>
            <w:vMerge w:val="restart"/>
            <w:tcBorders>
              <w:top w:val="single" w:sz="4" w:space="0" w:color="auto"/>
              <w:left w:val="single" w:sz="4" w:space="0" w:color="auto"/>
              <w:right w:val="single" w:sz="4" w:space="0" w:color="auto"/>
            </w:tcBorders>
            <w:vAlign w:val="center"/>
          </w:tcPr>
          <w:p w:rsidR="00560232" w:rsidRDefault="0039268A" w:rsidP="00C048FF">
            <w:pPr>
              <w:spacing w:beforeLines="50" w:line="360" w:lineRule="auto"/>
              <w:rPr>
                <w:rFonts w:ascii="宋体"/>
                <w:sz w:val="24"/>
              </w:rPr>
            </w:pPr>
            <w:r>
              <w:rPr>
                <w:rFonts w:ascii="宋体" w:hint="eastAsia"/>
                <w:sz w:val="24"/>
              </w:rPr>
              <w:t>3</w:t>
            </w:r>
          </w:p>
        </w:tc>
        <w:tc>
          <w:tcPr>
            <w:tcW w:w="1080" w:type="dxa"/>
            <w:tcBorders>
              <w:top w:val="single" w:sz="4" w:space="0" w:color="auto"/>
              <w:left w:val="single" w:sz="4" w:space="0" w:color="auto"/>
              <w:bottom w:val="single" w:sz="4" w:space="0" w:color="auto"/>
              <w:right w:val="single" w:sz="4" w:space="0" w:color="auto"/>
            </w:tcBorders>
            <w:vAlign w:val="center"/>
          </w:tcPr>
          <w:p w:rsidR="00560232" w:rsidRDefault="0039268A" w:rsidP="00C048FF">
            <w:pPr>
              <w:spacing w:beforeLines="50" w:line="360" w:lineRule="auto"/>
              <w:rPr>
                <w:rFonts w:ascii="宋体"/>
                <w:sz w:val="24"/>
              </w:rPr>
            </w:pPr>
            <w:r>
              <w:rPr>
                <w:rFonts w:ascii="宋体" w:hint="eastAsia"/>
                <w:sz w:val="24"/>
              </w:rPr>
              <w:t>3.1</w:t>
            </w:r>
          </w:p>
        </w:tc>
        <w:tc>
          <w:tcPr>
            <w:tcW w:w="7200" w:type="dxa"/>
            <w:tcBorders>
              <w:top w:val="single" w:sz="4" w:space="0" w:color="auto"/>
              <w:left w:val="single" w:sz="4" w:space="0" w:color="auto"/>
              <w:bottom w:val="single" w:sz="4" w:space="0" w:color="auto"/>
              <w:right w:val="single" w:sz="4" w:space="0" w:color="auto"/>
            </w:tcBorders>
            <w:vAlign w:val="center"/>
          </w:tcPr>
          <w:p w:rsidR="00560232" w:rsidRDefault="0039268A" w:rsidP="00C048FF">
            <w:pPr>
              <w:spacing w:beforeLines="50" w:line="360" w:lineRule="auto"/>
              <w:rPr>
                <w:rFonts w:ascii="宋体"/>
                <w:sz w:val="24"/>
              </w:rPr>
            </w:pPr>
            <w:r>
              <w:rPr>
                <w:rFonts w:ascii="宋体" w:hint="eastAsia"/>
                <w:b/>
                <w:sz w:val="24"/>
              </w:rPr>
              <w:t>报价文件递交地址：</w:t>
            </w:r>
            <w:r>
              <w:rPr>
                <w:rFonts w:ascii="宋体" w:hint="eastAsia"/>
                <w:b/>
                <w:sz w:val="24"/>
                <w:u w:val="single"/>
              </w:rPr>
              <w:t>福建省</w:t>
            </w:r>
            <w:r>
              <w:rPr>
                <w:rFonts w:ascii="宋体" w:hint="eastAsia"/>
                <w:b/>
                <w:sz w:val="24"/>
                <w:u w:val="single"/>
              </w:rPr>
              <w:t>平潭环境监测中心</w:t>
            </w:r>
            <w:r>
              <w:rPr>
                <w:rFonts w:ascii="宋体" w:hint="eastAsia"/>
                <w:b/>
                <w:sz w:val="24"/>
                <w:u w:val="single"/>
              </w:rPr>
              <w:t>站办公室</w:t>
            </w:r>
            <w:r>
              <w:rPr>
                <w:rFonts w:ascii="宋体" w:hint="eastAsia"/>
                <w:sz w:val="24"/>
                <w:u w:val="single"/>
              </w:rPr>
              <w:t>（福建省平潭县潭城镇溪南庄</w:t>
            </w:r>
            <w:r>
              <w:rPr>
                <w:rFonts w:ascii="宋体" w:hint="eastAsia"/>
                <w:sz w:val="24"/>
                <w:u w:val="single"/>
              </w:rPr>
              <w:t>1</w:t>
            </w:r>
            <w:r>
              <w:rPr>
                <w:rFonts w:ascii="宋体" w:hint="eastAsia"/>
                <w:sz w:val="24"/>
                <w:u w:val="single"/>
              </w:rPr>
              <w:t>号）</w:t>
            </w:r>
          </w:p>
          <w:p w:rsidR="00560232" w:rsidRDefault="0039268A" w:rsidP="00C048FF">
            <w:pPr>
              <w:spacing w:beforeLines="50" w:line="360" w:lineRule="auto"/>
              <w:rPr>
                <w:rFonts w:ascii="宋体"/>
                <w:sz w:val="24"/>
              </w:rPr>
            </w:pPr>
            <w:r>
              <w:rPr>
                <w:rFonts w:ascii="宋体" w:hint="eastAsia"/>
                <w:b/>
                <w:sz w:val="24"/>
              </w:rPr>
              <w:t>接</w:t>
            </w:r>
            <w:r>
              <w:rPr>
                <w:rFonts w:ascii="宋体" w:hint="eastAsia"/>
                <w:b/>
                <w:sz w:val="24"/>
              </w:rPr>
              <w:t xml:space="preserve"> </w:t>
            </w:r>
            <w:r>
              <w:rPr>
                <w:rFonts w:ascii="宋体" w:hint="eastAsia"/>
                <w:b/>
                <w:sz w:val="24"/>
              </w:rPr>
              <w:t>收</w:t>
            </w:r>
            <w:r>
              <w:rPr>
                <w:rFonts w:ascii="宋体" w:hint="eastAsia"/>
                <w:b/>
                <w:sz w:val="24"/>
              </w:rPr>
              <w:t xml:space="preserve"> </w:t>
            </w:r>
            <w:r>
              <w:rPr>
                <w:rFonts w:ascii="宋体" w:hint="eastAsia"/>
                <w:b/>
                <w:sz w:val="24"/>
              </w:rPr>
              <w:t>人：</w:t>
            </w:r>
            <w:r>
              <w:rPr>
                <w:rFonts w:ascii="宋体" w:hint="eastAsia"/>
                <w:b/>
                <w:sz w:val="24"/>
                <w:u w:val="single"/>
              </w:rPr>
              <w:t>福建省</w:t>
            </w:r>
            <w:r>
              <w:rPr>
                <w:rFonts w:ascii="宋体" w:hint="eastAsia"/>
                <w:b/>
                <w:sz w:val="24"/>
                <w:u w:val="single"/>
              </w:rPr>
              <w:t>平潭环境监测中心</w:t>
            </w:r>
            <w:r>
              <w:rPr>
                <w:rFonts w:ascii="宋体" w:hint="eastAsia"/>
                <w:b/>
                <w:sz w:val="24"/>
                <w:u w:val="single"/>
              </w:rPr>
              <w:t>站</w:t>
            </w:r>
          </w:p>
          <w:p w:rsidR="00560232" w:rsidRDefault="0039268A" w:rsidP="00C048FF">
            <w:pPr>
              <w:spacing w:beforeLines="50" w:line="360" w:lineRule="auto"/>
              <w:rPr>
                <w:rFonts w:ascii="宋体"/>
                <w:sz w:val="24"/>
              </w:rPr>
            </w:pPr>
            <w:r>
              <w:rPr>
                <w:rFonts w:ascii="宋体" w:hint="eastAsia"/>
                <w:b/>
                <w:sz w:val="24"/>
              </w:rPr>
              <w:t>报价截止时间：</w:t>
            </w:r>
            <w:r>
              <w:rPr>
                <w:rFonts w:ascii="宋体" w:hint="eastAsia"/>
                <w:b/>
                <w:sz w:val="24"/>
                <w:u w:val="single"/>
              </w:rPr>
              <w:t>［</w:t>
            </w:r>
            <w:r>
              <w:rPr>
                <w:rFonts w:ascii="宋体" w:hint="eastAsia"/>
                <w:b/>
                <w:color w:val="FF0000"/>
                <w:sz w:val="24"/>
                <w:u w:val="single"/>
              </w:rPr>
              <w:t>202</w:t>
            </w:r>
            <w:r>
              <w:rPr>
                <w:rFonts w:ascii="宋体" w:hint="eastAsia"/>
                <w:b/>
                <w:color w:val="FF0000"/>
                <w:sz w:val="24"/>
                <w:u w:val="single"/>
              </w:rPr>
              <w:t>4</w:t>
            </w:r>
            <w:r>
              <w:rPr>
                <w:rFonts w:ascii="宋体" w:hint="eastAsia"/>
                <w:b/>
                <w:color w:val="FF0000"/>
                <w:sz w:val="24"/>
                <w:u w:val="single"/>
              </w:rPr>
              <w:t>年</w:t>
            </w:r>
            <w:r>
              <w:rPr>
                <w:rFonts w:ascii="宋体" w:hint="eastAsia"/>
                <w:b/>
                <w:color w:val="FF0000"/>
                <w:sz w:val="24"/>
                <w:u w:val="single"/>
              </w:rPr>
              <w:t>4</w:t>
            </w:r>
            <w:r>
              <w:rPr>
                <w:rFonts w:ascii="宋体" w:hint="eastAsia"/>
                <w:b/>
                <w:color w:val="FF0000"/>
                <w:sz w:val="24"/>
                <w:u w:val="single"/>
              </w:rPr>
              <w:t>月</w:t>
            </w:r>
            <w:r>
              <w:rPr>
                <w:rFonts w:ascii="宋体" w:hint="eastAsia"/>
                <w:b/>
                <w:color w:val="FF0000"/>
                <w:sz w:val="24"/>
                <w:u w:val="single"/>
              </w:rPr>
              <w:t>2</w:t>
            </w:r>
            <w:bookmarkStart w:id="2" w:name="_GoBack"/>
            <w:bookmarkEnd w:id="2"/>
            <w:r>
              <w:rPr>
                <w:rFonts w:ascii="宋体" w:hint="eastAsia"/>
                <w:b/>
                <w:color w:val="FF0000"/>
                <w:sz w:val="24"/>
                <w:u w:val="single"/>
              </w:rPr>
              <w:t>日</w:t>
            </w:r>
            <w:r>
              <w:rPr>
                <w:rFonts w:ascii="宋体" w:hint="eastAsia"/>
                <w:b/>
                <w:color w:val="FF0000"/>
                <w:sz w:val="24"/>
                <w:u w:val="single"/>
              </w:rPr>
              <w:t>1</w:t>
            </w:r>
            <w:r>
              <w:rPr>
                <w:rFonts w:ascii="宋体" w:hint="eastAsia"/>
                <w:b/>
                <w:color w:val="FF0000"/>
                <w:sz w:val="24"/>
                <w:u w:val="single"/>
              </w:rPr>
              <w:t>2</w:t>
            </w:r>
            <w:r>
              <w:rPr>
                <w:rFonts w:ascii="宋体" w:hint="eastAsia"/>
                <w:b/>
                <w:color w:val="FF0000"/>
                <w:sz w:val="24"/>
                <w:u w:val="single"/>
              </w:rPr>
              <w:t>: 00</w:t>
            </w:r>
            <w:r>
              <w:rPr>
                <w:rFonts w:ascii="宋体" w:hint="eastAsia"/>
                <w:b/>
                <w:sz w:val="24"/>
                <w:u w:val="single"/>
              </w:rPr>
              <w:t>］（北京时间）</w:t>
            </w:r>
          </w:p>
        </w:tc>
      </w:tr>
      <w:tr w:rsidR="00560232">
        <w:trPr>
          <w:trHeight w:val="700"/>
        </w:trPr>
        <w:tc>
          <w:tcPr>
            <w:tcW w:w="900" w:type="dxa"/>
            <w:vMerge/>
            <w:tcBorders>
              <w:left w:val="single" w:sz="4" w:space="0" w:color="auto"/>
              <w:right w:val="single" w:sz="4" w:space="0" w:color="auto"/>
            </w:tcBorders>
            <w:vAlign w:val="center"/>
          </w:tcPr>
          <w:p w:rsidR="00560232" w:rsidRDefault="00560232" w:rsidP="00C048FF">
            <w:pPr>
              <w:spacing w:beforeLines="50" w:line="360" w:lineRule="auto"/>
              <w:rPr>
                <w:rFonts w:ascii="宋体"/>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560232" w:rsidRDefault="0039268A" w:rsidP="00C048FF">
            <w:pPr>
              <w:spacing w:beforeLines="50" w:line="360" w:lineRule="auto"/>
              <w:rPr>
                <w:rFonts w:ascii="宋体"/>
                <w:sz w:val="24"/>
              </w:rPr>
            </w:pPr>
            <w:r>
              <w:rPr>
                <w:rFonts w:ascii="宋体" w:hint="eastAsia"/>
                <w:sz w:val="24"/>
              </w:rPr>
              <w:t>3.2</w:t>
            </w:r>
          </w:p>
        </w:tc>
        <w:tc>
          <w:tcPr>
            <w:tcW w:w="7200" w:type="dxa"/>
            <w:tcBorders>
              <w:top w:val="single" w:sz="4" w:space="0" w:color="auto"/>
              <w:left w:val="single" w:sz="4" w:space="0" w:color="auto"/>
              <w:bottom w:val="single" w:sz="4" w:space="0" w:color="auto"/>
              <w:right w:val="single" w:sz="4" w:space="0" w:color="auto"/>
            </w:tcBorders>
            <w:vAlign w:val="center"/>
          </w:tcPr>
          <w:p w:rsidR="00560232" w:rsidRDefault="0039268A" w:rsidP="00C048FF">
            <w:pPr>
              <w:adjustRightInd w:val="0"/>
              <w:snapToGrid w:val="0"/>
              <w:spacing w:beforeLines="50"/>
              <w:rPr>
                <w:rFonts w:ascii="宋体"/>
                <w:b/>
                <w:color w:val="000000"/>
                <w:sz w:val="24"/>
              </w:rPr>
            </w:pPr>
            <w:r>
              <w:rPr>
                <w:rFonts w:ascii="宋体" w:hint="eastAsia"/>
                <w:b/>
                <w:color w:val="000000"/>
                <w:sz w:val="24"/>
              </w:rPr>
              <w:t>项目预算价：（超过预算价的报价为无效报价）</w:t>
            </w:r>
          </w:p>
          <w:p w:rsidR="00560232" w:rsidRDefault="0039268A" w:rsidP="00C048FF">
            <w:pPr>
              <w:spacing w:beforeLines="50" w:line="360" w:lineRule="auto"/>
              <w:rPr>
                <w:rFonts w:ascii="宋体"/>
                <w:b/>
                <w:sz w:val="24"/>
              </w:rPr>
            </w:pPr>
            <w:r>
              <w:rPr>
                <w:rFonts w:ascii="宋体" w:hint="eastAsia"/>
                <w:sz w:val="24"/>
              </w:rPr>
              <w:t>采购预算：人民币</w:t>
            </w:r>
            <w:r>
              <w:rPr>
                <w:rFonts w:ascii="宋体" w:hint="eastAsia"/>
                <w:sz w:val="24"/>
                <w:u w:val="single"/>
              </w:rPr>
              <w:t>8.0</w:t>
            </w:r>
            <w:r>
              <w:rPr>
                <w:rFonts w:ascii="宋体" w:hint="eastAsia"/>
                <w:sz w:val="24"/>
                <w:u w:val="single"/>
              </w:rPr>
              <w:t>万</w:t>
            </w:r>
            <w:r>
              <w:rPr>
                <w:rFonts w:ascii="宋体" w:hint="eastAsia"/>
                <w:sz w:val="24"/>
                <w:u w:val="single"/>
              </w:rPr>
              <w:t>元</w:t>
            </w:r>
            <w:r>
              <w:rPr>
                <w:rFonts w:ascii="宋体" w:hint="eastAsia"/>
                <w:sz w:val="24"/>
                <w:u w:val="single"/>
              </w:rPr>
              <w:t xml:space="preserve"> </w:t>
            </w:r>
            <w:r>
              <w:rPr>
                <w:rFonts w:ascii="宋体" w:hint="eastAsia"/>
                <w:sz w:val="24"/>
              </w:rPr>
              <w:t>整。</w:t>
            </w:r>
          </w:p>
        </w:tc>
      </w:tr>
      <w:tr w:rsidR="00560232">
        <w:trPr>
          <w:trHeight w:val="700"/>
        </w:trPr>
        <w:tc>
          <w:tcPr>
            <w:tcW w:w="900" w:type="dxa"/>
            <w:tcBorders>
              <w:top w:val="single" w:sz="4" w:space="0" w:color="auto"/>
              <w:left w:val="single" w:sz="4" w:space="0" w:color="auto"/>
              <w:bottom w:val="single" w:sz="4" w:space="0" w:color="auto"/>
              <w:right w:val="single" w:sz="4" w:space="0" w:color="auto"/>
            </w:tcBorders>
            <w:vAlign w:val="center"/>
          </w:tcPr>
          <w:p w:rsidR="00560232" w:rsidRDefault="0039268A" w:rsidP="00C048FF">
            <w:pPr>
              <w:spacing w:beforeLines="50" w:line="360" w:lineRule="auto"/>
              <w:rPr>
                <w:rFonts w:ascii="宋体"/>
                <w:sz w:val="24"/>
              </w:rPr>
            </w:pPr>
            <w:r>
              <w:rPr>
                <w:rFonts w:ascii="宋体" w:hint="eastAsia"/>
                <w:sz w:val="24"/>
              </w:rPr>
              <w:t>4</w:t>
            </w:r>
          </w:p>
        </w:tc>
        <w:tc>
          <w:tcPr>
            <w:tcW w:w="1080" w:type="dxa"/>
            <w:tcBorders>
              <w:top w:val="single" w:sz="4" w:space="0" w:color="auto"/>
              <w:left w:val="single" w:sz="4" w:space="0" w:color="auto"/>
              <w:bottom w:val="single" w:sz="4" w:space="0" w:color="auto"/>
              <w:right w:val="single" w:sz="4" w:space="0" w:color="auto"/>
            </w:tcBorders>
            <w:vAlign w:val="center"/>
          </w:tcPr>
          <w:p w:rsidR="00560232" w:rsidRDefault="0039268A" w:rsidP="00C048FF">
            <w:pPr>
              <w:spacing w:beforeLines="50" w:line="360" w:lineRule="auto"/>
              <w:rPr>
                <w:rFonts w:ascii="宋体"/>
                <w:sz w:val="24"/>
              </w:rPr>
            </w:pPr>
            <w:r>
              <w:rPr>
                <w:rFonts w:ascii="宋体" w:hint="eastAsia"/>
                <w:sz w:val="24"/>
              </w:rPr>
              <w:t>4.1</w:t>
            </w:r>
          </w:p>
        </w:tc>
        <w:tc>
          <w:tcPr>
            <w:tcW w:w="7200" w:type="dxa"/>
            <w:tcBorders>
              <w:top w:val="single" w:sz="4" w:space="0" w:color="auto"/>
              <w:left w:val="single" w:sz="4" w:space="0" w:color="auto"/>
              <w:bottom w:val="single" w:sz="4" w:space="0" w:color="auto"/>
              <w:right w:val="single" w:sz="4" w:space="0" w:color="auto"/>
            </w:tcBorders>
            <w:vAlign w:val="center"/>
          </w:tcPr>
          <w:p w:rsidR="00560232" w:rsidRDefault="0039268A" w:rsidP="00C048FF">
            <w:pPr>
              <w:spacing w:beforeLines="50" w:line="360" w:lineRule="auto"/>
              <w:rPr>
                <w:rFonts w:ascii="宋体"/>
                <w:sz w:val="24"/>
              </w:rPr>
            </w:pPr>
            <w:r>
              <w:rPr>
                <w:rFonts w:ascii="宋体" w:hint="eastAsia"/>
                <w:sz w:val="24"/>
              </w:rPr>
              <w:t>报价文件：</w:t>
            </w:r>
            <w:r>
              <w:rPr>
                <w:rFonts w:ascii="宋体" w:hint="eastAsia"/>
                <w:b/>
                <w:sz w:val="24"/>
              </w:rPr>
              <w:t>三</w:t>
            </w:r>
            <w:r>
              <w:rPr>
                <w:rFonts w:ascii="宋体" w:hint="eastAsia"/>
                <w:b/>
                <w:sz w:val="24"/>
              </w:rPr>
              <w:t>份</w:t>
            </w:r>
            <w:r>
              <w:rPr>
                <w:rFonts w:ascii="宋体" w:hint="eastAsia"/>
                <w:b/>
                <w:sz w:val="24"/>
              </w:rPr>
              <w:t>（</w:t>
            </w:r>
            <w:r>
              <w:rPr>
                <w:rFonts w:ascii="宋体" w:hint="eastAsia"/>
                <w:b/>
                <w:sz w:val="24"/>
              </w:rPr>
              <w:t>正本一份，副本二份）</w:t>
            </w:r>
            <w:r>
              <w:rPr>
                <w:rFonts w:ascii="宋体" w:hint="eastAsia"/>
                <w:b/>
                <w:sz w:val="24"/>
              </w:rPr>
              <w:t>。</w:t>
            </w:r>
            <w:r>
              <w:rPr>
                <w:rFonts w:ascii="宋体" w:hint="eastAsia"/>
                <w:sz w:val="24"/>
              </w:rPr>
              <w:t>报价文件用</w:t>
            </w:r>
            <w:r>
              <w:rPr>
                <w:rFonts w:ascii="宋体" w:hint="eastAsia"/>
                <w:sz w:val="24"/>
              </w:rPr>
              <w:t>A4</w:t>
            </w:r>
            <w:r>
              <w:rPr>
                <w:rFonts w:ascii="宋体" w:hint="eastAsia"/>
                <w:sz w:val="24"/>
              </w:rPr>
              <w:t>幅面纸张打印装订，应编制封面、目录、页码，装订成册，并</w:t>
            </w:r>
            <w:r>
              <w:rPr>
                <w:rFonts w:ascii="宋体" w:hint="eastAsia"/>
                <w:b/>
                <w:bCs/>
                <w:sz w:val="24"/>
              </w:rPr>
              <w:t>加盖骑缝章</w:t>
            </w:r>
            <w:r>
              <w:rPr>
                <w:rFonts w:ascii="宋体" w:hint="eastAsia"/>
                <w:sz w:val="24"/>
              </w:rPr>
              <w:t>。</w:t>
            </w:r>
            <w:r>
              <w:rPr>
                <w:rFonts w:ascii="宋体" w:hint="eastAsia"/>
                <w:sz w:val="24"/>
              </w:rPr>
              <w:lastRenderedPageBreak/>
              <w:t>副本可以用正本的完整复印件，</w:t>
            </w:r>
            <w:r>
              <w:rPr>
                <w:rFonts w:ascii="宋体" w:hint="eastAsia"/>
                <w:b/>
                <w:bCs/>
                <w:sz w:val="24"/>
              </w:rPr>
              <w:t>并在封面标明“正本”、“副本”字样</w:t>
            </w:r>
            <w:r>
              <w:rPr>
                <w:rFonts w:ascii="宋体" w:hint="eastAsia"/>
                <w:sz w:val="24"/>
              </w:rPr>
              <w:t>。正本与副本如有不一致，则以正本为准。</w:t>
            </w:r>
          </w:p>
        </w:tc>
      </w:tr>
      <w:tr w:rsidR="00560232">
        <w:trPr>
          <w:trHeight w:val="700"/>
        </w:trPr>
        <w:tc>
          <w:tcPr>
            <w:tcW w:w="900" w:type="dxa"/>
            <w:tcBorders>
              <w:top w:val="single" w:sz="4" w:space="0" w:color="auto"/>
              <w:left w:val="single" w:sz="4" w:space="0" w:color="auto"/>
              <w:bottom w:val="single" w:sz="4" w:space="0" w:color="auto"/>
              <w:right w:val="single" w:sz="4" w:space="0" w:color="auto"/>
            </w:tcBorders>
            <w:vAlign w:val="center"/>
          </w:tcPr>
          <w:p w:rsidR="00560232" w:rsidRDefault="0039268A" w:rsidP="00C048FF">
            <w:pPr>
              <w:spacing w:beforeLines="50" w:line="360" w:lineRule="auto"/>
              <w:rPr>
                <w:rFonts w:ascii="宋体"/>
                <w:sz w:val="24"/>
              </w:rPr>
            </w:pPr>
            <w:r>
              <w:rPr>
                <w:rFonts w:ascii="宋体" w:hint="eastAsia"/>
                <w:sz w:val="24"/>
              </w:rPr>
              <w:lastRenderedPageBreak/>
              <w:t>5</w:t>
            </w:r>
          </w:p>
        </w:tc>
        <w:tc>
          <w:tcPr>
            <w:tcW w:w="1080" w:type="dxa"/>
            <w:tcBorders>
              <w:top w:val="single" w:sz="4" w:space="0" w:color="auto"/>
              <w:left w:val="single" w:sz="4" w:space="0" w:color="auto"/>
              <w:bottom w:val="single" w:sz="4" w:space="0" w:color="auto"/>
              <w:right w:val="single" w:sz="4" w:space="0" w:color="auto"/>
            </w:tcBorders>
            <w:vAlign w:val="center"/>
          </w:tcPr>
          <w:p w:rsidR="00560232" w:rsidRDefault="0039268A" w:rsidP="00C048FF">
            <w:pPr>
              <w:spacing w:beforeLines="50" w:line="360" w:lineRule="auto"/>
              <w:rPr>
                <w:rFonts w:ascii="宋体"/>
                <w:sz w:val="24"/>
              </w:rPr>
            </w:pPr>
            <w:r>
              <w:rPr>
                <w:rFonts w:ascii="宋体" w:hint="eastAsia"/>
                <w:sz w:val="24"/>
              </w:rPr>
              <w:t>5.1</w:t>
            </w:r>
          </w:p>
        </w:tc>
        <w:tc>
          <w:tcPr>
            <w:tcW w:w="7200" w:type="dxa"/>
            <w:tcBorders>
              <w:top w:val="single" w:sz="4" w:space="0" w:color="auto"/>
              <w:left w:val="single" w:sz="4" w:space="0" w:color="auto"/>
              <w:bottom w:val="single" w:sz="4" w:space="0" w:color="auto"/>
              <w:right w:val="single" w:sz="4" w:space="0" w:color="auto"/>
            </w:tcBorders>
            <w:vAlign w:val="center"/>
          </w:tcPr>
          <w:p w:rsidR="00560232" w:rsidRDefault="0039268A">
            <w:pPr>
              <w:adjustRightInd w:val="0"/>
              <w:snapToGrid w:val="0"/>
              <w:spacing w:line="480" w:lineRule="exact"/>
              <w:rPr>
                <w:rFonts w:ascii="宋体"/>
                <w:b/>
                <w:sz w:val="24"/>
              </w:rPr>
            </w:pPr>
            <w:r>
              <w:rPr>
                <w:rFonts w:ascii="宋体" w:hint="eastAsia"/>
                <w:b/>
                <w:sz w:val="24"/>
              </w:rPr>
              <w:t>评估原则及方法：最低价中标法</w:t>
            </w:r>
          </w:p>
          <w:p w:rsidR="00560232" w:rsidRDefault="0039268A">
            <w:pPr>
              <w:adjustRightInd w:val="0"/>
              <w:snapToGrid w:val="0"/>
              <w:spacing w:line="480" w:lineRule="exact"/>
              <w:ind w:firstLineChars="200" w:firstLine="480"/>
              <w:rPr>
                <w:rFonts w:ascii="宋体"/>
                <w:bCs/>
                <w:sz w:val="24"/>
              </w:rPr>
            </w:pPr>
            <w:r>
              <w:rPr>
                <w:rFonts w:ascii="宋体" w:hint="eastAsia"/>
                <w:bCs/>
                <w:sz w:val="24"/>
              </w:rPr>
              <w:t>1.</w:t>
            </w:r>
            <w:r>
              <w:rPr>
                <w:rFonts w:ascii="宋体" w:hint="eastAsia"/>
                <w:bCs/>
                <w:sz w:val="24"/>
              </w:rPr>
              <w:t>资格审查：评标小组将逐一对所有报价人进行资格性审查和符合性审查。</w:t>
            </w:r>
          </w:p>
          <w:p w:rsidR="00560232" w:rsidRDefault="0039268A">
            <w:pPr>
              <w:adjustRightInd w:val="0"/>
              <w:snapToGrid w:val="0"/>
              <w:spacing w:line="480" w:lineRule="exact"/>
              <w:ind w:firstLineChars="200" w:firstLine="480"/>
            </w:pPr>
            <w:r>
              <w:rPr>
                <w:rFonts w:ascii="宋体" w:hint="eastAsia"/>
                <w:bCs/>
                <w:sz w:val="24"/>
              </w:rPr>
              <w:t>2.</w:t>
            </w:r>
            <w:r>
              <w:rPr>
                <w:rFonts w:ascii="宋体" w:hint="eastAsia"/>
                <w:bCs/>
                <w:sz w:val="24"/>
              </w:rPr>
              <w:t>确定报价：评标小组将逐一对通过资格性审查和符合性审查的所有报价人进行报价登记。</w:t>
            </w:r>
          </w:p>
          <w:p w:rsidR="00560232" w:rsidRDefault="0039268A">
            <w:pPr>
              <w:adjustRightInd w:val="0"/>
              <w:snapToGrid w:val="0"/>
              <w:spacing w:line="480" w:lineRule="exact"/>
              <w:ind w:firstLineChars="200" w:firstLine="480"/>
              <w:rPr>
                <w:rFonts w:ascii="宋体"/>
                <w:sz w:val="24"/>
              </w:rPr>
            </w:pPr>
            <w:r>
              <w:rPr>
                <w:rFonts w:ascii="宋体" w:hint="eastAsia"/>
                <w:bCs/>
                <w:sz w:val="24"/>
              </w:rPr>
              <w:t>3.</w:t>
            </w:r>
            <w:r>
              <w:rPr>
                <w:rFonts w:ascii="宋体" w:hint="eastAsia"/>
                <w:bCs/>
                <w:sz w:val="24"/>
              </w:rPr>
              <w:t>评估及确定成交供应商：通过资格性审查和符合性审查的报价人，评标小组按报价由低到高顺序推荐排序第一的为第一成交候选人，排序第二的为第二成交候选人，排序第三的为第三成交候选人（若报价相同，</w:t>
            </w:r>
            <w:r>
              <w:rPr>
                <w:rFonts w:ascii="宋体" w:hint="eastAsia"/>
                <w:bCs/>
                <w:sz w:val="24"/>
              </w:rPr>
              <w:t>则按</w:t>
            </w:r>
            <w:r>
              <w:rPr>
                <w:rFonts w:ascii="宋体" w:hint="eastAsia"/>
                <w:bCs/>
                <w:sz w:val="24"/>
              </w:rPr>
              <w:t>承诺的质保期时长</w:t>
            </w:r>
            <w:r>
              <w:rPr>
                <w:rFonts w:ascii="宋体" w:hint="eastAsia"/>
                <w:bCs/>
                <w:sz w:val="24"/>
              </w:rPr>
              <w:t>先后排列推荐</w:t>
            </w:r>
            <w:r>
              <w:rPr>
                <w:rFonts w:ascii="宋体" w:hint="eastAsia"/>
                <w:bCs/>
                <w:sz w:val="24"/>
              </w:rPr>
              <w:t>）。</w:t>
            </w:r>
          </w:p>
        </w:tc>
      </w:tr>
      <w:tr w:rsidR="00560232">
        <w:trPr>
          <w:trHeight w:val="700"/>
        </w:trPr>
        <w:tc>
          <w:tcPr>
            <w:tcW w:w="900" w:type="dxa"/>
            <w:vMerge w:val="restart"/>
            <w:tcBorders>
              <w:top w:val="single" w:sz="4" w:space="0" w:color="auto"/>
              <w:left w:val="single" w:sz="4" w:space="0" w:color="auto"/>
              <w:right w:val="single" w:sz="4" w:space="0" w:color="auto"/>
            </w:tcBorders>
            <w:vAlign w:val="center"/>
          </w:tcPr>
          <w:p w:rsidR="00560232" w:rsidRDefault="0039268A" w:rsidP="00C048FF">
            <w:pPr>
              <w:spacing w:beforeLines="50" w:line="360" w:lineRule="auto"/>
              <w:rPr>
                <w:rFonts w:ascii="宋体"/>
                <w:sz w:val="24"/>
              </w:rPr>
            </w:pPr>
            <w:r>
              <w:rPr>
                <w:rFonts w:ascii="宋体" w:hint="eastAsia"/>
                <w:sz w:val="24"/>
              </w:rPr>
              <w:t>6</w:t>
            </w:r>
          </w:p>
        </w:tc>
        <w:tc>
          <w:tcPr>
            <w:tcW w:w="1080" w:type="dxa"/>
            <w:tcBorders>
              <w:top w:val="single" w:sz="4" w:space="0" w:color="auto"/>
              <w:left w:val="single" w:sz="4" w:space="0" w:color="auto"/>
              <w:bottom w:val="single" w:sz="4" w:space="0" w:color="auto"/>
              <w:right w:val="single" w:sz="4" w:space="0" w:color="auto"/>
            </w:tcBorders>
            <w:vAlign w:val="center"/>
          </w:tcPr>
          <w:p w:rsidR="00560232" w:rsidRDefault="0039268A" w:rsidP="00C048FF">
            <w:pPr>
              <w:spacing w:beforeLines="50" w:line="360" w:lineRule="auto"/>
              <w:rPr>
                <w:rFonts w:ascii="宋体"/>
                <w:sz w:val="24"/>
              </w:rPr>
            </w:pPr>
            <w:r>
              <w:rPr>
                <w:rFonts w:ascii="宋体" w:hint="eastAsia"/>
                <w:sz w:val="24"/>
              </w:rPr>
              <w:t>6.1</w:t>
            </w:r>
          </w:p>
        </w:tc>
        <w:tc>
          <w:tcPr>
            <w:tcW w:w="7200" w:type="dxa"/>
            <w:tcBorders>
              <w:top w:val="single" w:sz="4" w:space="0" w:color="auto"/>
              <w:left w:val="single" w:sz="4" w:space="0" w:color="auto"/>
              <w:bottom w:val="single" w:sz="4" w:space="0" w:color="auto"/>
              <w:right w:val="single" w:sz="4" w:space="0" w:color="auto"/>
            </w:tcBorders>
            <w:vAlign w:val="center"/>
          </w:tcPr>
          <w:p w:rsidR="00560232" w:rsidRDefault="0039268A">
            <w:pPr>
              <w:spacing w:line="360" w:lineRule="auto"/>
              <w:ind w:firstLineChars="200" w:firstLine="480"/>
              <w:rPr>
                <w:rFonts w:ascii="宋体"/>
                <w:sz w:val="24"/>
              </w:rPr>
            </w:pPr>
            <w:r>
              <w:rPr>
                <w:rFonts w:ascii="宋体" w:hint="eastAsia"/>
                <w:sz w:val="24"/>
              </w:rPr>
              <w:t>1.</w:t>
            </w:r>
            <w:r>
              <w:rPr>
                <w:rFonts w:ascii="宋体" w:hint="eastAsia"/>
                <w:sz w:val="24"/>
              </w:rPr>
              <w:t>报价人必须对其报价文件中提供各种资料、说明的真实性负责。在评选过程中，如有发现报价人有为谋取中选而提供虚假资料欺骗采购人和评委的行为，将取消其中选资格，并按相关规定处罚。</w:t>
            </w:r>
          </w:p>
          <w:p w:rsidR="00560232" w:rsidRDefault="0039268A">
            <w:pPr>
              <w:spacing w:line="360" w:lineRule="auto"/>
              <w:ind w:firstLineChars="200" w:firstLine="480"/>
              <w:rPr>
                <w:rFonts w:ascii="宋体"/>
                <w:sz w:val="24"/>
              </w:rPr>
            </w:pPr>
            <w:r>
              <w:rPr>
                <w:rFonts w:ascii="宋体" w:hint="eastAsia"/>
                <w:sz w:val="24"/>
              </w:rPr>
              <w:t>2.</w:t>
            </w:r>
            <w:r>
              <w:rPr>
                <w:rFonts w:ascii="宋体" w:hint="eastAsia"/>
                <w:sz w:val="24"/>
              </w:rPr>
              <w:t>中选后，采购人有可能对成交人报价文件中的承诺内容和证明材料进行核查，成交人应无条件配合采购人的核查工作，不得托词拒绝核查或隐瞒真实情况。若发现成交人虚假响应，则予以无效报价处理，并按相关规定处罚。</w:t>
            </w:r>
          </w:p>
          <w:p w:rsidR="00560232" w:rsidRDefault="0039268A">
            <w:pPr>
              <w:spacing w:line="360" w:lineRule="auto"/>
              <w:ind w:firstLineChars="200" w:firstLine="480"/>
              <w:rPr>
                <w:rFonts w:ascii="宋体"/>
                <w:b/>
                <w:sz w:val="24"/>
              </w:rPr>
            </w:pPr>
            <w:r>
              <w:rPr>
                <w:rFonts w:ascii="宋体" w:hint="eastAsia"/>
                <w:sz w:val="24"/>
              </w:rPr>
              <w:t>3.</w:t>
            </w:r>
            <w:r>
              <w:rPr>
                <w:rFonts w:ascii="宋体" w:hint="eastAsia"/>
                <w:sz w:val="24"/>
              </w:rPr>
              <w:t>若在签订合同时，发现成交人有提供虚假材料谋取中选等违法违规行为，将取消其成交人资格，并按相关规定处罚；给采购人造成损失的，还必须进行赔偿并负相关责任。</w:t>
            </w:r>
          </w:p>
        </w:tc>
      </w:tr>
      <w:tr w:rsidR="00560232">
        <w:trPr>
          <w:trHeight w:val="700"/>
        </w:trPr>
        <w:tc>
          <w:tcPr>
            <w:tcW w:w="900" w:type="dxa"/>
            <w:vMerge/>
            <w:tcBorders>
              <w:left w:val="single" w:sz="4" w:space="0" w:color="auto"/>
              <w:right w:val="single" w:sz="4" w:space="0" w:color="auto"/>
            </w:tcBorders>
            <w:vAlign w:val="center"/>
          </w:tcPr>
          <w:p w:rsidR="00560232" w:rsidRDefault="00560232" w:rsidP="00C048FF">
            <w:pPr>
              <w:spacing w:beforeLines="50" w:line="360" w:lineRule="auto"/>
              <w:rPr>
                <w:rFonts w:ascii="宋体"/>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560232" w:rsidRDefault="0039268A" w:rsidP="00C048FF">
            <w:pPr>
              <w:spacing w:beforeLines="50" w:line="360" w:lineRule="auto"/>
              <w:rPr>
                <w:rFonts w:ascii="宋体"/>
                <w:sz w:val="24"/>
              </w:rPr>
            </w:pPr>
            <w:r>
              <w:rPr>
                <w:rFonts w:ascii="宋体" w:hint="eastAsia"/>
                <w:sz w:val="24"/>
              </w:rPr>
              <w:t>6.2</w:t>
            </w:r>
          </w:p>
        </w:tc>
        <w:tc>
          <w:tcPr>
            <w:tcW w:w="7200" w:type="dxa"/>
            <w:tcBorders>
              <w:top w:val="single" w:sz="4" w:space="0" w:color="auto"/>
              <w:left w:val="single" w:sz="4" w:space="0" w:color="auto"/>
              <w:bottom w:val="single" w:sz="4" w:space="0" w:color="auto"/>
              <w:right w:val="single" w:sz="4" w:space="0" w:color="auto"/>
            </w:tcBorders>
            <w:vAlign w:val="center"/>
          </w:tcPr>
          <w:p w:rsidR="00560232" w:rsidRDefault="0039268A">
            <w:pPr>
              <w:spacing w:line="360" w:lineRule="auto"/>
              <w:rPr>
                <w:rFonts w:ascii="宋体"/>
                <w:sz w:val="24"/>
              </w:rPr>
            </w:pPr>
            <w:r>
              <w:rPr>
                <w:rFonts w:ascii="宋体" w:hint="eastAsia"/>
                <w:sz w:val="24"/>
              </w:rPr>
              <w:t>开标、评标程序：</w:t>
            </w:r>
          </w:p>
          <w:p w:rsidR="00560232" w:rsidRDefault="0039268A">
            <w:pPr>
              <w:spacing w:line="360" w:lineRule="auto"/>
              <w:ind w:firstLineChars="200" w:firstLine="480"/>
              <w:rPr>
                <w:rFonts w:ascii="宋体"/>
                <w:sz w:val="24"/>
              </w:rPr>
            </w:pPr>
            <w:r>
              <w:rPr>
                <w:rFonts w:ascii="宋体" w:hAnsi="宋体" w:cs="宋体" w:hint="eastAsia"/>
                <w:sz w:val="24"/>
              </w:rPr>
              <w:t>由站采购</w:t>
            </w:r>
            <w:r>
              <w:rPr>
                <w:rFonts w:ascii="宋体" w:hAnsi="宋体" w:cs="宋体" w:hint="eastAsia"/>
                <w:sz w:val="24"/>
              </w:rPr>
              <w:t>小组</w:t>
            </w:r>
            <w:r>
              <w:rPr>
                <w:rFonts w:ascii="宋体" w:hAnsi="宋体" w:cs="宋体" w:hint="eastAsia"/>
                <w:sz w:val="24"/>
              </w:rPr>
              <w:t>成员</w:t>
            </w:r>
            <w:r>
              <w:rPr>
                <w:rFonts w:ascii="宋体" w:hAnsi="宋体" w:cs="宋体" w:hint="eastAsia"/>
                <w:sz w:val="24"/>
              </w:rPr>
              <w:t>和监督员共同组成评标小组，开启《报价文件》</w:t>
            </w:r>
            <w:r>
              <w:rPr>
                <w:rFonts w:ascii="宋体" w:hAnsi="宋体" w:cs="宋体" w:hint="eastAsia"/>
                <w:sz w:val="24"/>
              </w:rPr>
              <w:t>，</w:t>
            </w:r>
            <w:r>
              <w:rPr>
                <w:rFonts w:ascii="宋体" w:hAnsi="宋体" w:cs="宋体" w:hint="eastAsia"/>
                <w:sz w:val="24"/>
              </w:rPr>
              <w:t>具备资格的供应商有</w:t>
            </w:r>
            <w:r>
              <w:rPr>
                <w:rFonts w:ascii="宋体" w:hAnsi="宋体" w:cs="宋体" w:hint="eastAsia"/>
                <w:sz w:val="24"/>
              </w:rPr>
              <w:t>3</w:t>
            </w:r>
            <w:r>
              <w:rPr>
                <w:rFonts w:ascii="宋体" w:hAnsi="宋体" w:cs="宋体" w:hint="eastAsia"/>
                <w:sz w:val="24"/>
              </w:rPr>
              <w:t>家及以上参与且符合条件情况下，可以组织评审。按照</w:t>
            </w:r>
            <w:r>
              <w:rPr>
                <w:rFonts w:ascii="宋体" w:hAnsi="宋体" w:cs="宋体" w:hint="eastAsia"/>
                <w:sz w:val="24"/>
              </w:rPr>
              <w:t>最低价中标法</w:t>
            </w:r>
            <w:r>
              <w:rPr>
                <w:rFonts w:ascii="宋体" w:hAnsi="宋体" w:cs="宋体" w:hint="eastAsia"/>
                <w:sz w:val="24"/>
              </w:rPr>
              <w:t>开展评标，确定协议供应商。资格符合条件</w:t>
            </w:r>
            <w:r>
              <w:rPr>
                <w:rFonts w:ascii="宋体" w:hAnsi="宋体" w:cs="宋体" w:hint="eastAsia"/>
                <w:sz w:val="24"/>
              </w:rPr>
              <w:t>且报价最低者中标</w:t>
            </w:r>
            <w:r>
              <w:rPr>
                <w:rFonts w:ascii="宋体" w:hAnsi="宋体" w:cs="宋体" w:hint="eastAsia"/>
                <w:sz w:val="24"/>
              </w:rPr>
              <w:t>。</w:t>
            </w:r>
          </w:p>
        </w:tc>
      </w:tr>
    </w:tbl>
    <w:p w:rsidR="00560232" w:rsidRDefault="00560232">
      <w:pPr>
        <w:rPr>
          <w:color w:val="FF0000"/>
        </w:rPr>
        <w:sectPr w:rsidR="00560232">
          <w:pgSz w:w="11907" w:h="16839"/>
          <w:pgMar w:top="1440" w:right="1800" w:bottom="1440" w:left="1800" w:header="851" w:footer="992" w:gutter="0"/>
          <w:pgNumType w:fmt="numberInDash"/>
          <w:cols w:space="720"/>
          <w:docGrid w:type="lines" w:linePitch="312"/>
        </w:sectPr>
      </w:pPr>
    </w:p>
    <w:p w:rsidR="00560232" w:rsidRDefault="0039268A">
      <w:pPr>
        <w:keepNext/>
        <w:keepLines/>
        <w:spacing w:before="120" w:after="260" w:line="360" w:lineRule="auto"/>
        <w:jc w:val="center"/>
        <w:outlineLvl w:val="3"/>
        <w:rPr>
          <w:rFonts w:ascii="宋体"/>
          <w:b/>
          <w:sz w:val="36"/>
          <w:szCs w:val="20"/>
        </w:rPr>
      </w:pPr>
      <w:bookmarkStart w:id="3" w:name="_Toc64885131"/>
      <w:r>
        <w:rPr>
          <w:rFonts w:ascii="宋体" w:hint="eastAsia"/>
          <w:b/>
          <w:sz w:val="36"/>
          <w:szCs w:val="20"/>
        </w:rPr>
        <w:lastRenderedPageBreak/>
        <w:t>三、采购项目及要求</w:t>
      </w:r>
      <w:bookmarkEnd w:id="3"/>
    </w:p>
    <w:p w:rsidR="00560232" w:rsidRDefault="0039268A">
      <w:pPr>
        <w:spacing w:line="560" w:lineRule="exact"/>
        <w:ind w:firstLineChars="200" w:firstLine="643"/>
        <w:jc w:val="left"/>
        <w:rPr>
          <w:rFonts w:ascii="仿宋_GB2312" w:eastAsia="仿宋_GB2312"/>
          <w:b/>
          <w:bCs/>
          <w:sz w:val="32"/>
          <w:szCs w:val="32"/>
        </w:rPr>
      </w:pPr>
      <w:r>
        <w:rPr>
          <w:rFonts w:ascii="仿宋_GB2312" w:eastAsia="仿宋_GB2312" w:hint="eastAsia"/>
          <w:b/>
          <w:bCs/>
          <w:sz w:val="32"/>
          <w:szCs w:val="32"/>
        </w:rPr>
        <w:t>1</w:t>
      </w:r>
      <w:r>
        <w:rPr>
          <w:rFonts w:ascii="仿宋_GB2312" w:eastAsia="仿宋_GB2312" w:hint="eastAsia"/>
          <w:b/>
          <w:bCs/>
          <w:sz w:val="32"/>
          <w:szCs w:val="32"/>
        </w:rPr>
        <w:t>、</w:t>
      </w:r>
      <w:r>
        <w:rPr>
          <w:rFonts w:ascii="仿宋_GB2312" w:eastAsia="仿宋_GB2312"/>
          <w:b/>
          <w:bCs/>
          <w:sz w:val="32"/>
          <w:szCs w:val="32"/>
        </w:rPr>
        <w:t>项目概况</w:t>
      </w:r>
    </w:p>
    <w:p w:rsidR="00560232" w:rsidRDefault="0039268A">
      <w:pPr>
        <w:spacing w:line="560" w:lineRule="exact"/>
        <w:ind w:firstLineChars="200" w:firstLine="640"/>
        <w:jc w:val="left"/>
        <w:rPr>
          <w:rFonts w:ascii="仿宋_GB2312" w:eastAsia="仿宋_GB2312" w:cs="仿宋_GB2312"/>
          <w:sz w:val="32"/>
          <w:szCs w:val="32"/>
        </w:rPr>
      </w:pPr>
      <w:r>
        <w:rPr>
          <w:rFonts w:ascii="仿宋_GB2312" w:eastAsia="仿宋_GB2312" w:cs="仿宋_GB2312" w:hint="eastAsia"/>
          <w:sz w:val="32"/>
          <w:szCs w:val="32"/>
        </w:rPr>
        <w:t xml:space="preserve">1.1 </w:t>
      </w:r>
      <w:r>
        <w:rPr>
          <w:rFonts w:ascii="仿宋_GB2312" w:eastAsia="仿宋_GB2312" w:cs="仿宋_GB2312" w:hint="eastAsia"/>
          <w:sz w:val="32"/>
          <w:szCs w:val="32"/>
        </w:rPr>
        <w:t>福建省平潭环境监测中心站环境监测大楼位于福建省平潭综合实验区竹屿湖东路</w:t>
      </w:r>
      <w:r>
        <w:rPr>
          <w:rFonts w:ascii="仿宋_GB2312" w:eastAsia="仿宋_GB2312" w:cs="仿宋_GB2312" w:hint="eastAsia"/>
          <w:sz w:val="32"/>
          <w:szCs w:val="32"/>
        </w:rPr>
        <w:t>307</w:t>
      </w:r>
      <w:r>
        <w:rPr>
          <w:rFonts w:ascii="仿宋_GB2312" w:eastAsia="仿宋_GB2312" w:cs="仿宋_GB2312" w:hint="eastAsia"/>
          <w:sz w:val="32"/>
          <w:szCs w:val="32"/>
        </w:rPr>
        <w:t>号</w:t>
      </w:r>
      <w:r>
        <w:rPr>
          <w:rFonts w:ascii="仿宋_GB2312" w:eastAsia="仿宋_GB2312" w:cs="仿宋_GB2312" w:hint="eastAsia"/>
          <w:sz w:val="32"/>
          <w:szCs w:val="32"/>
        </w:rPr>
        <w:t>(</w:t>
      </w:r>
      <w:r>
        <w:rPr>
          <w:rFonts w:ascii="仿宋_GB2312" w:eastAsia="仿宋_GB2312" w:cs="仿宋_GB2312" w:hint="eastAsia"/>
          <w:sz w:val="32"/>
          <w:szCs w:val="32"/>
        </w:rPr>
        <w:t>口岸科技中心隔壁</w:t>
      </w:r>
      <w:r>
        <w:rPr>
          <w:rFonts w:ascii="仿宋_GB2312" w:eastAsia="仿宋_GB2312" w:cs="仿宋_GB2312" w:hint="eastAsia"/>
          <w:sz w:val="32"/>
          <w:szCs w:val="32"/>
        </w:rPr>
        <w:t>)</w:t>
      </w:r>
      <w:r>
        <w:rPr>
          <w:rFonts w:ascii="仿宋_GB2312" w:eastAsia="仿宋_GB2312" w:cs="仿宋_GB2312" w:hint="eastAsia"/>
          <w:sz w:val="32"/>
          <w:szCs w:val="32"/>
        </w:rPr>
        <w:t>，为提高应对突发事件的预警及处置能力，做好安全保障，根据实际需要，现拟采购必要的监控设备和道闸一项（含安装）。</w:t>
      </w:r>
    </w:p>
    <w:p w:rsidR="00560232" w:rsidRDefault="0039268A">
      <w:pPr>
        <w:spacing w:line="560" w:lineRule="exact"/>
        <w:ind w:firstLineChars="200" w:firstLine="640"/>
        <w:jc w:val="left"/>
        <w:rPr>
          <w:rFonts w:ascii="仿宋_GB2312" w:eastAsia="仿宋_GB2312" w:cs="仿宋_GB2312"/>
          <w:sz w:val="32"/>
          <w:szCs w:val="32"/>
        </w:rPr>
      </w:pPr>
      <w:r>
        <w:rPr>
          <w:rFonts w:ascii="仿宋_GB2312" w:eastAsia="仿宋_GB2312" w:cs="仿宋_GB2312" w:hint="eastAsia"/>
          <w:sz w:val="32"/>
          <w:szCs w:val="32"/>
        </w:rPr>
        <w:t xml:space="preserve">1.2 </w:t>
      </w:r>
      <w:r>
        <w:rPr>
          <w:rFonts w:ascii="仿宋_GB2312" w:eastAsia="仿宋_GB2312" w:cs="仿宋_GB2312" w:hint="eastAsia"/>
          <w:sz w:val="32"/>
          <w:szCs w:val="32"/>
        </w:rPr>
        <w:t>采购货物清单</w:t>
      </w:r>
    </w:p>
    <w:tbl>
      <w:tblPr>
        <w:tblW w:w="4998" w:type="pct"/>
        <w:tblLook w:val="04A0"/>
      </w:tblPr>
      <w:tblGrid>
        <w:gridCol w:w="887"/>
        <w:gridCol w:w="4913"/>
        <w:gridCol w:w="1360"/>
        <w:gridCol w:w="1360"/>
      </w:tblGrid>
      <w:tr w:rsidR="00560232">
        <w:trPr>
          <w:trHeight w:val="375"/>
        </w:trPr>
        <w:tc>
          <w:tcPr>
            <w:tcW w:w="5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560232" w:rsidRDefault="0039268A">
            <w:pPr>
              <w:widowControl/>
              <w:jc w:val="center"/>
              <w:textAlignment w:val="center"/>
              <w:rPr>
                <w:rFonts w:ascii="楷体" w:eastAsia="楷体" w:hAnsi="楷体" w:cs="楷体"/>
                <w:color w:val="000000"/>
                <w:sz w:val="28"/>
                <w:szCs w:val="28"/>
              </w:rPr>
            </w:pPr>
            <w:r>
              <w:rPr>
                <w:rFonts w:ascii="楷体" w:eastAsia="楷体" w:hAnsi="楷体" w:cs="楷体" w:hint="eastAsia"/>
                <w:color w:val="000000"/>
                <w:kern w:val="0"/>
                <w:sz w:val="28"/>
                <w:szCs w:val="28"/>
                <w:lang/>
              </w:rPr>
              <w:t>序号</w:t>
            </w:r>
          </w:p>
        </w:tc>
        <w:tc>
          <w:tcPr>
            <w:tcW w:w="28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560232" w:rsidRDefault="0039268A">
            <w:pPr>
              <w:widowControl/>
              <w:jc w:val="center"/>
              <w:textAlignment w:val="center"/>
              <w:rPr>
                <w:rFonts w:ascii="楷体" w:eastAsia="楷体" w:hAnsi="楷体" w:cs="楷体"/>
                <w:color w:val="000000"/>
                <w:sz w:val="28"/>
                <w:szCs w:val="28"/>
              </w:rPr>
            </w:pPr>
            <w:r>
              <w:rPr>
                <w:rFonts w:ascii="楷体" w:eastAsia="楷体" w:hAnsi="楷体" w:cs="楷体" w:hint="eastAsia"/>
                <w:color w:val="000000"/>
                <w:kern w:val="0"/>
                <w:sz w:val="28"/>
                <w:szCs w:val="28"/>
                <w:lang/>
              </w:rPr>
              <w:t>设备名称</w:t>
            </w:r>
          </w:p>
        </w:tc>
        <w:tc>
          <w:tcPr>
            <w:tcW w:w="7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560232" w:rsidRDefault="0039268A">
            <w:pPr>
              <w:widowControl/>
              <w:jc w:val="center"/>
              <w:textAlignment w:val="center"/>
              <w:rPr>
                <w:rFonts w:ascii="楷体" w:eastAsia="楷体" w:hAnsi="楷体" w:cs="楷体"/>
                <w:color w:val="000000"/>
                <w:sz w:val="28"/>
                <w:szCs w:val="28"/>
              </w:rPr>
            </w:pPr>
            <w:r>
              <w:rPr>
                <w:rFonts w:ascii="楷体" w:eastAsia="楷体" w:hAnsi="楷体" w:cs="楷体" w:hint="eastAsia"/>
                <w:color w:val="000000"/>
                <w:kern w:val="0"/>
                <w:sz w:val="28"/>
                <w:szCs w:val="28"/>
                <w:lang/>
              </w:rPr>
              <w:t>单位</w:t>
            </w:r>
          </w:p>
        </w:tc>
        <w:tc>
          <w:tcPr>
            <w:tcW w:w="7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560232" w:rsidRDefault="0039268A">
            <w:pPr>
              <w:widowControl/>
              <w:jc w:val="center"/>
              <w:textAlignment w:val="center"/>
              <w:rPr>
                <w:rFonts w:ascii="楷体" w:eastAsia="楷体" w:hAnsi="楷体" w:cs="楷体"/>
                <w:color w:val="000000"/>
                <w:sz w:val="28"/>
                <w:szCs w:val="28"/>
              </w:rPr>
            </w:pPr>
            <w:r>
              <w:rPr>
                <w:rFonts w:ascii="楷体" w:eastAsia="楷体" w:hAnsi="楷体" w:cs="楷体" w:hint="eastAsia"/>
                <w:color w:val="000000"/>
                <w:kern w:val="0"/>
                <w:sz w:val="28"/>
                <w:szCs w:val="28"/>
                <w:lang/>
              </w:rPr>
              <w:t>数量</w:t>
            </w:r>
          </w:p>
        </w:tc>
      </w:tr>
      <w:tr w:rsidR="00560232">
        <w:trPr>
          <w:trHeight w:val="375"/>
        </w:trPr>
        <w:tc>
          <w:tcPr>
            <w:tcW w:w="5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560232" w:rsidRDefault="0039268A">
            <w:pPr>
              <w:widowControl/>
              <w:jc w:val="center"/>
              <w:textAlignment w:val="center"/>
              <w:rPr>
                <w:rFonts w:ascii="楷体" w:eastAsia="楷体" w:hAnsi="楷体" w:cs="楷体"/>
                <w:color w:val="000000"/>
                <w:sz w:val="28"/>
                <w:szCs w:val="28"/>
              </w:rPr>
            </w:pPr>
            <w:r>
              <w:rPr>
                <w:rFonts w:ascii="楷体" w:eastAsia="楷体" w:hAnsi="楷体" w:cs="楷体" w:hint="eastAsia"/>
                <w:color w:val="000000"/>
                <w:kern w:val="0"/>
                <w:sz w:val="28"/>
                <w:szCs w:val="28"/>
                <w:lang/>
              </w:rPr>
              <w:t>1</w:t>
            </w:r>
          </w:p>
        </w:tc>
        <w:tc>
          <w:tcPr>
            <w:tcW w:w="28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560232" w:rsidRDefault="0039268A">
            <w:pPr>
              <w:widowControl/>
              <w:jc w:val="center"/>
              <w:textAlignment w:val="center"/>
              <w:rPr>
                <w:rFonts w:ascii="楷体" w:eastAsia="楷体" w:hAnsi="楷体" w:cs="楷体"/>
                <w:color w:val="000000"/>
                <w:sz w:val="28"/>
                <w:szCs w:val="28"/>
              </w:rPr>
            </w:pPr>
            <w:r>
              <w:rPr>
                <w:rFonts w:ascii="楷体" w:eastAsia="楷体" w:hAnsi="楷体" w:cs="楷体" w:hint="eastAsia"/>
                <w:color w:val="000000"/>
                <w:kern w:val="0"/>
                <w:sz w:val="28"/>
                <w:szCs w:val="28"/>
                <w:lang/>
              </w:rPr>
              <w:t>半球</w:t>
            </w:r>
            <w:r>
              <w:rPr>
                <w:rFonts w:ascii="楷体" w:eastAsia="楷体" w:hAnsi="楷体" w:cs="楷体" w:hint="eastAsia"/>
                <w:color w:val="000000"/>
                <w:kern w:val="0"/>
                <w:sz w:val="28"/>
                <w:szCs w:val="28"/>
                <w:lang/>
              </w:rPr>
              <w:t>POE</w:t>
            </w:r>
            <w:r>
              <w:rPr>
                <w:rFonts w:ascii="楷体" w:eastAsia="楷体" w:hAnsi="楷体" w:cs="楷体" w:hint="eastAsia"/>
                <w:color w:val="000000"/>
                <w:kern w:val="0"/>
                <w:sz w:val="28"/>
                <w:szCs w:val="28"/>
                <w:lang/>
              </w:rPr>
              <w:t>摄像机</w:t>
            </w:r>
          </w:p>
        </w:tc>
        <w:tc>
          <w:tcPr>
            <w:tcW w:w="7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560232" w:rsidRDefault="0039268A">
            <w:pPr>
              <w:widowControl/>
              <w:jc w:val="center"/>
              <w:textAlignment w:val="center"/>
              <w:rPr>
                <w:rFonts w:ascii="楷体" w:eastAsia="楷体" w:hAnsi="楷体" w:cs="楷体"/>
                <w:color w:val="000000"/>
                <w:sz w:val="28"/>
                <w:szCs w:val="28"/>
              </w:rPr>
            </w:pPr>
            <w:r>
              <w:rPr>
                <w:rFonts w:ascii="楷体" w:eastAsia="楷体" w:hAnsi="楷体" w:cs="楷体" w:hint="eastAsia"/>
                <w:color w:val="000000"/>
                <w:kern w:val="0"/>
                <w:sz w:val="28"/>
                <w:szCs w:val="28"/>
                <w:lang/>
              </w:rPr>
              <w:t>个</w:t>
            </w:r>
          </w:p>
        </w:tc>
        <w:tc>
          <w:tcPr>
            <w:tcW w:w="7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560232" w:rsidRDefault="0039268A">
            <w:pPr>
              <w:widowControl/>
              <w:jc w:val="center"/>
              <w:textAlignment w:val="center"/>
              <w:rPr>
                <w:rFonts w:ascii="楷体" w:eastAsia="楷体" w:hAnsi="楷体" w:cs="楷体"/>
                <w:color w:val="000000"/>
                <w:sz w:val="28"/>
                <w:szCs w:val="28"/>
              </w:rPr>
            </w:pPr>
            <w:r>
              <w:rPr>
                <w:rFonts w:ascii="楷体" w:eastAsia="楷体" w:hAnsi="楷体" w:cs="楷体" w:hint="eastAsia"/>
                <w:color w:val="000000"/>
                <w:kern w:val="0"/>
                <w:sz w:val="28"/>
                <w:szCs w:val="28"/>
                <w:lang/>
              </w:rPr>
              <w:t>14</w:t>
            </w:r>
          </w:p>
        </w:tc>
      </w:tr>
      <w:tr w:rsidR="00560232">
        <w:trPr>
          <w:trHeight w:val="375"/>
        </w:trPr>
        <w:tc>
          <w:tcPr>
            <w:tcW w:w="5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560232" w:rsidRDefault="0039268A">
            <w:pPr>
              <w:widowControl/>
              <w:jc w:val="center"/>
              <w:textAlignment w:val="center"/>
              <w:rPr>
                <w:rFonts w:ascii="楷体" w:eastAsia="楷体" w:hAnsi="楷体" w:cs="楷体"/>
                <w:color w:val="000000"/>
                <w:sz w:val="28"/>
                <w:szCs w:val="28"/>
              </w:rPr>
            </w:pPr>
            <w:r>
              <w:rPr>
                <w:rFonts w:ascii="楷体" w:eastAsia="楷体" w:hAnsi="楷体" w:cs="楷体" w:hint="eastAsia"/>
                <w:color w:val="000000"/>
                <w:kern w:val="0"/>
                <w:sz w:val="28"/>
                <w:szCs w:val="28"/>
                <w:lang/>
              </w:rPr>
              <w:t>2</w:t>
            </w:r>
          </w:p>
        </w:tc>
        <w:tc>
          <w:tcPr>
            <w:tcW w:w="28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560232" w:rsidRDefault="0039268A">
            <w:pPr>
              <w:widowControl/>
              <w:jc w:val="center"/>
              <w:textAlignment w:val="center"/>
              <w:rPr>
                <w:rFonts w:ascii="楷体" w:eastAsia="楷体" w:hAnsi="楷体" w:cs="楷体"/>
                <w:color w:val="000000"/>
                <w:sz w:val="28"/>
                <w:szCs w:val="28"/>
              </w:rPr>
            </w:pPr>
            <w:r>
              <w:rPr>
                <w:rFonts w:ascii="楷体" w:eastAsia="楷体" w:hAnsi="楷体" w:cs="楷体" w:hint="eastAsia"/>
                <w:color w:val="000000"/>
                <w:kern w:val="0"/>
                <w:sz w:val="28"/>
                <w:szCs w:val="28"/>
                <w:lang/>
              </w:rPr>
              <w:t>筒型</w:t>
            </w:r>
            <w:r>
              <w:rPr>
                <w:rFonts w:ascii="楷体" w:eastAsia="楷体" w:hAnsi="楷体" w:cs="楷体" w:hint="eastAsia"/>
                <w:color w:val="000000"/>
                <w:kern w:val="0"/>
                <w:sz w:val="28"/>
                <w:szCs w:val="28"/>
                <w:lang/>
              </w:rPr>
              <w:t>POE</w:t>
            </w:r>
            <w:r>
              <w:rPr>
                <w:rFonts w:ascii="楷体" w:eastAsia="楷体" w:hAnsi="楷体" w:cs="楷体" w:hint="eastAsia"/>
                <w:color w:val="000000"/>
                <w:kern w:val="0"/>
                <w:sz w:val="28"/>
                <w:szCs w:val="28"/>
                <w:lang/>
              </w:rPr>
              <w:t>摄像机</w:t>
            </w:r>
          </w:p>
        </w:tc>
        <w:tc>
          <w:tcPr>
            <w:tcW w:w="7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560232" w:rsidRDefault="0039268A">
            <w:pPr>
              <w:widowControl/>
              <w:jc w:val="center"/>
              <w:textAlignment w:val="center"/>
              <w:rPr>
                <w:rFonts w:ascii="楷体" w:eastAsia="楷体" w:hAnsi="楷体" w:cs="楷体"/>
                <w:color w:val="000000"/>
                <w:sz w:val="28"/>
                <w:szCs w:val="28"/>
              </w:rPr>
            </w:pPr>
            <w:r>
              <w:rPr>
                <w:rFonts w:ascii="楷体" w:eastAsia="楷体" w:hAnsi="楷体" w:cs="楷体" w:hint="eastAsia"/>
                <w:color w:val="000000"/>
                <w:kern w:val="0"/>
                <w:sz w:val="28"/>
                <w:szCs w:val="28"/>
                <w:lang/>
              </w:rPr>
              <w:t>个</w:t>
            </w:r>
          </w:p>
        </w:tc>
        <w:tc>
          <w:tcPr>
            <w:tcW w:w="7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560232" w:rsidRDefault="0039268A">
            <w:pPr>
              <w:widowControl/>
              <w:jc w:val="center"/>
              <w:textAlignment w:val="center"/>
              <w:rPr>
                <w:rFonts w:ascii="楷体" w:eastAsia="楷体" w:hAnsi="楷体" w:cs="楷体"/>
                <w:color w:val="000000"/>
                <w:sz w:val="28"/>
                <w:szCs w:val="28"/>
              </w:rPr>
            </w:pPr>
            <w:r>
              <w:rPr>
                <w:rFonts w:ascii="楷体" w:eastAsia="楷体" w:hAnsi="楷体" w:cs="楷体" w:hint="eastAsia"/>
                <w:color w:val="000000"/>
                <w:kern w:val="0"/>
                <w:sz w:val="28"/>
                <w:szCs w:val="28"/>
                <w:lang/>
              </w:rPr>
              <w:t>9</w:t>
            </w:r>
          </w:p>
        </w:tc>
      </w:tr>
      <w:tr w:rsidR="00560232">
        <w:trPr>
          <w:trHeight w:val="375"/>
        </w:trPr>
        <w:tc>
          <w:tcPr>
            <w:tcW w:w="5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560232" w:rsidRDefault="0039268A">
            <w:pPr>
              <w:widowControl/>
              <w:jc w:val="center"/>
              <w:textAlignment w:val="center"/>
              <w:rPr>
                <w:rFonts w:ascii="楷体" w:eastAsia="楷体" w:hAnsi="楷体" w:cs="楷体"/>
                <w:color w:val="000000"/>
                <w:sz w:val="28"/>
                <w:szCs w:val="28"/>
              </w:rPr>
            </w:pPr>
            <w:r>
              <w:rPr>
                <w:rFonts w:ascii="楷体" w:eastAsia="楷体" w:hAnsi="楷体" w:cs="楷体" w:hint="eastAsia"/>
                <w:color w:val="000000"/>
                <w:kern w:val="0"/>
                <w:sz w:val="28"/>
                <w:szCs w:val="28"/>
                <w:lang/>
              </w:rPr>
              <w:t>3</w:t>
            </w:r>
          </w:p>
        </w:tc>
        <w:tc>
          <w:tcPr>
            <w:tcW w:w="28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560232" w:rsidRDefault="0039268A">
            <w:pPr>
              <w:widowControl/>
              <w:jc w:val="center"/>
              <w:textAlignment w:val="center"/>
              <w:rPr>
                <w:rFonts w:ascii="楷体" w:eastAsia="楷体" w:hAnsi="楷体" w:cs="楷体"/>
                <w:color w:val="000000"/>
                <w:sz w:val="28"/>
                <w:szCs w:val="28"/>
              </w:rPr>
            </w:pPr>
            <w:r>
              <w:rPr>
                <w:rFonts w:ascii="楷体" w:eastAsia="楷体" w:hAnsi="楷体" w:cs="楷体" w:hint="eastAsia"/>
                <w:color w:val="000000"/>
                <w:kern w:val="0"/>
                <w:sz w:val="28"/>
                <w:szCs w:val="28"/>
                <w:lang/>
              </w:rPr>
              <w:t>360</w:t>
            </w:r>
            <w:r>
              <w:rPr>
                <w:rFonts w:ascii="楷体" w:eastAsia="楷体" w:hAnsi="楷体" w:cs="楷体" w:hint="eastAsia"/>
                <w:color w:val="000000"/>
                <w:kern w:val="0"/>
                <w:sz w:val="28"/>
                <w:szCs w:val="28"/>
                <w:lang/>
              </w:rPr>
              <w:t>度球机</w:t>
            </w:r>
          </w:p>
        </w:tc>
        <w:tc>
          <w:tcPr>
            <w:tcW w:w="7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560232" w:rsidRDefault="0039268A">
            <w:pPr>
              <w:widowControl/>
              <w:jc w:val="center"/>
              <w:textAlignment w:val="center"/>
              <w:rPr>
                <w:rFonts w:ascii="楷体" w:eastAsia="楷体" w:hAnsi="楷体" w:cs="楷体"/>
                <w:color w:val="000000"/>
                <w:sz w:val="28"/>
                <w:szCs w:val="28"/>
              </w:rPr>
            </w:pPr>
            <w:r>
              <w:rPr>
                <w:rFonts w:ascii="楷体" w:eastAsia="楷体" w:hAnsi="楷体" w:cs="楷体" w:hint="eastAsia"/>
                <w:color w:val="000000"/>
                <w:kern w:val="0"/>
                <w:sz w:val="28"/>
                <w:szCs w:val="28"/>
                <w:lang/>
              </w:rPr>
              <w:t>个</w:t>
            </w:r>
          </w:p>
        </w:tc>
        <w:tc>
          <w:tcPr>
            <w:tcW w:w="7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560232" w:rsidRDefault="0039268A">
            <w:pPr>
              <w:widowControl/>
              <w:jc w:val="center"/>
              <w:textAlignment w:val="center"/>
              <w:rPr>
                <w:rFonts w:ascii="楷体" w:eastAsia="楷体" w:hAnsi="楷体" w:cs="楷体"/>
                <w:color w:val="000000"/>
                <w:sz w:val="28"/>
                <w:szCs w:val="28"/>
              </w:rPr>
            </w:pPr>
            <w:r>
              <w:rPr>
                <w:rFonts w:ascii="楷体" w:eastAsia="楷体" w:hAnsi="楷体" w:cs="楷体" w:hint="eastAsia"/>
                <w:color w:val="000000"/>
                <w:kern w:val="0"/>
                <w:sz w:val="28"/>
                <w:szCs w:val="28"/>
                <w:lang/>
              </w:rPr>
              <w:t>2</w:t>
            </w:r>
          </w:p>
        </w:tc>
      </w:tr>
      <w:tr w:rsidR="00560232">
        <w:trPr>
          <w:trHeight w:val="375"/>
        </w:trPr>
        <w:tc>
          <w:tcPr>
            <w:tcW w:w="5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560232" w:rsidRDefault="0039268A">
            <w:pPr>
              <w:widowControl/>
              <w:jc w:val="center"/>
              <w:textAlignment w:val="center"/>
              <w:rPr>
                <w:rFonts w:ascii="楷体" w:eastAsia="楷体" w:hAnsi="楷体" w:cs="楷体"/>
                <w:color w:val="000000"/>
                <w:sz w:val="28"/>
                <w:szCs w:val="28"/>
              </w:rPr>
            </w:pPr>
            <w:r>
              <w:rPr>
                <w:rFonts w:ascii="楷体" w:eastAsia="楷体" w:hAnsi="楷体" w:cs="楷体" w:hint="eastAsia"/>
                <w:color w:val="000000"/>
                <w:kern w:val="0"/>
                <w:sz w:val="28"/>
                <w:szCs w:val="28"/>
                <w:lang/>
              </w:rPr>
              <w:t>4</w:t>
            </w:r>
          </w:p>
        </w:tc>
        <w:tc>
          <w:tcPr>
            <w:tcW w:w="28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560232" w:rsidRDefault="0039268A">
            <w:pPr>
              <w:widowControl/>
              <w:jc w:val="center"/>
              <w:textAlignment w:val="center"/>
              <w:rPr>
                <w:rFonts w:ascii="楷体" w:eastAsia="楷体" w:hAnsi="楷体" w:cs="楷体"/>
                <w:color w:val="000000"/>
                <w:sz w:val="28"/>
                <w:szCs w:val="28"/>
              </w:rPr>
            </w:pPr>
            <w:r>
              <w:rPr>
                <w:rFonts w:ascii="楷体" w:eastAsia="楷体" w:hAnsi="楷体" w:cs="楷体" w:hint="eastAsia"/>
                <w:color w:val="000000"/>
                <w:kern w:val="0"/>
                <w:sz w:val="28"/>
                <w:szCs w:val="28"/>
                <w:lang/>
              </w:rPr>
              <w:t>电梯专用摄像机</w:t>
            </w:r>
          </w:p>
        </w:tc>
        <w:tc>
          <w:tcPr>
            <w:tcW w:w="7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560232" w:rsidRDefault="0039268A">
            <w:pPr>
              <w:widowControl/>
              <w:jc w:val="center"/>
              <w:textAlignment w:val="center"/>
              <w:rPr>
                <w:rFonts w:ascii="楷体" w:eastAsia="楷体" w:hAnsi="楷体" w:cs="楷体"/>
                <w:color w:val="000000"/>
                <w:sz w:val="28"/>
                <w:szCs w:val="28"/>
              </w:rPr>
            </w:pPr>
            <w:r>
              <w:rPr>
                <w:rFonts w:ascii="楷体" w:eastAsia="楷体" w:hAnsi="楷体" w:cs="楷体" w:hint="eastAsia"/>
                <w:color w:val="000000"/>
                <w:kern w:val="0"/>
                <w:sz w:val="28"/>
                <w:szCs w:val="28"/>
                <w:lang/>
              </w:rPr>
              <w:t>个</w:t>
            </w:r>
          </w:p>
        </w:tc>
        <w:tc>
          <w:tcPr>
            <w:tcW w:w="7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560232" w:rsidRDefault="0039268A">
            <w:pPr>
              <w:widowControl/>
              <w:jc w:val="center"/>
              <w:textAlignment w:val="center"/>
              <w:rPr>
                <w:rFonts w:ascii="楷体" w:eastAsia="楷体" w:hAnsi="楷体" w:cs="楷体"/>
                <w:color w:val="000000"/>
                <w:sz w:val="28"/>
                <w:szCs w:val="28"/>
              </w:rPr>
            </w:pPr>
            <w:r>
              <w:rPr>
                <w:rFonts w:ascii="楷体" w:eastAsia="楷体" w:hAnsi="楷体" w:cs="楷体" w:hint="eastAsia"/>
                <w:color w:val="000000"/>
                <w:kern w:val="0"/>
                <w:sz w:val="28"/>
                <w:szCs w:val="28"/>
                <w:lang/>
              </w:rPr>
              <w:t>3</w:t>
            </w:r>
          </w:p>
        </w:tc>
      </w:tr>
      <w:tr w:rsidR="00560232">
        <w:trPr>
          <w:trHeight w:val="375"/>
        </w:trPr>
        <w:tc>
          <w:tcPr>
            <w:tcW w:w="5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560232" w:rsidRDefault="0039268A">
            <w:pPr>
              <w:widowControl/>
              <w:jc w:val="center"/>
              <w:textAlignment w:val="center"/>
              <w:rPr>
                <w:rFonts w:ascii="楷体" w:eastAsia="楷体" w:hAnsi="楷体" w:cs="楷体"/>
                <w:color w:val="000000"/>
                <w:sz w:val="28"/>
                <w:szCs w:val="28"/>
              </w:rPr>
            </w:pPr>
            <w:r>
              <w:rPr>
                <w:rFonts w:ascii="楷体" w:eastAsia="楷体" w:hAnsi="楷体" w:cs="楷体" w:hint="eastAsia"/>
                <w:color w:val="000000"/>
                <w:kern w:val="0"/>
                <w:sz w:val="28"/>
                <w:szCs w:val="28"/>
                <w:lang/>
              </w:rPr>
              <w:t>5</w:t>
            </w:r>
          </w:p>
        </w:tc>
        <w:tc>
          <w:tcPr>
            <w:tcW w:w="28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560232" w:rsidRDefault="0039268A">
            <w:pPr>
              <w:widowControl/>
              <w:jc w:val="center"/>
              <w:textAlignment w:val="center"/>
              <w:rPr>
                <w:rFonts w:ascii="楷体" w:eastAsia="楷体" w:hAnsi="楷体" w:cs="楷体"/>
                <w:color w:val="000000"/>
                <w:sz w:val="28"/>
                <w:szCs w:val="28"/>
              </w:rPr>
            </w:pPr>
            <w:r>
              <w:rPr>
                <w:rFonts w:ascii="楷体" w:eastAsia="楷体" w:hAnsi="楷体" w:cs="楷体" w:hint="eastAsia"/>
                <w:color w:val="000000"/>
                <w:kern w:val="0"/>
                <w:sz w:val="28"/>
                <w:szCs w:val="28"/>
                <w:lang/>
              </w:rPr>
              <w:t>电梯网桥</w:t>
            </w:r>
          </w:p>
        </w:tc>
        <w:tc>
          <w:tcPr>
            <w:tcW w:w="7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560232" w:rsidRDefault="0039268A">
            <w:pPr>
              <w:widowControl/>
              <w:jc w:val="center"/>
              <w:textAlignment w:val="center"/>
              <w:rPr>
                <w:rFonts w:ascii="楷体" w:eastAsia="楷体" w:hAnsi="楷体" w:cs="楷体"/>
                <w:color w:val="000000"/>
                <w:sz w:val="28"/>
                <w:szCs w:val="28"/>
              </w:rPr>
            </w:pPr>
            <w:r>
              <w:rPr>
                <w:rFonts w:ascii="楷体" w:eastAsia="楷体" w:hAnsi="楷体" w:cs="楷体" w:hint="eastAsia"/>
                <w:color w:val="000000"/>
                <w:kern w:val="0"/>
                <w:sz w:val="28"/>
                <w:szCs w:val="28"/>
                <w:lang/>
              </w:rPr>
              <w:t>对</w:t>
            </w:r>
          </w:p>
        </w:tc>
        <w:tc>
          <w:tcPr>
            <w:tcW w:w="7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560232" w:rsidRDefault="0039268A">
            <w:pPr>
              <w:widowControl/>
              <w:jc w:val="center"/>
              <w:textAlignment w:val="center"/>
              <w:rPr>
                <w:rFonts w:ascii="楷体" w:eastAsia="楷体" w:hAnsi="楷体" w:cs="楷体"/>
                <w:color w:val="000000"/>
                <w:sz w:val="28"/>
                <w:szCs w:val="28"/>
              </w:rPr>
            </w:pPr>
            <w:r>
              <w:rPr>
                <w:rFonts w:ascii="楷体" w:eastAsia="楷体" w:hAnsi="楷体" w:cs="楷体" w:hint="eastAsia"/>
                <w:color w:val="000000"/>
                <w:kern w:val="0"/>
                <w:sz w:val="28"/>
                <w:szCs w:val="28"/>
                <w:lang/>
              </w:rPr>
              <w:t>3</w:t>
            </w:r>
          </w:p>
        </w:tc>
      </w:tr>
      <w:tr w:rsidR="00560232">
        <w:trPr>
          <w:trHeight w:val="375"/>
        </w:trPr>
        <w:tc>
          <w:tcPr>
            <w:tcW w:w="5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560232" w:rsidRDefault="0039268A">
            <w:pPr>
              <w:widowControl/>
              <w:jc w:val="center"/>
              <w:textAlignment w:val="center"/>
              <w:rPr>
                <w:rFonts w:ascii="楷体" w:eastAsia="楷体" w:hAnsi="楷体" w:cs="楷体"/>
                <w:color w:val="000000"/>
                <w:sz w:val="28"/>
                <w:szCs w:val="28"/>
              </w:rPr>
            </w:pPr>
            <w:r>
              <w:rPr>
                <w:rFonts w:ascii="楷体" w:eastAsia="楷体" w:hAnsi="楷体" w:cs="楷体" w:hint="eastAsia"/>
                <w:color w:val="000000"/>
                <w:kern w:val="0"/>
                <w:sz w:val="28"/>
                <w:szCs w:val="28"/>
                <w:lang/>
              </w:rPr>
              <w:t>6</w:t>
            </w:r>
          </w:p>
        </w:tc>
        <w:tc>
          <w:tcPr>
            <w:tcW w:w="28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560232" w:rsidRDefault="0039268A">
            <w:pPr>
              <w:widowControl/>
              <w:jc w:val="center"/>
              <w:textAlignment w:val="center"/>
              <w:rPr>
                <w:rFonts w:ascii="楷体" w:eastAsia="楷体" w:hAnsi="楷体" w:cs="楷体"/>
                <w:color w:val="000000"/>
                <w:sz w:val="28"/>
                <w:szCs w:val="28"/>
              </w:rPr>
            </w:pPr>
            <w:r>
              <w:rPr>
                <w:rFonts w:ascii="楷体" w:eastAsia="楷体" w:hAnsi="楷体" w:cs="楷体" w:hint="eastAsia"/>
                <w:color w:val="000000"/>
                <w:kern w:val="0"/>
                <w:sz w:val="28"/>
                <w:szCs w:val="28"/>
                <w:lang/>
              </w:rPr>
              <w:t>筒型摄像机支架</w:t>
            </w:r>
          </w:p>
        </w:tc>
        <w:tc>
          <w:tcPr>
            <w:tcW w:w="7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560232" w:rsidRDefault="0039268A">
            <w:pPr>
              <w:widowControl/>
              <w:jc w:val="center"/>
              <w:textAlignment w:val="center"/>
              <w:rPr>
                <w:rFonts w:ascii="楷体" w:eastAsia="楷体" w:hAnsi="楷体" w:cs="楷体"/>
                <w:color w:val="000000"/>
                <w:sz w:val="28"/>
                <w:szCs w:val="28"/>
              </w:rPr>
            </w:pPr>
            <w:r>
              <w:rPr>
                <w:rFonts w:ascii="楷体" w:eastAsia="楷体" w:hAnsi="楷体" w:cs="楷体" w:hint="eastAsia"/>
                <w:color w:val="000000"/>
                <w:kern w:val="0"/>
                <w:sz w:val="28"/>
                <w:szCs w:val="28"/>
                <w:lang/>
              </w:rPr>
              <w:t>个</w:t>
            </w:r>
          </w:p>
        </w:tc>
        <w:tc>
          <w:tcPr>
            <w:tcW w:w="7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560232" w:rsidRDefault="0039268A">
            <w:pPr>
              <w:widowControl/>
              <w:jc w:val="center"/>
              <w:textAlignment w:val="center"/>
              <w:rPr>
                <w:rFonts w:ascii="楷体" w:eastAsia="楷体" w:hAnsi="楷体" w:cs="楷体"/>
                <w:color w:val="000000"/>
                <w:sz w:val="28"/>
                <w:szCs w:val="28"/>
              </w:rPr>
            </w:pPr>
            <w:r>
              <w:rPr>
                <w:rFonts w:ascii="楷体" w:eastAsia="楷体" w:hAnsi="楷体" w:cs="楷体" w:hint="eastAsia"/>
                <w:color w:val="000000"/>
                <w:kern w:val="0"/>
                <w:sz w:val="28"/>
                <w:szCs w:val="28"/>
                <w:lang/>
              </w:rPr>
              <w:t>9</w:t>
            </w:r>
          </w:p>
        </w:tc>
      </w:tr>
      <w:tr w:rsidR="00560232">
        <w:trPr>
          <w:trHeight w:val="375"/>
        </w:trPr>
        <w:tc>
          <w:tcPr>
            <w:tcW w:w="5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560232" w:rsidRDefault="0039268A">
            <w:pPr>
              <w:widowControl/>
              <w:jc w:val="center"/>
              <w:textAlignment w:val="center"/>
              <w:rPr>
                <w:rFonts w:ascii="楷体" w:eastAsia="楷体" w:hAnsi="楷体" w:cs="楷体"/>
                <w:color w:val="000000"/>
                <w:sz w:val="28"/>
                <w:szCs w:val="28"/>
              </w:rPr>
            </w:pPr>
            <w:r>
              <w:rPr>
                <w:rFonts w:ascii="楷体" w:eastAsia="楷体" w:hAnsi="楷体" w:cs="楷体" w:hint="eastAsia"/>
                <w:color w:val="000000"/>
                <w:kern w:val="0"/>
                <w:sz w:val="28"/>
                <w:szCs w:val="28"/>
                <w:lang/>
              </w:rPr>
              <w:t>7</w:t>
            </w:r>
          </w:p>
        </w:tc>
        <w:tc>
          <w:tcPr>
            <w:tcW w:w="28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560232" w:rsidRDefault="0039268A">
            <w:pPr>
              <w:widowControl/>
              <w:jc w:val="center"/>
              <w:textAlignment w:val="center"/>
              <w:rPr>
                <w:rFonts w:ascii="楷体" w:eastAsia="楷体" w:hAnsi="楷体" w:cs="楷体"/>
                <w:color w:val="000000"/>
                <w:sz w:val="28"/>
                <w:szCs w:val="28"/>
              </w:rPr>
            </w:pPr>
            <w:r>
              <w:rPr>
                <w:rFonts w:ascii="楷体" w:eastAsia="楷体" w:hAnsi="楷体" w:cs="楷体" w:hint="eastAsia"/>
                <w:color w:val="000000"/>
                <w:kern w:val="0"/>
                <w:sz w:val="28"/>
                <w:szCs w:val="28"/>
                <w:lang/>
              </w:rPr>
              <w:t>球机支架</w:t>
            </w:r>
          </w:p>
        </w:tc>
        <w:tc>
          <w:tcPr>
            <w:tcW w:w="7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560232" w:rsidRDefault="0039268A">
            <w:pPr>
              <w:widowControl/>
              <w:jc w:val="center"/>
              <w:textAlignment w:val="center"/>
              <w:rPr>
                <w:rFonts w:ascii="楷体" w:eastAsia="楷体" w:hAnsi="楷体" w:cs="楷体"/>
                <w:color w:val="000000"/>
                <w:sz w:val="28"/>
                <w:szCs w:val="28"/>
              </w:rPr>
            </w:pPr>
            <w:r>
              <w:rPr>
                <w:rFonts w:ascii="楷体" w:eastAsia="楷体" w:hAnsi="楷体" w:cs="楷体" w:hint="eastAsia"/>
                <w:color w:val="000000"/>
                <w:kern w:val="0"/>
                <w:sz w:val="28"/>
                <w:szCs w:val="28"/>
                <w:lang/>
              </w:rPr>
              <w:t>个</w:t>
            </w:r>
          </w:p>
        </w:tc>
        <w:tc>
          <w:tcPr>
            <w:tcW w:w="7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560232" w:rsidRDefault="0039268A">
            <w:pPr>
              <w:widowControl/>
              <w:jc w:val="center"/>
              <w:textAlignment w:val="center"/>
              <w:rPr>
                <w:rFonts w:ascii="楷体" w:eastAsia="楷体" w:hAnsi="楷体" w:cs="楷体"/>
                <w:color w:val="000000"/>
                <w:sz w:val="28"/>
                <w:szCs w:val="28"/>
              </w:rPr>
            </w:pPr>
            <w:r>
              <w:rPr>
                <w:rFonts w:ascii="楷体" w:eastAsia="楷体" w:hAnsi="楷体" w:cs="楷体" w:hint="eastAsia"/>
                <w:color w:val="000000"/>
                <w:kern w:val="0"/>
                <w:sz w:val="28"/>
                <w:szCs w:val="28"/>
                <w:lang/>
              </w:rPr>
              <w:t>1</w:t>
            </w:r>
          </w:p>
        </w:tc>
      </w:tr>
      <w:tr w:rsidR="00560232">
        <w:trPr>
          <w:trHeight w:val="375"/>
        </w:trPr>
        <w:tc>
          <w:tcPr>
            <w:tcW w:w="5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560232" w:rsidRDefault="0039268A">
            <w:pPr>
              <w:widowControl/>
              <w:jc w:val="center"/>
              <w:textAlignment w:val="center"/>
              <w:rPr>
                <w:rFonts w:ascii="楷体" w:eastAsia="楷体" w:hAnsi="楷体" w:cs="楷体"/>
                <w:color w:val="000000"/>
                <w:sz w:val="28"/>
                <w:szCs w:val="28"/>
              </w:rPr>
            </w:pPr>
            <w:r>
              <w:rPr>
                <w:rFonts w:ascii="楷体" w:eastAsia="楷体" w:hAnsi="楷体" w:cs="楷体" w:hint="eastAsia"/>
                <w:color w:val="000000"/>
                <w:kern w:val="0"/>
                <w:sz w:val="28"/>
                <w:szCs w:val="28"/>
                <w:lang/>
              </w:rPr>
              <w:t>8</w:t>
            </w:r>
          </w:p>
        </w:tc>
        <w:tc>
          <w:tcPr>
            <w:tcW w:w="28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560232" w:rsidRDefault="0039268A">
            <w:pPr>
              <w:widowControl/>
              <w:jc w:val="center"/>
              <w:textAlignment w:val="center"/>
              <w:rPr>
                <w:rFonts w:ascii="楷体" w:eastAsia="楷体" w:hAnsi="楷体" w:cs="楷体"/>
                <w:color w:val="000000"/>
                <w:sz w:val="28"/>
                <w:szCs w:val="28"/>
              </w:rPr>
            </w:pPr>
            <w:r>
              <w:rPr>
                <w:rFonts w:ascii="楷体" w:eastAsia="楷体" w:hAnsi="楷体" w:cs="楷体" w:hint="eastAsia"/>
                <w:color w:val="000000"/>
                <w:kern w:val="0"/>
                <w:sz w:val="28"/>
                <w:szCs w:val="28"/>
                <w:lang/>
              </w:rPr>
              <w:t>球机电源</w:t>
            </w:r>
          </w:p>
        </w:tc>
        <w:tc>
          <w:tcPr>
            <w:tcW w:w="7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560232" w:rsidRDefault="0039268A">
            <w:pPr>
              <w:widowControl/>
              <w:jc w:val="center"/>
              <w:textAlignment w:val="center"/>
              <w:rPr>
                <w:rFonts w:ascii="楷体" w:eastAsia="楷体" w:hAnsi="楷体" w:cs="楷体"/>
                <w:color w:val="000000"/>
                <w:sz w:val="28"/>
                <w:szCs w:val="28"/>
              </w:rPr>
            </w:pPr>
            <w:r>
              <w:rPr>
                <w:rFonts w:ascii="楷体" w:eastAsia="楷体" w:hAnsi="楷体" w:cs="楷体" w:hint="eastAsia"/>
                <w:color w:val="000000"/>
                <w:kern w:val="0"/>
                <w:sz w:val="28"/>
                <w:szCs w:val="28"/>
                <w:lang/>
              </w:rPr>
              <w:t>个</w:t>
            </w:r>
          </w:p>
        </w:tc>
        <w:tc>
          <w:tcPr>
            <w:tcW w:w="7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560232" w:rsidRDefault="0039268A">
            <w:pPr>
              <w:widowControl/>
              <w:jc w:val="center"/>
              <w:textAlignment w:val="center"/>
              <w:rPr>
                <w:rFonts w:ascii="楷体" w:eastAsia="楷体" w:hAnsi="楷体" w:cs="楷体"/>
                <w:color w:val="000000"/>
                <w:sz w:val="28"/>
                <w:szCs w:val="28"/>
              </w:rPr>
            </w:pPr>
            <w:r>
              <w:rPr>
                <w:rFonts w:ascii="楷体" w:eastAsia="楷体" w:hAnsi="楷体" w:cs="楷体" w:hint="eastAsia"/>
                <w:color w:val="000000"/>
                <w:kern w:val="0"/>
                <w:sz w:val="28"/>
                <w:szCs w:val="28"/>
                <w:lang/>
              </w:rPr>
              <w:t>1</w:t>
            </w:r>
          </w:p>
        </w:tc>
      </w:tr>
      <w:tr w:rsidR="00560232">
        <w:trPr>
          <w:trHeight w:val="375"/>
        </w:trPr>
        <w:tc>
          <w:tcPr>
            <w:tcW w:w="5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560232" w:rsidRDefault="0039268A">
            <w:pPr>
              <w:widowControl/>
              <w:jc w:val="center"/>
              <w:textAlignment w:val="center"/>
              <w:rPr>
                <w:rFonts w:ascii="楷体" w:eastAsia="楷体" w:hAnsi="楷体" w:cs="楷体"/>
                <w:color w:val="000000"/>
                <w:sz w:val="28"/>
                <w:szCs w:val="28"/>
              </w:rPr>
            </w:pPr>
            <w:r>
              <w:rPr>
                <w:rFonts w:ascii="楷体" w:eastAsia="楷体" w:hAnsi="楷体" w:cs="楷体" w:hint="eastAsia"/>
                <w:color w:val="000000"/>
                <w:kern w:val="0"/>
                <w:sz w:val="28"/>
                <w:szCs w:val="28"/>
                <w:lang/>
              </w:rPr>
              <w:t>9</w:t>
            </w:r>
          </w:p>
        </w:tc>
        <w:tc>
          <w:tcPr>
            <w:tcW w:w="28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560232" w:rsidRDefault="0039268A">
            <w:pPr>
              <w:widowControl/>
              <w:jc w:val="center"/>
              <w:textAlignment w:val="center"/>
              <w:rPr>
                <w:rFonts w:ascii="楷体" w:eastAsia="楷体" w:hAnsi="楷体" w:cs="楷体"/>
                <w:color w:val="000000"/>
                <w:sz w:val="28"/>
                <w:szCs w:val="28"/>
              </w:rPr>
            </w:pPr>
            <w:r>
              <w:rPr>
                <w:rFonts w:ascii="楷体" w:eastAsia="楷体" w:hAnsi="楷体" w:cs="楷体" w:hint="eastAsia"/>
                <w:color w:val="000000"/>
                <w:kern w:val="0"/>
                <w:sz w:val="28"/>
                <w:szCs w:val="28"/>
                <w:lang/>
              </w:rPr>
              <w:t>六类网线（预估）</w:t>
            </w:r>
          </w:p>
        </w:tc>
        <w:tc>
          <w:tcPr>
            <w:tcW w:w="7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560232" w:rsidRDefault="0039268A">
            <w:pPr>
              <w:widowControl/>
              <w:jc w:val="center"/>
              <w:textAlignment w:val="center"/>
              <w:rPr>
                <w:rFonts w:ascii="楷体" w:eastAsia="楷体" w:hAnsi="楷体" w:cs="楷体"/>
                <w:color w:val="000000"/>
                <w:sz w:val="28"/>
                <w:szCs w:val="28"/>
              </w:rPr>
            </w:pPr>
            <w:r>
              <w:rPr>
                <w:rFonts w:ascii="楷体" w:eastAsia="楷体" w:hAnsi="楷体" w:cs="楷体" w:hint="eastAsia"/>
                <w:color w:val="000000"/>
                <w:kern w:val="0"/>
                <w:sz w:val="28"/>
                <w:szCs w:val="28"/>
                <w:lang/>
              </w:rPr>
              <w:t>箱</w:t>
            </w:r>
          </w:p>
        </w:tc>
        <w:tc>
          <w:tcPr>
            <w:tcW w:w="7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560232" w:rsidRDefault="0039268A">
            <w:pPr>
              <w:widowControl/>
              <w:jc w:val="center"/>
              <w:textAlignment w:val="center"/>
              <w:rPr>
                <w:rFonts w:ascii="楷体" w:eastAsia="楷体" w:hAnsi="楷体" w:cs="楷体"/>
                <w:color w:val="000000"/>
                <w:sz w:val="28"/>
                <w:szCs w:val="28"/>
              </w:rPr>
            </w:pPr>
            <w:r>
              <w:rPr>
                <w:rFonts w:ascii="楷体" w:eastAsia="楷体" w:hAnsi="楷体" w:cs="楷体" w:hint="eastAsia"/>
                <w:color w:val="000000"/>
                <w:kern w:val="0"/>
                <w:sz w:val="28"/>
                <w:szCs w:val="28"/>
                <w:lang/>
              </w:rPr>
              <w:t>6</w:t>
            </w:r>
          </w:p>
        </w:tc>
      </w:tr>
      <w:tr w:rsidR="00560232">
        <w:trPr>
          <w:trHeight w:val="375"/>
        </w:trPr>
        <w:tc>
          <w:tcPr>
            <w:tcW w:w="5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560232" w:rsidRDefault="0039268A">
            <w:pPr>
              <w:widowControl/>
              <w:jc w:val="center"/>
              <w:textAlignment w:val="center"/>
              <w:rPr>
                <w:rFonts w:ascii="楷体" w:eastAsia="楷体" w:hAnsi="楷体" w:cs="楷体"/>
                <w:color w:val="000000"/>
                <w:sz w:val="28"/>
                <w:szCs w:val="28"/>
              </w:rPr>
            </w:pPr>
            <w:r>
              <w:rPr>
                <w:rFonts w:ascii="楷体" w:eastAsia="楷体" w:hAnsi="楷体" w:cs="楷体" w:hint="eastAsia"/>
                <w:color w:val="000000"/>
                <w:kern w:val="0"/>
                <w:sz w:val="28"/>
                <w:szCs w:val="28"/>
                <w:lang/>
              </w:rPr>
              <w:t>10</w:t>
            </w:r>
          </w:p>
        </w:tc>
        <w:tc>
          <w:tcPr>
            <w:tcW w:w="28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560232" w:rsidRDefault="0039268A">
            <w:pPr>
              <w:widowControl/>
              <w:jc w:val="center"/>
              <w:textAlignment w:val="center"/>
              <w:rPr>
                <w:rFonts w:ascii="楷体" w:eastAsia="楷体" w:hAnsi="楷体" w:cs="楷体"/>
                <w:color w:val="000000"/>
                <w:sz w:val="28"/>
                <w:szCs w:val="28"/>
              </w:rPr>
            </w:pPr>
            <w:r>
              <w:rPr>
                <w:rFonts w:ascii="楷体" w:eastAsia="楷体" w:hAnsi="楷体" w:cs="楷体" w:hint="eastAsia"/>
                <w:color w:val="000000"/>
                <w:kern w:val="0"/>
                <w:sz w:val="28"/>
                <w:szCs w:val="28"/>
                <w:lang/>
              </w:rPr>
              <w:t>监控汇聚交换机</w:t>
            </w:r>
          </w:p>
        </w:tc>
        <w:tc>
          <w:tcPr>
            <w:tcW w:w="7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560232" w:rsidRDefault="0039268A">
            <w:pPr>
              <w:widowControl/>
              <w:jc w:val="center"/>
              <w:textAlignment w:val="center"/>
              <w:rPr>
                <w:rFonts w:ascii="楷体" w:eastAsia="楷体" w:hAnsi="楷体" w:cs="楷体"/>
                <w:color w:val="000000"/>
                <w:sz w:val="28"/>
                <w:szCs w:val="28"/>
              </w:rPr>
            </w:pPr>
            <w:r>
              <w:rPr>
                <w:rFonts w:ascii="楷体" w:eastAsia="楷体" w:hAnsi="楷体" w:cs="楷体" w:hint="eastAsia"/>
                <w:color w:val="000000"/>
                <w:kern w:val="0"/>
                <w:sz w:val="28"/>
                <w:szCs w:val="28"/>
                <w:lang/>
              </w:rPr>
              <w:t>台</w:t>
            </w:r>
          </w:p>
        </w:tc>
        <w:tc>
          <w:tcPr>
            <w:tcW w:w="7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560232" w:rsidRDefault="0039268A">
            <w:pPr>
              <w:widowControl/>
              <w:jc w:val="center"/>
              <w:textAlignment w:val="center"/>
              <w:rPr>
                <w:rFonts w:ascii="楷体" w:eastAsia="楷体" w:hAnsi="楷体" w:cs="楷体"/>
                <w:color w:val="000000"/>
                <w:sz w:val="28"/>
                <w:szCs w:val="28"/>
              </w:rPr>
            </w:pPr>
            <w:r>
              <w:rPr>
                <w:rFonts w:ascii="楷体" w:eastAsia="楷体" w:hAnsi="楷体" w:cs="楷体" w:hint="eastAsia"/>
                <w:color w:val="000000"/>
                <w:kern w:val="0"/>
                <w:sz w:val="28"/>
                <w:szCs w:val="28"/>
                <w:lang/>
              </w:rPr>
              <w:t>3</w:t>
            </w:r>
          </w:p>
        </w:tc>
      </w:tr>
      <w:tr w:rsidR="00560232">
        <w:trPr>
          <w:trHeight w:val="375"/>
        </w:trPr>
        <w:tc>
          <w:tcPr>
            <w:tcW w:w="5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560232" w:rsidRDefault="0039268A">
            <w:pPr>
              <w:widowControl/>
              <w:jc w:val="center"/>
              <w:textAlignment w:val="center"/>
              <w:rPr>
                <w:rFonts w:ascii="楷体" w:eastAsia="楷体" w:hAnsi="楷体" w:cs="楷体"/>
                <w:color w:val="000000"/>
                <w:sz w:val="28"/>
                <w:szCs w:val="28"/>
              </w:rPr>
            </w:pPr>
            <w:r>
              <w:rPr>
                <w:rFonts w:ascii="楷体" w:eastAsia="楷体" w:hAnsi="楷体" w:cs="楷体" w:hint="eastAsia"/>
                <w:color w:val="000000"/>
                <w:kern w:val="0"/>
                <w:sz w:val="28"/>
                <w:szCs w:val="28"/>
                <w:lang/>
              </w:rPr>
              <w:t>11</w:t>
            </w:r>
          </w:p>
        </w:tc>
        <w:tc>
          <w:tcPr>
            <w:tcW w:w="28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560232" w:rsidRDefault="0039268A">
            <w:pPr>
              <w:widowControl/>
              <w:jc w:val="center"/>
              <w:textAlignment w:val="center"/>
              <w:rPr>
                <w:rFonts w:ascii="楷体" w:eastAsia="楷体" w:hAnsi="楷体" w:cs="楷体"/>
                <w:color w:val="000000"/>
                <w:sz w:val="28"/>
                <w:szCs w:val="28"/>
              </w:rPr>
            </w:pPr>
            <w:r>
              <w:rPr>
                <w:rFonts w:ascii="楷体" w:eastAsia="楷体" w:hAnsi="楷体" w:cs="楷体" w:hint="eastAsia"/>
                <w:color w:val="000000"/>
                <w:kern w:val="0"/>
                <w:sz w:val="28"/>
                <w:szCs w:val="28"/>
                <w:lang/>
              </w:rPr>
              <w:t>NVR64</w:t>
            </w:r>
            <w:r>
              <w:rPr>
                <w:rFonts w:ascii="楷体" w:eastAsia="楷体" w:hAnsi="楷体" w:cs="楷体" w:hint="eastAsia"/>
                <w:color w:val="000000"/>
                <w:kern w:val="0"/>
                <w:sz w:val="28"/>
                <w:szCs w:val="28"/>
                <w:lang/>
              </w:rPr>
              <w:t>路网络硬盘录像机</w:t>
            </w:r>
          </w:p>
        </w:tc>
        <w:tc>
          <w:tcPr>
            <w:tcW w:w="7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560232" w:rsidRDefault="0039268A">
            <w:pPr>
              <w:widowControl/>
              <w:jc w:val="center"/>
              <w:textAlignment w:val="center"/>
              <w:rPr>
                <w:rFonts w:ascii="楷体" w:eastAsia="楷体" w:hAnsi="楷体" w:cs="楷体"/>
                <w:color w:val="000000"/>
                <w:sz w:val="28"/>
                <w:szCs w:val="28"/>
              </w:rPr>
            </w:pPr>
            <w:r>
              <w:rPr>
                <w:rFonts w:ascii="楷体" w:eastAsia="楷体" w:hAnsi="楷体" w:cs="楷体" w:hint="eastAsia"/>
                <w:color w:val="000000"/>
                <w:kern w:val="0"/>
                <w:sz w:val="28"/>
                <w:szCs w:val="28"/>
                <w:lang/>
              </w:rPr>
              <w:t>台</w:t>
            </w:r>
          </w:p>
        </w:tc>
        <w:tc>
          <w:tcPr>
            <w:tcW w:w="7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560232" w:rsidRDefault="0039268A">
            <w:pPr>
              <w:widowControl/>
              <w:jc w:val="center"/>
              <w:textAlignment w:val="center"/>
              <w:rPr>
                <w:rFonts w:ascii="楷体" w:eastAsia="楷体" w:hAnsi="楷体" w:cs="楷体"/>
                <w:color w:val="000000"/>
                <w:sz w:val="28"/>
                <w:szCs w:val="28"/>
              </w:rPr>
            </w:pPr>
            <w:r>
              <w:rPr>
                <w:rFonts w:ascii="楷体" w:eastAsia="楷体" w:hAnsi="楷体" w:cs="楷体" w:hint="eastAsia"/>
                <w:color w:val="000000"/>
                <w:kern w:val="0"/>
                <w:sz w:val="28"/>
                <w:szCs w:val="28"/>
                <w:lang/>
              </w:rPr>
              <w:t>1</w:t>
            </w:r>
          </w:p>
        </w:tc>
      </w:tr>
      <w:tr w:rsidR="00560232">
        <w:trPr>
          <w:trHeight w:val="375"/>
        </w:trPr>
        <w:tc>
          <w:tcPr>
            <w:tcW w:w="5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560232" w:rsidRDefault="0039268A">
            <w:pPr>
              <w:widowControl/>
              <w:jc w:val="center"/>
              <w:textAlignment w:val="center"/>
              <w:rPr>
                <w:rFonts w:ascii="楷体" w:eastAsia="楷体" w:hAnsi="楷体" w:cs="楷体"/>
                <w:color w:val="000000"/>
                <w:sz w:val="28"/>
                <w:szCs w:val="28"/>
              </w:rPr>
            </w:pPr>
            <w:r>
              <w:rPr>
                <w:rFonts w:ascii="楷体" w:eastAsia="楷体" w:hAnsi="楷体" w:cs="楷体" w:hint="eastAsia"/>
                <w:color w:val="000000"/>
                <w:kern w:val="0"/>
                <w:sz w:val="28"/>
                <w:szCs w:val="28"/>
                <w:lang/>
              </w:rPr>
              <w:t>12</w:t>
            </w:r>
          </w:p>
        </w:tc>
        <w:tc>
          <w:tcPr>
            <w:tcW w:w="28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560232" w:rsidRDefault="0039268A">
            <w:pPr>
              <w:widowControl/>
              <w:jc w:val="center"/>
              <w:textAlignment w:val="center"/>
              <w:rPr>
                <w:rFonts w:ascii="楷体" w:eastAsia="楷体" w:hAnsi="楷体" w:cs="楷体"/>
                <w:color w:val="000000"/>
                <w:sz w:val="28"/>
                <w:szCs w:val="28"/>
              </w:rPr>
            </w:pPr>
            <w:r>
              <w:rPr>
                <w:rFonts w:ascii="楷体" w:eastAsia="楷体" w:hAnsi="楷体" w:cs="楷体" w:hint="eastAsia"/>
                <w:color w:val="000000"/>
                <w:kern w:val="0"/>
                <w:sz w:val="28"/>
                <w:szCs w:val="28"/>
                <w:lang/>
              </w:rPr>
              <w:t>视频存储硬盘</w:t>
            </w:r>
          </w:p>
        </w:tc>
        <w:tc>
          <w:tcPr>
            <w:tcW w:w="7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560232" w:rsidRDefault="0039268A">
            <w:pPr>
              <w:widowControl/>
              <w:jc w:val="center"/>
              <w:textAlignment w:val="center"/>
              <w:rPr>
                <w:rFonts w:ascii="楷体" w:eastAsia="楷体" w:hAnsi="楷体" w:cs="楷体"/>
                <w:color w:val="000000"/>
                <w:sz w:val="28"/>
                <w:szCs w:val="28"/>
              </w:rPr>
            </w:pPr>
            <w:r>
              <w:rPr>
                <w:rFonts w:ascii="楷体" w:eastAsia="楷体" w:hAnsi="楷体" w:cs="楷体" w:hint="eastAsia"/>
                <w:color w:val="000000"/>
                <w:kern w:val="0"/>
                <w:sz w:val="28"/>
                <w:szCs w:val="28"/>
                <w:lang/>
              </w:rPr>
              <w:t>块</w:t>
            </w:r>
          </w:p>
        </w:tc>
        <w:tc>
          <w:tcPr>
            <w:tcW w:w="7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560232" w:rsidRDefault="0039268A">
            <w:pPr>
              <w:widowControl/>
              <w:jc w:val="center"/>
              <w:textAlignment w:val="center"/>
              <w:rPr>
                <w:rFonts w:ascii="楷体" w:eastAsia="楷体" w:hAnsi="楷体" w:cs="楷体"/>
                <w:color w:val="000000"/>
                <w:sz w:val="28"/>
                <w:szCs w:val="28"/>
              </w:rPr>
            </w:pPr>
            <w:r>
              <w:rPr>
                <w:rFonts w:ascii="楷体" w:eastAsia="楷体" w:hAnsi="楷体" w:cs="楷体" w:hint="eastAsia"/>
                <w:color w:val="000000"/>
                <w:kern w:val="0"/>
                <w:sz w:val="28"/>
                <w:szCs w:val="28"/>
                <w:lang/>
              </w:rPr>
              <w:t>4</w:t>
            </w:r>
          </w:p>
        </w:tc>
      </w:tr>
      <w:tr w:rsidR="00560232">
        <w:trPr>
          <w:trHeight w:val="375"/>
        </w:trPr>
        <w:tc>
          <w:tcPr>
            <w:tcW w:w="5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560232" w:rsidRDefault="0039268A">
            <w:pPr>
              <w:widowControl/>
              <w:jc w:val="center"/>
              <w:textAlignment w:val="center"/>
              <w:rPr>
                <w:rFonts w:ascii="楷体" w:eastAsia="楷体" w:hAnsi="楷体" w:cs="楷体"/>
                <w:color w:val="000000"/>
                <w:sz w:val="28"/>
                <w:szCs w:val="28"/>
              </w:rPr>
            </w:pPr>
            <w:r>
              <w:rPr>
                <w:rFonts w:ascii="楷体" w:eastAsia="楷体" w:hAnsi="楷体" w:cs="楷体" w:hint="eastAsia"/>
                <w:color w:val="000000"/>
                <w:kern w:val="0"/>
                <w:sz w:val="28"/>
                <w:szCs w:val="28"/>
                <w:lang/>
              </w:rPr>
              <w:t>13</w:t>
            </w:r>
          </w:p>
        </w:tc>
        <w:tc>
          <w:tcPr>
            <w:tcW w:w="28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560232" w:rsidRDefault="0039268A">
            <w:pPr>
              <w:widowControl/>
              <w:jc w:val="center"/>
              <w:textAlignment w:val="center"/>
              <w:rPr>
                <w:rFonts w:ascii="楷体" w:eastAsia="楷体" w:hAnsi="楷体" w:cs="楷体"/>
                <w:color w:val="000000"/>
                <w:sz w:val="28"/>
                <w:szCs w:val="28"/>
              </w:rPr>
            </w:pPr>
            <w:r>
              <w:rPr>
                <w:rFonts w:ascii="楷体" w:eastAsia="楷体" w:hAnsi="楷体" w:cs="楷体" w:hint="eastAsia"/>
                <w:color w:val="000000"/>
                <w:kern w:val="0"/>
                <w:sz w:val="28"/>
                <w:szCs w:val="28"/>
                <w:lang/>
              </w:rPr>
              <w:t>门口道闸</w:t>
            </w:r>
          </w:p>
        </w:tc>
        <w:tc>
          <w:tcPr>
            <w:tcW w:w="7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560232" w:rsidRDefault="0039268A">
            <w:pPr>
              <w:widowControl/>
              <w:jc w:val="center"/>
              <w:textAlignment w:val="center"/>
              <w:rPr>
                <w:rFonts w:ascii="楷体" w:eastAsia="楷体" w:hAnsi="楷体" w:cs="楷体"/>
                <w:color w:val="000000"/>
                <w:sz w:val="28"/>
                <w:szCs w:val="28"/>
              </w:rPr>
            </w:pPr>
            <w:r>
              <w:rPr>
                <w:rFonts w:ascii="楷体" w:eastAsia="楷体" w:hAnsi="楷体" w:cs="楷体" w:hint="eastAsia"/>
                <w:color w:val="000000"/>
                <w:kern w:val="0"/>
                <w:sz w:val="28"/>
                <w:szCs w:val="28"/>
                <w:lang/>
              </w:rPr>
              <w:t>项</w:t>
            </w:r>
          </w:p>
        </w:tc>
        <w:tc>
          <w:tcPr>
            <w:tcW w:w="7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560232" w:rsidRDefault="0039268A">
            <w:pPr>
              <w:widowControl/>
              <w:jc w:val="center"/>
              <w:textAlignment w:val="center"/>
              <w:rPr>
                <w:rFonts w:ascii="楷体" w:eastAsia="楷体" w:hAnsi="楷体" w:cs="楷体"/>
                <w:color w:val="000000"/>
                <w:sz w:val="28"/>
                <w:szCs w:val="28"/>
              </w:rPr>
            </w:pPr>
            <w:r>
              <w:rPr>
                <w:rFonts w:ascii="楷体" w:eastAsia="楷体" w:hAnsi="楷体" w:cs="楷体" w:hint="eastAsia"/>
                <w:color w:val="000000"/>
                <w:kern w:val="0"/>
                <w:sz w:val="28"/>
                <w:szCs w:val="28"/>
                <w:lang/>
              </w:rPr>
              <w:t>1</w:t>
            </w:r>
          </w:p>
        </w:tc>
      </w:tr>
    </w:tbl>
    <w:p w:rsidR="00560232" w:rsidRDefault="00560232">
      <w:pPr>
        <w:spacing w:line="560" w:lineRule="exact"/>
        <w:ind w:firstLineChars="200" w:firstLine="640"/>
        <w:jc w:val="left"/>
        <w:rPr>
          <w:rFonts w:ascii="仿宋_GB2312" w:eastAsia="仿宋_GB2312" w:cs="仿宋_GB2312"/>
          <w:sz w:val="32"/>
          <w:szCs w:val="32"/>
        </w:rPr>
      </w:pPr>
    </w:p>
    <w:p w:rsidR="00560232" w:rsidRDefault="0039268A">
      <w:pPr>
        <w:spacing w:line="560" w:lineRule="exact"/>
        <w:ind w:firstLineChars="200" w:firstLine="643"/>
        <w:jc w:val="left"/>
        <w:rPr>
          <w:rFonts w:ascii="仿宋_GB2312" w:eastAsia="仿宋_GB2312"/>
          <w:b/>
          <w:bCs/>
          <w:sz w:val="32"/>
          <w:szCs w:val="32"/>
        </w:rPr>
      </w:pPr>
      <w:r>
        <w:rPr>
          <w:rFonts w:ascii="仿宋_GB2312" w:eastAsia="仿宋_GB2312" w:hint="eastAsia"/>
          <w:b/>
          <w:bCs/>
          <w:sz w:val="32"/>
          <w:szCs w:val="32"/>
        </w:rPr>
        <w:lastRenderedPageBreak/>
        <w:t>2</w:t>
      </w:r>
      <w:r>
        <w:rPr>
          <w:rFonts w:ascii="仿宋_GB2312" w:eastAsia="仿宋_GB2312" w:hint="eastAsia"/>
          <w:b/>
          <w:bCs/>
          <w:sz w:val="32"/>
          <w:szCs w:val="32"/>
        </w:rPr>
        <w:t>、</w:t>
      </w:r>
      <w:r>
        <w:rPr>
          <w:rFonts w:ascii="仿宋_GB2312" w:eastAsia="仿宋_GB2312" w:hint="eastAsia"/>
          <w:b/>
          <w:bCs/>
          <w:sz w:val="32"/>
          <w:szCs w:val="32"/>
        </w:rPr>
        <w:t>技术和服务</w:t>
      </w:r>
      <w:r>
        <w:rPr>
          <w:rFonts w:ascii="仿宋_GB2312" w:eastAsia="仿宋_GB2312" w:hint="eastAsia"/>
          <w:b/>
          <w:bCs/>
          <w:sz w:val="32"/>
          <w:szCs w:val="32"/>
        </w:rPr>
        <w:t>要求</w:t>
      </w:r>
    </w:p>
    <w:tbl>
      <w:tblPr>
        <w:tblW w:w="5110" w:type="pct"/>
        <w:tblInd w:w="-191" w:type="dxa"/>
        <w:tblLook w:val="04A0"/>
      </w:tblPr>
      <w:tblGrid>
        <w:gridCol w:w="310"/>
        <w:gridCol w:w="717"/>
        <w:gridCol w:w="5456"/>
        <w:gridCol w:w="2231"/>
      </w:tblGrid>
      <w:tr w:rsidR="00560232">
        <w:trPr>
          <w:trHeight w:val="503"/>
        </w:trPr>
        <w:tc>
          <w:tcPr>
            <w:tcW w:w="472" w:type="pct"/>
            <w:tcBorders>
              <w:top w:val="single" w:sz="4" w:space="0" w:color="000000"/>
              <w:left w:val="single" w:sz="4" w:space="0" w:color="000000"/>
              <w:bottom w:val="single" w:sz="4" w:space="0" w:color="000000"/>
              <w:right w:val="single" w:sz="4" w:space="0" w:color="000000"/>
            </w:tcBorders>
            <w:noWrap/>
            <w:vAlign w:val="center"/>
          </w:tcPr>
          <w:p w:rsidR="00560232" w:rsidRDefault="0039268A">
            <w:pPr>
              <w:widowControl/>
              <w:spacing w:line="360" w:lineRule="exact"/>
              <w:jc w:val="center"/>
              <w:textAlignment w:val="center"/>
              <w:rPr>
                <w:rFonts w:ascii="楷体" w:eastAsia="楷体" w:hAnsi="楷体" w:cs="楷体"/>
                <w:color w:val="000000"/>
                <w:sz w:val="28"/>
                <w:szCs w:val="28"/>
              </w:rPr>
            </w:pPr>
            <w:r>
              <w:rPr>
                <w:rFonts w:ascii="楷体" w:eastAsia="楷体" w:hAnsi="楷体" w:cs="楷体" w:hint="eastAsia"/>
                <w:color w:val="000000"/>
                <w:kern w:val="0"/>
                <w:sz w:val="28"/>
                <w:szCs w:val="28"/>
                <w:lang/>
              </w:rPr>
              <w:t>序号</w:t>
            </w:r>
          </w:p>
        </w:tc>
        <w:tc>
          <w:tcPr>
            <w:tcW w:w="810" w:type="pct"/>
            <w:tcBorders>
              <w:top w:val="single" w:sz="4" w:space="0" w:color="000000"/>
              <w:left w:val="single" w:sz="4" w:space="0" w:color="000000"/>
              <w:bottom w:val="single" w:sz="4" w:space="0" w:color="000000"/>
              <w:right w:val="single" w:sz="4" w:space="0" w:color="000000"/>
            </w:tcBorders>
            <w:noWrap/>
            <w:vAlign w:val="center"/>
          </w:tcPr>
          <w:p w:rsidR="00560232" w:rsidRDefault="0039268A">
            <w:pPr>
              <w:widowControl/>
              <w:spacing w:line="360" w:lineRule="exact"/>
              <w:jc w:val="center"/>
              <w:textAlignment w:val="center"/>
              <w:rPr>
                <w:rFonts w:ascii="楷体" w:eastAsia="楷体" w:hAnsi="楷体" w:cs="楷体"/>
                <w:color w:val="000000"/>
                <w:sz w:val="28"/>
                <w:szCs w:val="28"/>
              </w:rPr>
            </w:pPr>
            <w:r>
              <w:rPr>
                <w:rFonts w:ascii="楷体" w:eastAsia="楷体" w:hAnsi="楷体" w:cs="楷体" w:hint="eastAsia"/>
                <w:color w:val="000000"/>
                <w:kern w:val="0"/>
                <w:sz w:val="28"/>
                <w:szCs w:val="28"/>
                <w:lang/>
              </w:rPr>
              <w:t>设备名称</w:t>
            </w:r>
          </w:p>
        </w:tc>
        <w:tc>
          <w:tcPr>
            <w:tcW w:w="3006" w:type="pct"/>
            <w:tcBorders>
              <w:top w:val="single" w:sz="4" w:space="0" w:color="000000"/>
              <w:left w:val="single" w:sz="4" w:space="0" w:color="000000"/>
              <w:bottom w:val="single" w:sz="4" w:space="0" w:color="000000"/>
              <w:right w:val="single" w:sz="4" w:space="0" w:color="000000"/>
            </w:tcBorders>
            <w:noWrap/>
            <w:vAlign w:val="center"/>
          </w:tcPr>
          <w:p w:rsidR="00560232" w:rsidRDefault="0039268A">
            <w:pPr>
              <w:widowControl/>
              <w:spacing w:line="360" w:lineRule="exact"/>
              <w:jc w:val="center"/>
              <w:textAlignment w:val="center"/>
              <w:rPr>
                <w:rFonts w:ascii="楷体" w:eastAsia="楷体" w:hAnsi="楷体" w:cs="楷体"/>
                <w:color w:val="000000"/>
                <w:sz w:val="28"/>
                <w:szCs w:val="28"/>
              </w:rPr>
            </w:pPr>
            <w:r>
              <w:rPr>
                <w:rFonts w:ascii="楷体" w:eastAsia="楷体" w:hAnsi="楷体" w:cs="楷体" w:hint="eastAsia"/>
                <w:color w:val="000000"/>
                <w:kern w:val="0"/>
                <w:sz w:val="28"/>
                <w:szCs w:val="28"/>
                <w:lang/>
              </w:rPr>
              <w:t>技术参数</w:t>
            </w:r>
          </w:p>
        </w:tc>
        <w:tc>
          <w:tcPr>
            <w:tcW w:w="710" w:type="pct"/>
            <w:tcBorders>
              <w:top w:val="single" w:sz="4" w:space="0" w:color="000000"/>
              <w:left w:val="single" w:sz="4" w:space="0" w:color="000000"/>
              <w:bottom w:val="single" w:sz="4" w:space="0" w:color="000000"/>
              <w:right w:val="single" w:sz="4" w:space="0" w:color="000000"/>
            </w:tcBorders>
            <w:noWrap/>
            <w:vAlign w:val="center"/>
          </w:tcPr>
          <w:p w:rsidR="00560232" w:rsidRDefault="0039268A">
            <w:pPr>
              <w:widowControl/>
              <w:spacing w:line="360" w:lineRule="exact"/>
              <w:jc w:val="left"/>
              <w:textAlignment w:val="center"/>
              <w:rPr>
                <w:rFonts w:ascii="楷体" w:eastAsia="楷体" w:hAnsi="楷体" w:cs="楷体"/>
                <w:color w:val="000000"/>
                <w:sz w:val="28"/>
                <w:szCs w:val="28"/>
              </w:rPr>
            </w:pPr>
            <w:r>
              <w:rPr>
                <w:rFonts w:ascii="楷体" w:eastAsia="楷体" w:hAnsi="楷体" w:cs="楷体" w:hint="eastAsia"/>
                <w:color w:val="000000"/>
                <w:kern w:val="0"/>
                <w:sz w:val="28"/>
                <w:szCs w:val="28"/>
                <w:lang/>
              </w:rPr>
              <w:t>备注</w:t>
            </w:r>
          </w:p>
        </w:tc>
      </w:tr>
      <w:tr w:rsidR="00560232">
        <w:trPr>
          <w:trHeight w:val="503"/>
        </w:trPr>
        <w:tc>
          <w:tcPr>
            <w:tcW w:w="472" w:type="pct"/>
            <w:tcBorders>
              <w:top w:val="single" w:sz="4" w:space="0" w:color="000000"/>
              <w:left w:val="single" w:sz="4" w:space="0" w:color="000000"/>
              <w:bottom w:val="single" w:sz="4" w:space="0" w:color="000000"/>
              <w:right w:val="single" w:sz="4" w:space="0" w:color="000000"/>
            </w:tcBorders>
            <w:noWrap/>
            <w:vAlign w:val="center"/>
          </w:tcPr>
          <w:p w:rsidR="00560232" w:rsidRDefault="0039268A">
            <w:pPr>
              <w:widowControl/>
              <w:spacing w:line="360" w:lineRule="exact"/>
              <w:jc w:val="center"/>
              <w:textAlignment w:val="center"/>
              <w:rPr>
                <w:rFonts w:ascii="楷体" w:eastAsia="楷体" w:hAnsi="楷体" w:cs="楷体"/>
                <w:color w:val="000000"/>
                <w:sz w:val="28"/>
                <w:szCs w:val="28"/>
              </w:rPr>
            </w:pPr>
            <w:r>
              <w:rPr>
                <w:rFonts w:ascii="楷体" w:eastAsia="楷体" w:hAnsi="楷体" w:cs="楷体" w:hint="eastAsia"/>
                <w:color w:val="000000"/>
                <w:kern w:val="0"/>
                <w:sz w:val="28"/>
                <w:szCs w:val="28"/>
                <w:lang/>
              </w:rPr>
              <w:t>1</w:t>
            </w:r>
          </w:p>
        </w:tc>
        <w:tc>
          <w:tcPr>
            <w:tcW w:w="810" w:type="pct"/>
            <w:tcBorders>
              <w:top w:val="single" w:sz="4" w:space="0" w:color="000000"/>
              <w:left w:val="single" w:sz="4" w:space="0" w:color="000000"/>
              <w:bottom w:val="single" w:sz="4" w:space="0" w:color="000000"/>
              <w:right w:val="single" w:sz="4" w:space="0" w:color="000000"/>
            </w:tcBorders>
            <w:noWrap/>
            <w:vAlign w:val="center"/>
          </w:tcPr>
          <w:p w:rsidR="00560232" w:rsidRDefault="0039268A">
            <w:pPr>
              <w:widowControl/>
              <w:spacing w:line="360" w:lineRule="exact"/>
              <w:jc w:val="center"/>
              <w:textAlignment w:val="center"/>
              <w:rPr>
                <w:rFonts w:ascii="楷体" w:eastAsia="楷体" w:hAnsi="楷体" w:cs="楷体"/>
                <w:color w:val="000000"/>
                <w:sz w:val="28"/>
                <w:szCs w:val="28"/>
              </w:rPr>
            </w:pPr>
            <w:r>
              <w:rPr>
                <w:rFonts w:ascii="楷体" w:eastAsia="楷体" w:hAnsi="楷体" w:cs="楷体" w:hint="eastAsia"/>
                <w:color w:val="000000"/>
                <w:kern w:val="0"/>
                <w:sz w:val="28"/>
                <w:szCs w:val="28"/>
                <w:lang/>
              </w:rPr>
              <w:t>半球</w:t>
            </w:r>
            <w:r>
              <w:rPr>
                <w:rFonts w:ascii="楷体" w:eastAsia="楷体" w:hAnsi="楷体" w:cs="楷体" w:hint="eastAsia"/>
                <w:color w:val="000000"/>
                <w:kern w:val="0"/>
                <w:sz w:val="28"/>
                <w:szCs w:val="28"/>
                <w:lang/>
              </w:rPr>
              <w:t>POE</w:t>
            </w:r>
            <w:r>
              <w:rPr>
                <w:rFonts w:ascii="楷体" w:eastAsia="楷体" w:hAnsi="楷体" w:cs="楷体" w:hint="eastAsia"/>
                <w:color w:val="000000"/>
                <w:kern w:val="0"/>
                <w:sz w:val="28"/>
                <w:szCs w:val="28"/>
                <w:lang/>
              </w:rPr>
              <w:t>摄像机</w:t>
            </w:r>
          </w:p>
        </w:tc>
        <w:tc>
          <w:tcPr>
            <w:tcW w:w="3006" w:type="pct"/>
            <w:tcBorders>
              <w:top w:val="single" w:sz="4" w:space="0" w:color="000000"/>
              <w:left w:val="single" w:sz="4" w:space="0" w:color="000000"/>
              <w:bottom w:val="single" w:sz="4" w:space="0" w:color="000000"/>
              <w:right w:val="single" w:sz="4" w:space="0" w:color="000000"/>
            </w:tcBorders>
            <w:noWrap/>
            <w:vAlign w:val="center"/>
          </w:tcPr>
          <w:p w:rsidR="00560232" w:rsidRDefault="0039268A">
            <w:pPr>
              <w:widowControl/>
              <w:spacing w:line="360" w:lineRule="exact"/>
              <w:jc w:val="left"/>
              <w:textAlignment w:val="center"/>
              <w:rPr>
                <w:rFonts w:ascii="宋体" w:hAnsi="宋体" w:cs="宋体"/>
                <w:color w:val="000000"/>
                <w:sz w:val="24"/>
              </w:rPr>
            </w:pPr>
            <w:r>
              <w:rPr>
                <w:rFonts w:ascii="宋体" w:hAnsi="宋体" w:cs="宋体" w:hint="eastAsia"/>
                <w:color w:val="000000"/>
                <w:kern w:val="0"/>
                <w:sz w:val="24"/>
                <w:lang/>
              </w:rPr>
              <w:t>最大图像尺寸：</w:t>
            </w:r>
            <w:r>
              <w:rPr>
                <w:rFonts w:ascii="宋体" w:hAnsi="宋体" w:cs="宋体" w:hint="eastAsia"/>
                <w:color w:val="000000"/>
                <w:kern w:val="0"/>
                <w:sz w:val="24"/>
                <w:lang/>
              </w:rPr>
              <w:t>2560</w:t>
            </w:r>
            <w:r>
              <w:rPr>
                <w:rFonts w:ascii="宋体" w:hAnsi="宋体" w:cs="宋体" w:hint="eastAsia"/>
                <w:color w:val="000000"/>
                <w:kern w:val="0"/>
                <w:sz w:val="24"/>
                <w:lang/>
              </w:rPr>
              <w:t>×</w:t>
            </w:r>
            <w:r>
              <w:rPr>
                <w:rFonts w:ascii="宋体" w:hAnsi="宋体" w:cs="宋体" w:hint="eastAsia"/>
                <w:color w:val="000000"/>
                <w:kern w:val="0"/>
                <w:sz w:val="24"/>
                <w:lang/>
              </w:rPr>
              <w:t>1440</w:t>
            </w:r>
            <w:r>
              <w:rPr>
                <w:rFonts w:ascii="宋体" w:hAnsi="宋体" w:cs="宋体" w:hint="eastAsia"/>
                <w:color w:val="000000"/>
                <w:kern w:val="0"/>
                <w:sz w:val="24"/>
                <w:lang/>
              </w:rPr>
              <w:br/>
            </w:r>
            <w:r>
              <w:rPr>
                <w:rFonts w:ascii="宋体" w:hAnsi="宋体" w:cs="宋体" w:hint="eastAsia"/>
                <w:color w:val="000000"/>
                <w:kern w:val="0"/>
                <w:sz w:val="24"/>
                <w:lang/>
              </w:rPr>
              <w:t>主码流帧率分辨率≥</w:t>
            </w:r>
            <w:r>
              <w:rPr>
                <w:rFonts w:ascii="宋体" w:hAnsi="宋体" w:cs="宋体" w:hint="eastAsia"/>
                <w:color w:val="000000"/>
                <w:kern w:val="0"/>
                <w:sz w:val="24"/>
                <w:lang/>
              </w:rPr>
              <w:br/>
              <w:t>50 Hz</w:t>
            </w:r>
            <w:r>
              <w:rPr>
                <w:rFonts w:ascii="宋体" w:hAnsi="宋体" w:cs="宋体" w:hint="eastAsia"/>
                <w:color w:val="000000"/>
                <w:kern w:val="0"/>
                <w:sz w:val="24"/>
                <w:lang/>
              </w:rPr>
              <w:t>：</w:t>
            </w:r>
            <w:r>
              <w:rPr>
                <w:rFonts w:ascii="宋体" w:hAnsi="宋体" w:cs="宋体" w:hint="eastAsia"/>
                <w:color w:val="000000"/>
                <w:kern w:val="0"/>
                <w:sz w:val="24"/>
                <w:lang/>
              </w:rPr>
              <w:t>25 fps</w:t>
            </w:r>
            <w:r>
              <w:rPr>
                <w:rFonts w:ascii="宋体" w:hAnsi="宋体" w:cs="宋体" w:hint="eastAsia"/>
                <w:color w:val="000000"/>
                <w:kern w:val="0"/>
                <w:sz w:val="24"/>
                <w:lang/>
              </w:rPr>
              <w:t>（</w:t>
            </w:r>
            <w:r>
              <w:rPr>
                <w:rFonts w:ascii="宋体" w:hAnsi="宋体" w:cs="宋体" w:hint="eastAsia"/>
                <w:color w:val="000000"/>
                <w:kern w:val="0"/>
                <w:sz w:val="24"/>
                <w:lang/>
              </w:rPr>
              <w:t>2560</w:t>
            </w:r>
            <w:r>
              <w:rPr>
                <w:rFonts w:ascii="宋体" w:hAnsi="宋体" w:cs="宋体" w:hint="eastAsia"/>
                <w:color w:val="000000"/>
                <w:kern w:val="0"/>
                <w:sz w:val="24"/>
                <w:lang/>
              </w:rPr>
              <w:t>×</w:t>
            </w:r>
            <w:r>
              <w:rPr>
                <w:rFonts w:ascii="宋体" w:hAnsi="宋体" w:cs="宋体" w:hint="eastAsia"/>
                <w:color w:val="000000"/>
                <w:kern w:val="0"/>
                <w:sz w:val="24"/>
                <w:lang/>
              </w:rPr>
              <w:t xml:space="preserve">1440 </w:t>
            </w:r>
            <w:r>
              <w:rPr>
                <w:rFonts w:ascii="宋体" w:hAnsi="宋体" w:cs="宋体" w:hint="eastAsia"/>
                <w:color w:val="000000"/>
                <w:kern w:val="0"/>
                <w:sz w:val="24"/>
                <w:lang/>
              </w:rPr>
              <w:t>, 1920</w:t>
            </w:r>
            <w:r>
              <w:rPr>
                <w:rFonts w:ascii="宋体" w:hAnsi="宋体" w:cs="宋体" w:hint="eastAsia"/>
                <w:color w:val="000000"/>
                <w:kern w:val="0"/>
                <w:sz w:val="24"/>
                <w:lang/>
              </w:rPr>
              <w:t>×</w:t>
            </w:r>
            <w:r>
              <w:rPr>
                <w:rFonts w:ascii="宋体" w:hAnsi="宋体" w:cs="宋体" w:hint="eastAsia"/>
                <w:color w:val="000000"/>
                <w:kern w:val="0"/>
                <w:sz w:val="24"/>
                <w:lang/>
              </w:rPr>
              <w:t>1080</w:t>
            </w:r>
            <w:r>
              <w:rPr>
                <w:rFonts w:ascii="宋体" w:hAnsi="宋体" w:cs="宋体" w:hint="eastAsia"/>
                <w:color w:val="000000"/>
                <w:kern w:val="0"/>
                <w:sz w:val="24"/>
                <w:lang/>
              </w:rPr>
              <w:t>，</w:t>
            </w:r>
            <w:r>
              <w:rPr>
                <w:rFonts w:ascii="宋体" w:hAnsi="宋体" w:cs="宋体" w:hint="eastAsia"/>
                <w:color w:val="000000"/>
                <w:kern w:val="0"/>
                <w:sz w:val="24"/>
                <w:lang/>
              </w:rPr>
              <w:t xml:space="preserve">1280 </w:t>
            </w:r>
            <w:r>
              <w:rPr>
                <w:rFonts w:ascii="宋体" w:hAnsi="宋体" w:cs="宋体" w:hint="eastAsia"/>
                <w:color w:val="000000"/>
                <w:kern w:val="0"/>
                <w:sz w:val="24"/>
                <w:lang/>
              </w:rPr>
              <w:t>×</w:t>
            </w:r>
            <w:r>
              <w:rPr>
                <w:rFonts w:ascii="宋体" w:hAnsi="宋体" w:cs="宋体" w:hint="eastAsia"/>
                <w:color w:val="000000"/>
                <w:kern w:val="0"/>
                <w:sz w:val="24"/>
                <w:lang/>
              </w:rPr>
              <w:t xml:space="preserve"> 720</w:t>
            </w:r>
            <w:r>
              <w:rPr>
                <w:rFonts w:ascii="宋体" w:hAnsi="宋体" w:cs="宋体" w:hint="eastAsia"/>
                <w:color w:val="000000"/>
                <w:kern w:val="0"/>
                <w:sz w:val="24"/>
                <w:lang/>
              </w:rPr>
              <w:t>）</w:t>
            </w:r>
            <w:r>
              <w:rPr>
                <w:rFonts w:ascii="宋体" w:hAnsi="宋体" w:cs="宋体" w:hint="eastAsia"/>
                <w:color w:val="000000"/>
                <w:kern w:val="0"/>
                <w:sz w:val="24"/>
                <w:lang/>
              </w:rPr>
              <w:br/>
            </w:r>
            <w:r>
              <w:rPr>
                <w:rFonts w:ascii="宋体" w:hAnsi="宋体" w:cs="宋体" w:hint="eastAsia"/>
                <w:color w:val="000000"/>
                <w:kern w:val="0"/>
                <w:sz w:val="24"/>
                <w:lang/>
              </w:rPr>
              <w:t>子码流帧率分辨率≥</w:t>
            </w:r>
            <w:r>
              <w:rPr>
                <w:rFonts w:ascii="宋体" w:hAnsi="宋体" w:cs="宋体" w:hint="eastAsia"/>
                <w:color w:val="000000"/>
                <w:kern w:val="0"/>
                <w:sz w:val="24"/>
                <w:lang/>
              </w:rPr>
              <w:br/>
              <w:t>50 Hz</w:t>
            </w:r>
            <w:r>
              <w:rPr>
                <w:rFonts w:ascii="宋体" w:hAnsi="宋体" w:cs="宋体" w:hint="eastAsia"/>
                <w:color w:val="000000"/>
                <w:kern w:val="0"/>
                <w:sz w:val="24"/>
                <w:lang/>
              </w:rPr>
              <w:t>：</w:t>
            </w:r>
            <w:r>
              <w:rPr>
                <w:rFonts w:ascii="宋体" w:hAnsi="宋体" w:cs="宋体" w:hint="eastAsia"/>
                <w:color w:val="000000"/>
                <w:kern w:val="0"/>
                <w:sz w:val="24"/>
                <w:lang/>
              </w:rPr>
              <w:t>25fps</w:t>
            </w:r>
            <w:r>
              <w:rPr>
                <w:rFonts w:ascii="宋体" w:hAnsi="宋体" w:cs="宋体" w:hint="eastAsia"/>
                <w:color w:val="000000"/>
                <w:kern w:val="0"/>
                <w:sz w:val="24"/>
                <w:lang/>
              </w:rPr>
              <w:t>（</w:t>
            </w:r>
            <w:r>
              <w:rPr>
                <w:rFonts w:ascii="宋体" w:hAnsi="宋体" w:cs="宋体" w:hint="eastAsia"/>
                <w:color w:val="000000"/>
                <w:kern w:val="0"/>
                <w:sz w:val="24"/>
                <w:lang/>
              </w:rPr>
              <w:t>1280</w:t>
            </w:r>
            <w:r>
              <w:rPr>
                <w:rFonts w:ascii="宋体" w:hAnsi="宋体" w:cs="宋体" w:hint="eastAsia"/>
                <w:color w:val="000000"/>
                <w:kern w:val="0"/>
                <w:sz w:val="24"/>
                <w:lang/>
              </w:rPr>
              <w:t>×</w:t>
            </w:r>
            <w:r>
              <w:rPr>
                <w:rFonts w:ascii="宋体" w:hAnsi="宋体" w:cs="宋体" w:hint="eastAsia"/>
                <w:color w:val="000000"/>
                <w:kern w:val="0"/>
                <w:sz w:val="24"/>
                <w:lang/>
              </w:rPr>
              <w:t>720</w:t>
            </w:r>
            <w:r>
              <w:rPr>
                <w:rFonts w:ascii="宋体" w:hAnsi="宋体" w:cs="宋体" w:hint="eastAsia"/>
                <w:color w:val="000000"/>
                <w:kern w:val="0"/>
                <w:sz w:val="24"/>
                <w:lang/>
              </w:rPr>
              <w:t>，</w:t>
            </w:r>
            <w:r>
              <w:rPr>
                <w:rFonts w:ascii="宋体" w:hAnsi="宋体" w:cs="宋体" w:hint="eastAsia"/>
                <w:color w:val="000000"/>
                <w:kern w:val="0"/>
                <w:sz w:val="24"/>
                <w:lang/>
              </w:rPr>
              <w:t>640</w:t>
            </w:r>
            <w:r>
              <w:rPr>
                <w:rFonts w:ascii="宋体" w:hAnsi="宋体" w:cs="宋体" w:hint="eastAsia"/>
                <w:color w:val="000000"/>
                <w:kern w:val="0"/>
                <w:sz w:val="24"/>
                <w:lang/>
              </w:rPr>
              <w:t>×</w:t>
            </w:r>
            <w:r>
              <w:rPr>
                <w:rFonts w:ascii="宋体" w:hAnsi="宋体" w:cs="宋体" w:hint="eastAsia"/>
                <w:color w:val="000000"/>
                <w:kern w:val="0"/>
                <w:sz w:val="24"/>
                <w:lang/>
              </w:rPr>
              <w:t>480</w:t>
            </w:r>
            <w:r>
              <w:rPr>
                <w:rFonts w:ascii="宋体" w:hAnsi="宋体" w:cs="宋体" w:hint="eastAsia"/>
                <w:color w:val="000000"/>
                <w:kern w:val="0"/>
                <w:sz w:val="24"/>
                <w:lang/>
              </w:rPr>
              <w:t>，</w:t>
            </w:r>
            <w:r>
              <w:rPr>
                <w:rFonts w:ascii="宋体" w:hAnsi="宋体" w:cs="宋体" w:hint="eastAsia"/>
                <w:color w:val="000000"/>
                <w:kern w:val="0"/>
                <w:sz w:val="24"/>
                <w:lang/>
              </w:rPr>
              <w:t>640</w:t>
            </w:r>
            <w:r>
              <w:rPr>
                <w:rFonts w:ascii="宋体" w:hAnsi="宋体" w:cs="宋体" w:hint="eastAsia"/>
                <w:color w:val="000000"/>
                <w:kern w:val="0"/>
                <w:sz w:val="24"/>
                <w:lang/>
              </w:rPr>
              <w:t>×</w:t>
            </w:r>
            <w:r>
              <w:rPr>
                <w:rFonts w:ascii="宋体" w:hAnsi="宋体" w:cs="宋体" w:hint="eastAsia"/>
                <w:color w:val="000000"/>
                <w:kern w:val="0"/>
                <w:sz w:val="24"/>
                <w:lang/>
              </w:rPr>
              <w:t>360</w:t>
            </w:r>
            <w:r>
              <w:rPr>
                <w:rFonts w:ascii="宋体" w:hAnsi="宋体" w:cs="宋体" w:hint="eastAsia"/>
                <w:color w:val="000000"/>
                <w:kern w:val="0"/>
                <w:sz w:val="24"/>
                <w:lang/>
              </w:rPr>
              <w:t>）</w:t>
            </w:r>
            <w:r>
              <w:rPr>
                <w:rFonts w:ascii="宋体" w:hAnsi="宋体" w:cs="宋体" w:hint="eastAsia"/>
                <w:color w:val="000000"/>
                <w:kern w:val="0"/>
                <w:sz w:val="24"/>
                <w:lang/>
              </w:rPr>
              <w:br/>
            </w:r>
            <w:r>
              <w:rPr>
                <w:rFonts w:ascii="宋体" w:hAnsi="宋体" w:cs="宋体" w:hint="eastAsia"/>
                <w:color w:val="000000"/>
                <w:kern w:val="0"/>
                <w:sz w:val="24"/>
                <w:lang/>
              </w:rPr>
              <w:t>视频压缩标准：</w:t>
            </w:r>
            <w:r>
              <w:rPr>
                <w:rFonts w:ascii="宋体" w:hAnsi="宋体" w:cs="宋体" w:hint="eastAsia"/>
                <w:color w:val="000000"/>
                <w:kern w:val="0"/>
                <w:sz w:val="24"/>
                <w:lang/>
              </w:rPr>
              <w:br/>
            </w:r>
            <w:r>
              <w:rPr>
                <w:rFonts w:ascii="宋体" w:hAnsi="宋体" w:cs="宋体" w:hint="eastAsia"/>
                <w:color w:val="000000"/>
                <w:kern w:val="0"/>
                <w:sz w:val="24"/>
                <w:lang/>
              </w:rPr>
              <w:t>主码流不低于：</w:t>
            </w:r>
            <w:r>
              <w:rPr>
                <w:rFonts w:ascii="宋体" w:hAnsi="宋体" w:cs="宋体" w:hint="eastAsia"/>
                <w:color w:val="000000"/>
                <w:kern w:val="0"/>
                <w:sz w:val="24"/>
                <w:lang/>
              </w:rPr>
              <w:t xml:space="preserve">H.265/H.264 </w:t>
            </w:r>
            <w:r>
              <w:rPr>
                <w:rFonts w:ascii="宋体" w:hAnsi="宋体" w:cs="宋体" w:hint="eastAsia"/>
                <w:color w:val="000000"/>
                <w:kern w:val="0"/>
                <w:sz w:val="24"/>
                <w:lang/>
              </w:rPr>
              <w:t>子码流不低于：</w:t>
            </w:r>
            <w:r>
              <w:rPr>
                <w:rFonts w:ascii="宋体" w:hAnsi="宋体" w:cs="宋体" w:hint="eastAsia"/>
                <w:color w:val="000000"/>
                <w:kern w:val="0"/>
                <w:sz w:val="24"/>
                <w:lang/>
              </w:rPr>
              <w:t>H.265/H.264/MJPEG</w:t>
            </w:r>
            <w:r>
              <w:rPr>
                <w:rFonts w:ascii="宋体" w:hAnsi="宋体" w:cs="宋体" w:hint="eastAsia"/>
                <w:color w:val="000000"/>
                <w:kern w:val="0"/>
                <w:sz w:val="24"/>
                <w:lang/>
              </w:rPr>
              <w:br/>
            </w:r>
            <w:r>
              <w:rPr>
                <w:rFonts w:ascii="宋体" w:hAnsi="宋体" w:cs="宋体" w:hint="eastAsia"/>
                <w:color w:val="000000"/>
                <w:kern w:val="0"/>
                <w:sz w:val="24"/>
                <w:lang/>
              </w:rPr>
              <w:t>内置拾音器</w:t>
            </w:r>
          </w:p>
        </w:tc>
        <w:tc>
          <w:tcPr>
            <w:tcW w:w="710" w:type="pct"/>
            <w:vMerge w:val="restart"/>
            <w:tcBorders>
              <w:top w:val="single" w:sz="4" w:space="0" w:color="000000"/>
              <w:left w:val="single" w:sz="4" w:space="0" w:color="000000"/>
              <w:right w:val="single" w:sz="4" w:space="0" w:color="000000"/>
            </w:tcBorders>
            <w:noWrap/>
            <w:vAlign w:val="center"/>
          </w:tcPr>
          <w:p w:rsidR="00560232" w:rsidRDefault="00560232">
            <w:pPr>
              <w:widowControl/>
              <w:spacing w:line="360" w:lineRule="exact"/>
              <w:jc w:val="left"/>
              <w:textAlignment w:val="center"/>
              <w:rPr>
                <w:rFonts w:ascii="等线" w:eastAsia="等线" w:hAnsi="等线" w:cs="等线"/>
                <w:color w:val="000000"/>
                <w:sz w:val="22"/>
                <w:szCs w:val="22"/>
              </w:rPr>
            </w:pPr>
          </w:p>
        </w:tc>
      </w:tr>
      <w:tr w:rsidR="00560232">
        <w:trPr>
          <w:trHeight w:val="503"/>
        </w:trPr>
        <w:tc>
          <w:tcPr>
            <w:tcW w:w="472" w:type="pct"/>
            <w:tcBorders>
              <w:top w:val="single" w:sz="4" w:space="0" w:color="000000"/>
              <w:left w:val="single" w:sz="4" w:space="0" w:color="000000"/>
              <w:bottom w:val="single" w:sz="4" w:space="0" w:color="000000"/>
              <w:right w:val="single" w:sz="4" w:space="0" w:color="000000"/>
            </w:tcBorders>
            <w:noWrap/>
            <w:vAlign w:val="center"/>
          </w:tcPr>
          <w:p w:rsidR="00560232" w:rsidRDefault="0039268A">
            <w:pPr>
              <w:widowControl/>
              <w:spacing w:line="360" w:lineRule="exact"/>
              <w:jc w:val="center"/>
              <w:textAlignment w:val="center"/>
              <w:rPr>
                <w:rFonts w:ascii="楷体" w:eastAsia="楷体" w:hAnsi="楷体" w:cs="楷体"/>
                <w:color w:val="000000"/>
                <w:sz w:val="28"/>
                <w:szCs w:val="28"/>
              </w:rPr>
            </w:pPr>
            <w:r>
              <w:rPr>
                <w:rFonts w:ascii="楷体" w:eastAsia="楷体" w:hAnsi="楷体" w:cs="楷体" w:hint="eastAsia"/>
                <w:color w:val="000000"/>
                <w:kern w:val="0"/>
                <w:sz w:val="28"/>
                <w:szCs w:val="28"/>
                <w:lang/>
              </w:rPr>
              <w:t>2</w:t>
            </w:r>
          </w:p>
        </w:tc>
        <w:tc>
          <w:tcPr>
            <w:tcW w:w="810" w:type="pct"/>
            <w:tcBorders>
              <w:top w:val="single" w:sz="4" w:space="0" w:color="000000"/>
              <w:left w:val="single" w:sz="4" w:space="0" w:color="000000"/>
              <w:bottom w:val="single" w:sz="4" w:space="0" w:color="000000"/>
              <w:right w:val="single" w:sz="4" w:space="0" w:color="000000"/>
            </w:tcBorders>
            <w:noWrap/>
            <w:vAlign w:val="center"/>
          </w:tcPr>
          <w:p w:rsidR="00560232" w:rsidRDefault="0039268A">
            <w:pPr>
              <w:widowControl/>
              <w:spacing w:line="360" w:lineRule="exact"/>
              <w:jc w:val="center"/>
              <w:textAlignment w:val="center"/>
              <w:rPr>
                <w:rFonts w:ascii="楷体" w:eastAsia="楷体" w:hAnsi="楷体" w:cs="楷体"/>
                <w:color w:val="000000"/>
                <w:sz w:val="28"/>
                <w:szCs w:val="28"/>
              </w:rPr>
            </w:pPr>
            <w:r>
              <w:rPr>
                <w:rFonts w:ascii="楷体" w:eastAsia="楷体" w:hAnsi="楷体" w:cs="楷体" w:hint="eastAsia"/>
                <w:color w:val="000000"/>
                <w:kern w:val="0"/>
                <w:sz w:val="28"/>
                <w:szCs w:val="28"/>
                <w:lang/>
              </w:rPr>
              <w:t>筒型</w:t>
            </w:r>
            <w:r>
              <w:rPr>
                <w:rFonts w:ascii="楷体" w:eastAsia="楷体" w:hAnsi="楷体" w:cs="楷体" w:hint="eastAsia"/>
                <w:color w:val="000000"/>
                <w:kern w:val="0"/>
                <w:sz w:val="28"/>
                <w:szCs w:val="28"/>
                <w:lang/>
              </w:rPr>
              <w:t>POE</w:t>
            </w:r>
            <w:r>
              <w:rPr>
                <w:rFonts w:ascii="楷体" w:eastAsia="楷体" w:hAnsi="楷体" w:cs="楷体" w:hint="eastAsia"/>
                <w:color w:val="000000"/>
                <w:kern w:val="0"/>
                <w:sz w:val="28"/>
                <w:szCs w:val="28"/>
                <w:lang/>
              </w:rPr>
              <w:t>摄像机</w:t>
            </w:r>
          </w:p>
        </w:tc>
        <w:tc>
          <w:tcPr>
            <w:tcW w:w="3006" w:type="pct"/>
            <w:tcBorders>
              <w:top w:val="single" w:sz="4" w:space="0" w:color="000000"/>
              <w:left w:val="single" w:sz="4" w:space="0" w:color="000000"/>
              <w:bottom w:val="single" w:sz="4" w:space="0" w:color="000000"/>
              <w:right w:val="single" w:sz="4" w:space="0" w:color="000000"/>
            </w:tcBorders>
            <w:noWrap/>
            <w:vAlign w:val="center"/>
          </w:tcPr>
          <w:p w:rsidR="00560232" w:rsidRDefault="0039268A">
            <w:pPr>
              <w:widowControl/>
              <w:spacing w:line="360" w:lineRule="exact"/>
              <w:jc w:val="left"/>
              <w:textAlignment w:val="center"/>
              <w:rPr>
                <w:rFonts w:ascii="宋体" w:hAnsi="宋体" w:cs="宋体"/>
                <w:color w:val="000000"/>
                <w:kern w:val="0"/>
                <w:sz w:val="24"/>
                <w:lang/>
              </w:rPr>
            </w:pPr>
            <w:r>
              <w:rPr>
                <w:rFonts w:ascii="宋体" w:hAnsi="宋体" w:cs="宋体" w:hint="eastAsia"/>
                <w:color w:val="000000"/>
                <w:kern w:val="0"/>
                <w:sz w:val="24"/>
                <w:lang/>
              </w:rPr>
              <w:t>最大图像尺寸：</w:t>
            </w:r>
            <w:r>
              <w:rPr>
                <w:rFonts w:ascii="宋体" w:hAnsi="宋体" w:cs="宋体" w:hint="eastAsia"/>
                <w:color w:val="000000"/>
                <w:kern w:val="0"/>
                <w:sz w:val="24"/>
                <w:lang/>
              </w:rPr>
              <w:t>2560</w:t>
            </w:r>
            <w:r>
              <w:rPr>
                <w:rFonts w:ascii="宋体" w:hAnsi="宋体" w:cs="宋体" w:hint="eastAsia"/>
                <w:color w:val="000000"/>
                <w:kern w:val="0"/>
                <w:sz w:val="24"/>
                <w:lang/>
              </w:rPr>
              <w:t>×</w:t>
            </w:r>
            <w:r>
              <w:rPr>
                <w:rFonts w:ascii="宋体" w:hAnsi="宋体" w:cs="宋体" w:hint="eastAsia"/>
                <w:color w:val="000000"/>
                <w:kern w:val="0"/>
                <w:sz w:val="24"/>
                <w:lang/>
              </w:rPr>
              <w:t>1440</w:t>
            </w:r>
            <w:r>
              <w:rPr>
                <w:rFonts w:ascii="宋体" w:hAnsi="宋体" w:cs="宋体" w:hint="eastAsia"/>
                <w:color w:val="000000"/>
                <w:kern w:val="0"/>
                <w:sz w:val="24"/>
                <w:lang/>
              </w:rPr>
              <w:br/>
            </w:r>
            <w:r>
              <w:rPr>
                <w:rFonts w:ascii="宋体" w:hAnsi="宋体" w:cs="宋体" w:hint="eastAsia"/>
                <w:color w:val="000000"/>
                <w:kern w:val="0"/>
                <w:sz w:val="24"/>
                <w:lang/>
              </w:rPr>
              <w:t>主码流帧率分辨率≥</w:t>
            </w:r>
            <w:r>
              <w:rPr>
                <w:rFonts w:ascii="宋体" w:hAnsi="宋体" w:cs="宋体" w:hint="eastAsia"/>
                <w:color w:val="000000"/>
                <w:kern w:val="0"/>
                <w:sz w:val="24"/>
                <w:lang/>
              </w:rPr>
              <w:br/>
              <w:t>50 Hz</w:t>
            </w:r>
            <w:r>
              <w:rPr>
                <w:rFonts w:ascii="宋体" w:hAnsi="宋体" w:cs="宋体" w:hint="eastAsia"/>
                <w:color w:val="000000"/>
                <w:kern w:val="0"/>
                <w:sz w:val="24"/>
                <w:lang/>
              </w:rPr>
              <w:t>：</w:t>
            </w:r>
            <w:r>
              <w:rPr>
                <w:rFonts w:ascii="宋体" w:hAnsi="宋体" w:cs="宋体" w:hint="eastAsia"/>
                <w:color w:val="000000"/>
                <w:kern w:val="0"/>
                <w:sz w:val="24"/>
                <w:lang/>
              </w:rPr>
              <w:t>25 fps</w:t>
            </w:r>
            <w:r>
              <w:rPr>
                <w:rFonts w:ascii="宋体" w:hAnsi="宋体" w:cs="宋体" w:hint="eastAsia"/>
                <w:color w:val="000000"/>
                <w:kern w:val="0"/>
                <w:sz w:val="24"/>
                <w:lang/>
              </w:rPr>
              <w:t>（</w:t>
            </w:r>
            <w:r>
              <w:rPr>
                <w:rFonts w:ascii="宋体" w:hAnsi="宋体" w:cs="宋体" w:hint="eastAsia"/>
                <w:color w:val="000000"/>
                <w:kern w:val="0"/>
                <w:sz w:val="24"/>
                <w:lang/>
              </w:rPr>
              <w:t>2560</w:t>
            </w:r>
            <w:r>
              <w:rPr>
                <w:rFonts w:ascii="宋体" w:hAnsi="宋体" w:cs="宋体" w:hint="eastAsia"/>
                <w:color w:val="000000"/>
                <w:kern w:val="0"/>
                <w:sz w:val="24"/>
                <w:lang/>
              </w:rPr>
              <w:t>×</w:t>
            </w:r>
            <w:r>
              <w:rPr>
                <w:rFonts w:ascii="宋体" w:hAnsi="宋体" w:cs="宋体" w:hint="eastAsia"/>
                <w:color w:val="000000"/>
                <w:kern w:val="0"/>
                <w:sz w:val="24"/>
                <w:lang/>
              </w:rPr>
              <w:t>1440 , 1920</w:t>
            </w:r>
            <w:r>
              <w:rPr>
                <w:rFonts w:ascii="宋体" w:hAnsi="宋体" w:cs="宋体" w:hint="eastAsia"/>
                <w:color w:val="000000"/>
                <w:kern w:val="0"/>
                <w:sz w:val="24"/>
                <w:lang/>
              </w:rPr>
              <w:t>×</w:t>
            </w:r>
            <w:r>
              <w:rPr>
                <w:rFonts w:ascii="宋体" w:hAnsi="宋体" w:cs="宋体" w:hint="eastAsia"/>
                <w:color w:val="000000"/>
                <w:kern w:val="0"/>
                <w:sz w:val="24"/>
                <w:lang/>
              </w:rPr>
              <w:t>1080</w:t>
            </w:r>
            <w:r>
              <w:rPr>
                <w:rFonts w:ascii="宋体" w:hAnsi="宋体" w:cs="宋体" w:hint="eastAsia"/>
                <w:color w:val="000000"/>
                <w:kern w:val="0"/>
                <w:sz w:val="24"/>
                <w:lang/>
              </w:rPr>
              <w:t>，</w:t>
            </w:r>
            <w:r>
              <w:rPr>
                <w:rFonts w:ascii="宋体" w:hAnsi="宋体" w:cs="宋体" w:hint="eastAsia"/>
                <w:color w:val="000000"/>
                <w:kern w:val="0"/>
                <w:sz w:val="24"/>
                <w:lang/>
              </w:rPr>
              <w:t xml:space="preserve">1280 </w:t>
            </w:r>
            <w:r>
              <w:rPr>
                <w:rFonts w:ascii="宋体" w:hAnsi="宋体" w:cs="宋体" w:hint="eastAsia"/>
                <w:color w:val="000000"/>
                <w:kern w:val="0"/>
                <w:sz w:val="24"/>
                <w:lang/>
              </w:rPr>
              <w:t>×</w:t>
            </w:r>
            <w:r>
              <w:rPr>
                <w:rFonts w:ascii="宋体" w:hAnsi="宋体" w:cs="宋体" w:hint="eastAsia"/>
                <w:color w:val="000000"/>
                <w:kern w:val="0"/>
                <w:sz w:val="24"/>
                <w:lang/>
              </w:rPr>
              <w:t>720</w:t>
            </w:r>
            <w:r>
              <w:rPr>
                <w:rFonts w:ascii="宋体" w:hAnsi="宋体" w:cs="宋体" w:hint="eastAsia"/>
                <w:color w:val="000000"/>
                <w:kern w:val="0"/>
                <w:sz w:val="24"/>
                <w:lang/>
              </w:rPr>
              <w:t>）</w:t>
            </w:r>
            <w:r>
              <w:rPr>
                <w:rFonts w:ascii="宋体" w:hAnsi="宋体" w:cs="宋体" w:hint="eastAsia"/>
                <w:color w:val="000000"/>
                <w:kern w:val="0"/>
                <w:sz w:val="24"/>
                <w:lang/>
              </w:rPr>
              <w:br/>
            </w:r>
            <w:r>
              <w:rPr>
                <w:rFonts w:ascii="宋体" w:hAnsi="宋体" w:cs="宋体" w:hint="eastAsia"/>
                <w:color w:val="000000"/>
                <w:kern w:val="0"/>
                <w:sz w:val="24"/>
                <w:lang/>
              </w:rPr>
              <w:t>子码流帧率分辨率≥</w:t>
            </w:r>
            <w:r>
              <w:rPr>
                <w:rFonts w:ascii="宋体" w:hAnsi="宋体" w:cs="宋体" w:hint="eastAsia"/>
                <w:color w:val="000000"/>
                <w:kern w:val="0"/>
                <w:sz w:val="24"/>
                <w:lang/>
              </w:rPr>
              <w:br/>
              <w:t xml:space="preserve">50 </w:t>
            </w:r>
            <w:r>
              <w:rPr>
                <w:rFonts w:ascii="宋体" w:hAnsi="宋体" w:cs="宋体" w:hint="eastAsia"/>
                <w:color w:val="000000"/>
                <w:kern w:val="0"/>
                <w:sz w:val="24"/>
                <w:lang/>
              </w:rPr>
              <w:t>Hz</w:t>
            </w:r>
            <w:r>
              <w:rPr>
                <w:rFonts w:ascii="宋体" w:hAnsi="宋体" w:cs="宋体" w:hint="eastAsia"/>
                <w:color w:val="000000"/>
                <w:kern w:val="0"/>
                <w:sz w:val="24"/>
                <w:lang/>
              </w:rPr>
              <w:t>：</w:t>
            </w:r>
            <w:r>
              <w:rPr>
                <w:rFonts w:ascii="宋体" w:hAnsi="宋体" w:cs="宋体" w:hint="eastAsia"/>
                <w:color w:val="000000"/>
                <w:kern w:val="0"/>
                <w:sz w:val="24"/>
                <w:lang/>
              </w:rPr>
              <w:t>25fps</w:t>
            </w:r>
            <w:r>
              <w:rPr>
                <w:rFonts w:ascii="宋体" w:hAnsi="宋体" w:cs="宋体" w:hint="eastAsia"/>
                <w:color w:val="000000"/>
                <w:kern w:val="0"/>
                <w:sz w:val="24"/>
                <w:lang/>
              </w:rPr>
              <w:t>（</w:t>
            </w:r>
            <w:r>
              <w:rPr>
                <w:rFonts w:ascii="宋体" w:hAnsi="宋体" w:cs="宋体" w:hint="eastAsia"/>
                <w:color w:val="000000"/>
                <w:kern w:val="0"/>
                <w:sz w:val="24"/>
                <w:lang/>
              </w:rPr>
              <w:t>1280</w:t>
            </w:r>
            <w:r>
              <w:rPr>
                <w:rFonts w:ascii="宋体" w:hAnsi="宋体" w:cs="宋体" w:hint="eastAsia"/>
                <w:color w:val="000000"/>
                <w:kern w:val="0"/>
                <w:sz w:val="24"/>
                <w:lang/>
              </w:rPr>
              <w:t>×</w:t>
            </w:r>
            <w:r>
              <w:rPr>
                <w:rFonts w:ascii="宋体" w:hAnsi="宋体" w:cs="宋体" w:hint="eastAsia"/>
                <w:color w:val="000000"/>
                <w:kern w:val="0"/>
                <w:sz w:val="24"/>
                <w:lang/>
              </w:rPr>
              <w:t>720</w:t>
            </w:r>
            <w:r>
              <w:rPr>
                <w:rFonts w:ascii="宋体" w:hAnsi="宋体" w:cs="宋体" w:hint="eastAsia"/>
                <w:color w:val="000000"/>
                <w:kern w:val="0"/>
                <w:sz w:val="24"/>
                <w:lang/>
              </w:rPr>
              <w:t>，</w:t>
            </w:r>
            <w:r>
              <w:rPr>
                <w:rFonts w:ascii="宋体" w:hAnsi="宋体" w:cs="宋体" w:hint="eastAsia"/>
                <w:color w:val="000000"/>
                <w:kern w:val="0"/>
                <w:sz w:val="24"/>
                <w:lang/>
              </w:rPr>
              <w:t>640</w:t>
            </w:r>
            <w:r>
              <w:rPr>
                <w:rFonts w:ascii="宋体" w:hAnsi="宋体" w:cs="宋体" w:hint="eastAsia"/>
                <w:color w:val="000000"/>
                <w:kern w:val="0"/>
                <w:sz w:val="24"/>
                <w:lang/>
              </w:rPr>
              <w:t>×</w:t>
            </w:r>
            <w:r>
              <w:rPr>
                <w:rFonts w:ascii="宋体" w:hAnsi="宋体" w:cs="宋体" w:hint="eastAsia"/>
                <w:color w:val="000000"/>
                <w:kern w:val="0"/>
                <w:sz w:val="24"/>
                <w:lang/>
              </w:rPr>
              <w:t>480</w:t>
            </w:r>
            <w:r>
              <w:rPr>
                <w:rFonts w:ascii="宋体" w:hAnsi="宋体" w:cs="宋体" w:hint="eastAsia"/>
                <w:color w:val="000000"/>
                <w:kern w:val="0"/>
                <w:sz w:val="24"/>
                <w:lang/>
              </w:rPr>
              <w:t>，</w:t>
            </w:r>
            <w:r>
              <w:rPr>
                <w:rFonts w:ascii="宋体" w:hAnsi="宋体" w:cs="宋体" w:hint="eastAsia"/>
                <w:color w:val="000000"/>
                <w:kern w:val="0"/>
                <w:sz w:val="24"/>
                <w:lang/>
              </w:rPr>
              <w:t>640</w:t>
            </w:r>
            <w:r>
              <w:rPr>
                <w:rFonts w:ascii="宋体" w:hAnsi="宋体" w:cs="宋体" w:hint="eastAsia"/>
                <w:color w:val="000000"/>
                <w:kern w:val="0"/>
                <w:sz w:val="24"/>
                <w:lang/>
              </w:rPr>
              <w:t>×</w:t>
            </w:r>
            <w:r>
              <w:rPr>
                <w:rFonts w:ascii="宋体" w:hAnsi="宋体" w:cs="宋体" w:hint="eastAsia"/>
                <w:color w:val="000000"/>
                <w:kern w:val="0"/>
                <w:sz w:val="24"/>
                <w:lang/>
              </w:rPr>
              <w:t>360</w:t>
            </w:r>
            <w:r>
              <w:rPr>
                <w:rFonts w:ascii="宋体" w:hAnsi="宋体" w:cs="宋体" w:hint="eastAsia"/>
                <w:color w:val="000000"/>
                <w:kern w:val="0"/>
                <w:sz w:val="24"/>
                <w:lang/>
              </w:rPr>
              <w:t>）</w:t>
            </w:r>
            <w:r>
              <w:rPr>
                <w:rFonts w:ascii="宋体" w:hAnsi="宋体" w:cs="宋体" w:hint="eastAsia"/>
                <w:color w:val="000000"/>
                <w:kern w:val="0"/>
                <w:sz w:val="24"/>
                <w:lang/>
              </w:rPr>
              <w:br/>
            </w:r>
            <w:r>
              <w:rPr>
                <w:rFonts w:ascii="宋体" w:hAnsi="宋体" w:cs="宋体" w:hint="eastAsia"/>
                <w:color w:val="000000"/>
                <w:kern w:val="0"/>
                <w:sz w:val="24"/>
                <w:lang/>
              </w:rPr>
              <w:t>视频压缩标准：</w:t>
            </w:r>
            <w:r>
              <w:rPr>
                <w:rFonts w:ascii="宋体" w:hAnsi="宋体" w:cs="宋体" w:hint="eastAsia"/>
                <w:color w:val="000000"/>
                <w:kern w:val="0"/>
                <w:sz w:val="24"/>
                <w:lang/>
              </w:rPr>
              <w:br/>
            </w:r>
            <w:r>
              <w:rPr>
                <w:rFonts w:ascii="宋体" w:hAnsi="宋体" w:cs="宋体" w:hint="eastAsia"/>
                <w:color w:val="000000"/>
                <w:kern w:val="0"/>
                <w:sz w:val="24"/>
                <w:lang/>
              </w:rPr>
              <w:t>主码流不低于：</w:t>
            </w:r>
            <w:r>
              <w:rPr>
                <w:rFonts w:ascii="宋体" w:hAnsi="宋体" w:cs="宋体" w:hint="eastAsia"/>
                <w:color w:val="000000"/>
                <w:kern w:val="0"/>
                <w:sz w:val="24"/>
                <w:lang/>
              </w:rPr>
              <w:t xml:space="preserve">H.265/H.264 </w:t>
            </w:r>
            <w:r>
              <w:rPr>
                <w:rFonts w:ascii="宋体" w:hAnsi="宋体" w:cs="宋体" w:hint="eastAsia"/>
                <w:color w:val="000000"/>
                <w:kern w:val="0"/>
                <w:sz w:val="24"/>
                <w:lang/>
              </w:rPr>
              <w:t>子码流不低于：</w:t>
            </w:r>
            <w:r>
              <w:rPr>
                <w:rFonts w:ascii="宋体" w:hAnsi="宋体" w:cs="宋体" w:hint="eastAsia"/>
                <w:color w:val="000000"/>
                <w:kern w:val="0"/>
                <w:sz w:val="24"/>
                <w:lang/>
              </w:rPr>
              <w:t>H.265/H.264/MJPEG</w:t>
            </w:r>
            <w:r>
              <w:rPr>
                <w:rFonts w:ascii="宋体" w:hAnsi="宋体" w:cs="宋体" w:hint="eastAsia"/>
                <w:color w:val="000000"/>
                <w:kern w:val="0"/>
                <w:sz w:val="24"/>
                <w:lang/>
              </w:rPr>
              <w:br/>
            </w:r>
            <w:r>
              <w:rPr>
                <w:rFonts w:ascii="宋体" w:hAnsi="宋体" w:cs="宋体" w:hint="eastAsia"/>
                <w:color w:val="000000"/>
                <w:kern w:val="0"/>
                <w:sz w:val="24"/>
                <w:lang/>
              </w:rPr>
              <w:t>内置拾音器</w:t>
            </w:r>
          </w:p>
        </w:tc>
        <w:tc>
          <w:tcPr>
            <w:tcW w:w="710" w:type="pct"/>
            <w:vMerge/>
            <w:tcBorders>
              <w:left w:val="single" w:sz="4" w:space="0" w:color="000000"/>
              <w:bottom w:val="single" w:sz="4" w:space="0" w:color="000000"/>
              <w:right w:val="single" w:sz="4" w:space="0" w:color="000000"/>
            </w:tcBorders>
            <w:noWrap/>
            <w:vAlign w:val="center"/>
          </w:tcPr>
          <w:p w:rsidR="00560232" w:rsidRDefault="00560232">
            <w:pPr>
              <w:widowControl/>
              <w:spacing w:line="360" w:lineRule="exact"/>
              <w:jc w:val="left"/>
              <w:rPr>
                <w:rFonts w:ascii="等线" w:eastAsia="等线" w:hAnsi="等线" w:cs="等线"/>
                <w:color w:val="000000"/>
                <w:sz w:val="22"/>
                <w:szCs w:val="22"/>
              </w:rPr>
            </w:pPr>
          </w:p>
        </w:tc>
      </w:tr>
      <w:tr w:rsidR="00560232">
        <w:trPr>
          <w:trHeight w:val="503"/>
        </w:trPr>
        <w:tc>
          <w:tcPr>
            <w:tcW w:w="472" w:type="pct"/>
            <w:tcBorders>
              <w:top w:val="single" w:sz="4" w:space="0" w:color="000000"/>
              <w:left w:val="single" w:sz="4" w:space="0" w:color="000000"/>
              <w:bottom w:val="single" w:sz="4" w:space="0" w:color="000000"/>
              <w:right w:val="single" w:sz="4" w:space="0" w:color="000000"/>
            </w:tcBorders>
            <w:noWrap/>
            <w:vAlign w:val="center"/>
          </w:tcPr>
          <w:p w:rsidR="00560232" w:rsidRDefault="0039268A">
            <w:pPr>
              <w:widowControl/>
              <w:spacing w:line="360" w:lineRule="exact"/>
              <w:jc w:val="center"/>
              <w:textAlignment w:val="center"/>
              <w:rPr>
                <w:rFonts w:ascii="楷体" w:eastAsia="楷体" w:hAnsi="楷体" w:cs="楷体"/>
                <w:color w:val="000000"/>
                <w:sz w:val="28"/>
                <w:szCs w:val="28"/>
              </w:rPr>
            </w:pPr>
            <w:r>
              <w:rPr>
                <w:rFonts w:ascii="楷体" w:eastAsia="楷体" w:hAnsi="楷体" w:cs="楷体" w:hint="eastAsia"/>
                <w:color w:val="000000"/>
                <w:kern w:val="0"/>
                <w:sz w:val="28"/>
                <w:szCs w:val="28"/>
                <w:lang/>
              </w:rPr>
              <w:t>3</w:t>
            </w:r>
          </w:p>
        </w:tc>
        <w:tc>
          <w:tcPr>
            <w:tcW w:w="810" w:type="pct"/>
            <w:tcBorders>
              <w:top w:val="single" w:sz="4" w:space="0" w:color="000000"/>
              <w:left w:val="single" w:sz="4" w:space="0" w:color="000000"/>
              <w:bottom w:val="single" w:sz="4" w:space="0" w:color="000000"/>
              <w:right w:val="single" w:sz="4" w:space="0" w:color="000000"/>
            </w:tcBorders>
            <w:noWrap/>
            <w:vAlign w:val="center"/>
          </w:tcPr>
          <w:p w:rsidR="00560232" w:rsidRDefault="0039268A">
            <w:pPr>
              <w:widowControl/>
              <w:spacing w:line="360" w:lineRule="exact"/>
              <w:jc w:val="center"/>
              <w:textAlignment w:val="center"/>
              <w:rPr>
                <w:rFonts w:ascii="楷体" w:eastAsia="楷体" w:hAnsi="楷体" w:cs="楷体"/>
                <w:color w:val="000000"/>
                <w:sz w:val="28"/>
                <w:szCs w:val="28"/>
              </w:rPr>
            </w:pPr>
            <w:r>
              <w:rPr>
                <w:rFonts w:ascii="楷体" w:eastAsia="楷体" w:hAnsi="楷体" w:cs="楷体" w:hint="eastAsia"/>
                <w:color w:val="000000"/>
                <w:kern w:val="0"/>
                <w:sz w:val="28"/>
                <w:szCs w:val="28"/>
                <w:lang/>
              </w:rPr>
              <w:t>360</w:t>
            </w:r>
            <w:r>
              <w:rPr>
                <w:rFonts w:ascii="楷体" w:eastAsia="楷体" w:hAnsi="楷体" w:cs="楷体" w:hint="eastAsia"/>
                <w:color w:val="000000"/>
                <w:kern w:val="0"/>
                <w:sz w:val="28"/>
                <w:szCs w:val="28"/>
                <w:lang/>
              </w:rPr>
              <w:t>度球机</w:t>
            </w:r>
          </w:p>
        </w:tc>
        <w:tc>
          <w:tcPr>
            <w:tcW w:w="3006" w:type="pct"/>
            <w:tcBorders>
              <w:top w:val="single" w:sz="4" w:space="0" w:color="000000"/>
              <w:left w:val="single" w:sz="4" w:space="0" w:color="000000"/>
              <w:bottom w:val="single" w:sz="4" w:space="0" w:color="000000"/>
              <w:right w:val="single" w:sz="4" w:space="0" w:color="000000"/>
            </w:tcBorders>
            <w:noWrap/>
            <w:vAlign w:val="center"/>
          </w:tcPr>
          <w:p w:rsidR="00560232" w:rsidRDefault="0039268A">
            <w:pPr>
              <w:widowControl/>
              <w:spacing w:line="360" w:lineRule="exact"/>
              <w:jc w:val="left"/>
              <w:textAlignment w:val="center"/>
              <w:rPr>
                <w:rFonts w:ascii="宋体" w:hAnsi="宋体" w:cs="宋体"/>
                <w:color w:val="000000"/>
                <w:kern w:val="0"/>
                <w:sz w:val="24"/>
                <w:lang/>
              </w:rPr>
            </w:pPr>
            <w:r>
              <w:rPr>
                <w:rFonts w:ascii="宋体" w:hAnsi="宋体" w:cs="宋体" w:hint="eastAsia"/>
                <w:color w:val="000000"/>
                <w:kern w:val="0"/>
                <w:sz w:val="24"/>
                <w:lang/>
              </w:rPr>
              <w:t>•</w:t>
            </w:r>
            <w:r>
              <w:rPr>
                <w:rFonts w:ascii="宋体" w:hAnsi="宋体" w:cs="宋体" w:hint="eastAsia"/>
                <w:color w:val="000000"/>
                <w:kern w:val="0"/>
                <w:sz w:val="24"/>
                <w:lang/>
              </w:rPr>
              <w:t xml:space="preserve"> </w:t>
            </w:r>
            <w:r>
              <w:rPr>
                <w:rFonts w:ascii="宋体" w:hAnsi="宋体" w:cs="宋体" w:hint="eastAsia"/>
                <w:color w:val="000000"/>
                <w:kern w:val="0"/>
                <w:sz w:val="24"/>
                <w:lang/>
              </w:rPr>
              <w:t>≥</w:t>
            </w:r>
            <w:r>
              <w:rPr>
                <w:rFonts w:ascii="宋体" w:hAnsi="宋体" w:cs="宋体" w:hint="eastAsia"/>
                <w:color w:val="000000"/>
                <w:kern w:val="0"/>
                <w:sz w:val="24"/>
                <w:lang/>
              </w:rPr>
              <w:t>4</w:t>
            </w:r>
            <w:r>
              <w:rPr>
                <w:rFonts w:ascii="宋体" w:hAnsi="宋体" w:cs="宋体" w:hint="eastAsia"/>
                <w:color w:val="000000"/>
                <w:kern w:val="0"/>
                <w:sz w:val="24"/>
                <w:lang/>
              </w:rPr>
              <w:t>寸双光智能球机</w:t>
            </w:r>
            <w:r>
              <w:rPr>
                <w:rFonts w:ascii="宋体" w:hAnsi="宋体" w:cs="宋体" w:hint="eastAsia"/>
                <w:color w:val="000000"/>
                <w:kern w:val="0"/>
                <w:sz w:val="24"/>
                <w:lang/>
              </w:rPr>
              <w:br/>
            </w:r>
            <w:r>
              <w:rPr>
                <w:rFonts w:ascii="宋体" w:hAnsi="宋体" w:cs="宋体" w:hint="eastAsia"/>
                <w:color w:val="000000"/>
                <w:kern w:val="0"/>
                <w:sz w:val="24"/>
                <w:lang/>
              </w:rPr>
              <w:t>•</w:t>
            </w:r>
            <w:r>
              <w:rPr>
                <w:rFonts w:ascii="宋体" w:hAnsi="宋体" w:cs="宋体" w:hint="eastAsia"/>
                <w:color w:val="000000"/>
                <w:kern w:val="0"/>
                <w:sz w:val="24"/>
                <w:lang/>
              </w:rPr>
              <w:t xml:space="preserve"> </w:t>
            </w:r>
            <w:r>
              <w:rPr>
                <w:rFonts w:ascii="宋体" w:hAnsi="宋体" w:cs="宋体" w:hint="eastAsia"/>
                <w:color w:val="000000"/>
                <w:kern w:val="0"/>
                <w:sz w:val="24"/>
                <w:lang/>
              </w:rPr>
              <w:t>支持</w:t>
            </w:r>
            <w:r>
              <w:rPr>
                <w:rFonts w:ascii="宋体" w:hAnsi="宋体" w:cs="宋体" w:hint="eastAsia"/>
                <w:color w:val="000000"/>
                <w:kern w:val="0"/>
                <w:sz w:val="24"/>
                <w:lang/>
              </w:rPr>
              <w:t>1/2.8"</w:t>
            </w:r>
            <w:r>
              <w:rPr>
                <w:rFonts w:ascii="宋体" w:hAnsi="宋体" w:cs="宋体" w:hint="eastAsia"/>
                <w:color w:val="000000"/>
                <w:kern w:val="0"/>
                <w:sz w:val="24"/>
                <w:lang/>
              </w:rPr>
              <w:t>，≥</w:t>
            </w:r>
            <w:r>
              <w:rPr>
                <w:rFonts w:ascii="宋体" w:hAnsi="宋体" w:cs="宋体" w:hint="eastAsia"/>
                <w:color w:val="000000"/>
                <w:kern w:val="0"/>
                <w:sz w:val="24"/>
                <w:lang/>
              </w:rPr>
              <w:t xml:space="preserve"> 400</w:t>
            </w:r>
            <w:r>
              <w:rPr>
                <w:rFonts w:ascii="宋体" w:hAnsi="宋体" w:cs="宋体" w:hint="eastAsia"/>
                <w:color w:val="000000"/>
                <w:kern w:val="0"/>
                <w:sz w:val="24"/>
                <w:lang/>
              </w:rPr>
              <w:t>万</w:t>
            </w:r>
            <w:r>
              <w:rPr>
                <w:rFonts w:ascii="宋体" w:hAnsi="宋体" w:cs="宋体" w:hint="eastAsia"/>
                <w:color w:val="000000"/>
                <w:kern w:val="0"/>
                <w:sz w:val="24"/>
                <w:lang/>
              </w:rPr>
              <w:t>23</w:t>
            </w:r>
            <w:r>
              <w:rPr>
                <w:rFonts w:ascii="宋体" w:hAnsi="宋体" w:cs="宋体" w:hint="eastAsia"/>
                <w:color w:val="000000"/>
                <w:kern w:val="0"/>
                <w:sz w:val="24"/>
                <w:lang/>
              </w:rPr>
              <w:t>倍光学变焦镜头，采用高效补光阵列，低功耗，红外补光≥</w:t>
            </w:r>
            <w:r>
              <w:rPr>
                <w:rFonts w:ascii="宋体" w:hAnsi="宋体" w:cs="宋体" w:hint="eastAsia"/>
                <w:color w:val="000000"/>
                <w:kern w:val="0"/>
                <w:sz w:val="24"/>
                <w:lang/>
              </w:rPr>
              <w:t>100 m</w:t>
            </w:r>
            <w:r>
              <w:rPr>
                <w:rFonts w:ascii="宋体" w:hAnsi="宋体" w:cs="宋体" w:hint="eastAsia"/>
                <w:color w:val="000000"/>
                <w:kern w:val="0"/>
                <w:sz w:val="24"/>
                <w:lang/>
              </w:rPr>
              <w:t>，白光补光≥</w:t>
            </w:r>
            <w:r>
              <w:rPr>
                <w:rFonts w:ascii="宋体" w:hAnsi="宋体" w:cs="宋体" w:hint="eastAsia"/>
                <w:color w:val="000000"/>
                <w:kern w:val="0"/>
                <w:sz w:val="24"/>
                <w:lang/>
              </w:rPr>
              <w:t>30 m</w:t>
            </w:r>
            <w:r>
              <w:rPr>
                <w:rFonts w:ascii="宋体" w:hAnsi="宋体" w:cs="宋体" w:hint="eastAsia"/>
                <w:color w:val="000000"/>
                <w:kern w:val="0"/>
                <w:sz w:val="24"/>
                <w:lang/>
              </w:rPr>
              <w:br/>
            </w:r>
            <w:r>
              <w:rPr>
                <w:rFonts w:ascii="宋体" w:hAnsi="宋体" w:cs="宋体" w:hint="eastAsia"/>
                <w:color w:val="000000"/>
                <w:kern w:val="0"/>
                <w:sz w:val="24"/>
                <w:lang/>
              </w:rPr>
              <w:t>•</w:t>
            </w:r>
            <w:r>
              <w:rPr>
                <w:rFonts w:ascii="宋体" w:hAnsi="宋体" w:cs="宋体" w:hint="eastAsia"/>
                <w:color w:val="000000"/>
                <w:kern w:val="0"/>
                <w:sz w:val="24"/>
                <w:lang/>
              </w:rPr>
              <w:t xml:space="preserve"> </w:t>
            </w:r>
            <w:r>
              <w:rPr>
                <w:rFonts w:ascii="宋体" w:hAnsi="宋体" w:cs="宋体" w:hint="eastAsia"/>
                <w:color w:val="000000"/>
                <w:kern w:val="0"/>
                <w:sz w:val="24"/>
                <w:lang/>
              </w:rPr>
              <w:t>支持区域入侵侦测，越界侦测，进入区域侦测和离开区域侦测等智能侦测</w:t>
            </w:r>
            <w:r>
              <w:rPr>
                <w:rFonts w:ascii="宋体" w:hAnsi="宋体" w:cs="宋体" w:hint="eastAsia"/>
                <w:color w:val="000000"/>
                <w:kern w:val="0"/>
                <w:sz w:val="24"/>
                <w:lang/>
              </w:rPr>
              <w:br/>
            </w:r>
            <w:r>
              <w:rPr>
                <w:rFonts w:ascii="宋体" w:hAnsi="宋体" w:cs="宋体" w:hint="eastAsia"/>
                <w:color w:val="000000"/>
                <w:kern w:val="0"/>
                <w:sz w:val="24"/>
                <w:lang/>
              </w:rPr>
              <w:t>•</w:t>
            </w:r>
            <w:r>
              <w:rPr>
                <w:rFonts w:ascii="宋体" w:hAnsi="宋体" w:cs="宋体" w:hint="eastAsia"/>
                <w:color w:val="000000"/>
                <w:kern w:val="0"/>
                <w:sz w:val="24"/>
                <w:lang/>
              </w:rPr>
              <w:t xml:space="preserve"> </w:t>
            </w:r>
            <w:r>
              <w:rPr>
                <w:rFonts w:ascii="宋体" w:hAnsi="宋体" w:cs="宋体" w:hint="eastAsia"/>
                <w:color w:val="000000"/>
                <w:kern w:val="0"/>
                <w:sz w:val="24"/>
                <w:lang/>
              </w:rPr>
              <w:t>支持切换为人脸抓拍模式，最大同时抓拍</w:t>
            </w:r>
            <w:r>
              <w:rPr>
                <w:rFonts w:ascii="Arial" w:hAnsi="Arial" w:cs="Arial"/>
                <w:color w:val="000000"/>
                <w:kern w:val="0"/>
                <w:sz w:val="24"/>
                <w:lang/>
              </w:rPr>
              <w:t>≥</w:t>
            </w:r>
            <w:r>
              <w:rPr>
                <w:rFonts w:ascii="宋体" w:hAnsi="宋体" w:cs="宋体" w:hint="eastAsia"/>
                <w:color w:val="000000"/>
                <w:kern w:val="0"/>
                <w:sz w:val="24"/>
                <w:lang/>
              </w:rPr>
              <w:t>5</w:t>
            </w:r>
            <w:r>
              <w:rPr>
                <w:rFonts w:ascii="宋体" w:hAnsi="宋体" w:cs="宋体" w:hint="eastAsia"/>
                <w:color w:val="000000"/>
                <w:kern w:val="0"/>
                <w:sz w:val="24"/>
                <w:lang/>
              </w:rPr>
              <w:t>张人脸</w:t>
            </w:r>
            <w:r>
              <w:rPr>
                <w:rFonts w:ascii="宋体" w:hAnsi="宋体" w:cs="宋体" w:hint="eastAsia"/>
                <w:color w:val="000000"/>
                <w:kern w:val="0"/>
                <w:sz w:val="24"/>
                <w:lang/>
              </w:rPr>
              <w:br/>
            </w:r>
            <w:r>
              <w:rPr>
                <w:rFonts w:ascii="宋体" w:hAnsi="宋体" w:cs="宋体" w:hint="eastAsia"/>
                <w:color w:val="000000"/>
                <w:kern w:val="0"/>
                <w:sz w:val="24"/>
                <w:lang/>
              </w:rPr>
              <w:t>•</w:t>
            </w:r>
            <w:r>
              <w:rPr>
                <w:rFonts w:ascii="宋体" w:hAnsi="宋体" w:cs="宋体" w:hint="eastAsia"/>
                <w:color w:val="000000"/>
                <w:kern w:val="0"/>
                <w:sz w:val="24"/>
                <w:lang/>
              </w:rPr>
              <w:t xml:space="preserve"> </w:t>
            </w:r>
            <w:r>
              <w:rPr>
                <w:rFonts w:ascii="宋体" w:hAnsi="宋体" w:cs="宋体" w:hint="eastAsia"/>
                <w:color w:val="000000"/>
                <w:kern w:val="0"/>
                <w:sz w:val="24"/>
                <w:lang/>
              </w:rPr>
              <w:t>支持最大</w:t>
            </w:r>
            <w:r>
              <w:rPr>
                <w:rFonts w:ascii="宋体" w:hAnsi="宋体" w:cs="宋体" w:hint="eastAsia"/>
                <w:color w:val="000000"/>
                <w:kern w:val="0"/>
                <w:sz w:val="24"/>
                <w:lang/>
              </w:rPr>
              <w:t>2560</w:t>
            </w:r>
            <w:r>
              <w:rPr>
                <w:rFonts w:ascii="宋体" w:hAnsi="宋体" w:cs="宋体" w:hint="eastAsia"/>
                <w:color w:val="000000"/>
                <w:kern w:val="0"/>
                <w:sz w:val="24"/>
                <w:lang/>
              </w:rPr>
              <w:t>×</w:t>
            </w:r>
            <w:r>
              <w:rPr>
                <w:rFonts w:ascii="宋体" w:hAnsi="宋体" w:cs="宋体" w:hint="eastAsia"/>
                <w:color w:val="000000"/>
                <w:kern w:val="0"/>
                <w:sz w:val="24"/>
                <w:lang/>
              </w:rPr>
              <w:t xml:space="preserve">1440 </w:t>
            </w:r>
            <w:r>
              <w:rPr>
                <w:rFonts w:ascii="宋体" w:hAnsi="宋体" w:cs="宋体" w:hint="eastAsia"/>
                <w:color w:val="000000"/>
                <w:kern w:val="0"/>
                <w:sz w:val="24"/>
                <w:lang/>
              </w:rPr>
              <w:t>@25 fps</w:t>
            </w:r>
            <w:r>
              <w:rPr>
                <w:rFonts w:ascii="宋体" w:hAnsi="宋体" w:cs="宋体" w:hint="eastAsia"/>
                <w:color w:val="000000"/>
                <w:kern w:val="0"/>
                <w:sz w:val="24"/>
                <w:lang/>
              </w:rPr>
              <w:t>高清画面输出</w:t>
            </w:r>
            <w:r>
              <w:rPr>
                <w:rFonts w:ascii="宋体" w:hAnsi="宋体" w:cs="宋体" w:hint="eastAsia"/>
                <w:color w:val="000000"/>
                <w:kern w:val="0"/>
                <w:sz w:val="24"/>
                <w:lang/>
              </w:rPr>
              <w:br/>
            </w:r>
            <w:r>
              <w:rPr>
                <w:rFonts w:ascii="宋体" w:hAnsi="宋体" w:cs="宋体" w:hint="eastAsia"/>
                <w:color w:val="000000"/>
                <w:kern w:val="0"/>
                <w:sz w:val="24"/>
                <w:lang/>
              </w:rPr>
              <w:t>•</w:t>
            </w:r>
            <w:r>
              <w:rPr>
                <w:rFonts w:ascii="宋体" w:hAnsi="宋体" w:cs="宋体" w:hint="eastAsia"/>
                <w:color w:val="000000"/>
                <w:kern w:val="0"/>
                <w:sz w:val="24"/>
                <w:lang/>
              </w:rPr>
              <w:t xml:space="preserve"> </w:t>
            </w:r>
            <w:r>
              <w:rPr>
                <w:rFonts w:ascii="宋体" w:hAnsi="宋体" w:cs="宋体" w:hint="eastAsia"/>
                <w:color w:val="000000"/>
                <w:kern w:val="0"/>
                <w:sz w:val="24"/>
                <w:lang/>
              </w:rPr>
              <w:t>支持超低照度可达：</w:t>
            </w:r>
            <w:r>
              <w:rPr>
                <w:rFonts w:ascii="宋体" w:hAnsi="宋体" w:cs="宋体" w:hint="eastAsia"/>
                <w:color w:val="000000"/>
                <w:kern w:val="0"/>
                <w:sz w:val="24"/>
                <w:lang/>
              </w:rPr>
              <w:t>0.005 Lux/F1.6</w:t>
            </w:r>
            <w:r>
              <w:rPr>
                <w:rFonts w:ascii="宋体" w:hAnsi="宋体" w:cs="宋体" w:hint="eastAsia"/>
                <w:color w:val="000000"/>
                <w:kern w:val="0"/>
                <w:sz w:val="24"/>
                <w:lang/>
              </w:rPr>
              <w:t>（彩色），</w:t>
            </w:r>
            <w:r>
              <w:rPr>
                <w:rFonts w:ascii="宋体" w:hAnsi="宋体" w:cs="宋体" w:hint="eastAsia"/>
                <w:color w:val="000000"/>
                <w:kern w:val="0"/>
                <w:sz w:val="24"/>
                <w:lang/>
              </w:rPr>
              <w:t>0.001 Lux/F1.6</w:t>
            </w:r>
            <w:r>
              <w:rPr>
                <w:rFonts w:ascii="宋体" w:hAnsi="宋体" w:cs="宋体" w:hint="eastAsia"/>
                <w:color w:val="000000"/>
                <w:kern w:val="0"/>
                <w:sz w:val="24"/>
                <w:lang/>
              </w:rPr>
              <w:t>（黑白），</w:t>
            </w:r>
            <w:r>
              <w:rPr>
                <w:rFonts w:ascii="宋体" w:hAnsi="宋体" w:cs="宋体" w:hint="eastAsia"/>
                <w:color w:val="000000"/>
                <w:kern w:val="0"/>
                <w:sz w:val="24"/>
                <w:lang/>
              </w:rPr>
              <w:t>0 Lux with IR</w:t>
            </w:r>
            <w:r>
              <w:rPr>
                <w:rFonts w:ascii="宋体" w:hAnsi="宋体" w:cs="宋体" w:hint="eastAsia"/>
                <w:color w:val="000000"/>
                <w:kern w:val="0"/>
                <w:sz w:val="24"/>
                <w:lang/>
              </w:rPr>
              <w:br/>
            </w:r>
            <w:r>
              <w:rPr>
                <w:rFonts w:ascii="宋体" w:hAnsi="宋体" w:cs="宋体" w:hint="eastAsia"/>
                <w:color w:val="000000"/>
                <w:kern w:val="0"/>
                <w:sz w:val="24"/>
                <w:lang/>
              </w:rPr>
              <w:t>•</w:t>
            </w:r>
            <w:r>
              <w:rPr>
                <w:rFonts w:ascii="宋体" w:hAnsi="宋体" w:cs="宋体" w:hint="eastAsia"/>
                <w:color w:val="000000"/>
                <w:kern w:val="0"/>
                <w:sz w:val="24"/>
                <w:lang/>
              </w:rPr>
              <w:t xml:space="preserve"> </w:t>
            </w:r>
            <w:r>
              <w:rPr>
                <w:rFonts w:ascii="宋体" w:hAnsi="宋体" w:cs="宋体" w:hint="eastAsia"/>
                <w:color w:val="000000"/>
                <w:kern w:val="0"/>
                <w:sz w:val="24"/>
                <w:lang/>
              </w:rPr>
              <w:t>内置加热玻璃，有效除雾</w:t>
            </w:r>
            <w:r>
              <w:rPr>
                <w:rFonts w:ascii="宋体" w:hAnsi="宋体" w:cs="宋体" w:hint="eastAsia"/>
                <w:color w:val="000000"/>
                <w:kern w:val="0"/>
                <w:sz w:val="24"/>
                <w:lang/>
              </w:rPr>
              <w:br/>
            </w:r>
            <w:r>
              <w:rPr>
                <w:rFonts w:ascii="宋体" w:hAnsi="宋体" w:cs="宋体" w:hint="eastAsia"/>
                <w:color w:val="000000"/>
                <w:kern w:val="0"/>
                <w:sz w:val="24"/>
                <w:lang/>
              </w:rPr>
              <w:lastRenderedPageBreak/>
              <w:t>•</w:t>
            </w:r>
            <w:r>
              <w:rPr>
                <w:rFonts w:ascii="宋体" w:hAnsi="宋体" w:cs="宋体" w:hint="eastAsia"/>
                <w:color w:val="000000"/>
                <w:kern w:val="0"/>
                <w:sz w:val="24"/>
                <w:lang/>
              </w:rPr>
              <w:t xml:space="preserve"> </w:t>
            </w:r>
            <w:r>
              <w:rPr>
                <w:rFonts w:ascii="宋体" w:hAnsi="宋体" w:cs="宋体" w:hint="eastAsia"/>
                <w:color w:val="000000"/>
                <w:kern w:val="0"/>
                <w:sz w:val="24"/>
                <w:lang/>
              </w:rPr>
              <w:t>支持≥</w:t>
            </w:r>
            <w:r>
              <w:rPr>
                <w:rFonts w:ascii="宋体" w:hAnsi="宋体" w:cs="宋体" w:hint="eastAsia"/>
                <w:color w:val="000000"/>
                <w:kern w:val="0"/>
                <w:sz w:val="24"/>
                <w:lang/>
              </w:rPr>
              <w:t>23</w:t>
            </w:r>
            <w:r>
              <w:rPr>
                <w:rFonts w:ascii="宋体" w:hAnsi="宋体" w:cs="宋体" w:hint="eastAsia"/>
                <w:color w:val="000000"/>
                <w:kern w:val="0"/>
                <w:sz w:val="24"/>
                <w:lang/>
              </w:rPr>
              <w:t>倍光学变倍，</w:t>
            </w:r>
            <w:r>
              <w:rPr>
                <w:rFonts w:ascii="宋体" w:hAnsi="宋体" w:cs="宋体" w:hint="eastAsia"/>
                <w:color w:val="000000"/>
                <w:kern w:val="0"/>
                <w:sz w:val="24"/>
                <w:lang/>
              </w:rPr>
              <w:t>16</w:t>
            </w:r>
            <w:r>
              <w:rPr>
                <w:rFonts w:ascii="宋体" w:hAnsi="宋体" w:cs="宋体" w:hint="eastAsia"/>
                <w:color w:val="000000"/>
                <w:kern w:val="0"/>
                <w:sz w:val="24"/>
                <w:lang/>
              </w:rPr>
              <w:t>倍数字变倍</w:t>
            </w:r>
            <w:r>
              <w:rPr>
                <w:rFonts w:ascii="宋体" w:hAnsi="宋体" w:cs="宋体" w:hint="eastAsia"/>
                <w:color w:val="000000"/>
                <w:kern w:val="0"/>
                <w:sz w:val="24"/>
                <w:lang/>
              </w:rPr>
              <w:br/>
            </w:r>
            <w:r>
              <w:rPr>
                <w:rFonts w:ascii="宋体" w:hAnsi="宋体" w:cs="宋体" w:hint="eastAsia"/>
                <w:color w:val="000000"/>
                <w:kern w:val="0"/>
                <w:sz w:val="24"/>
                <w:lang/>
              </w:rPr>
              <w:t>•</w:t>
            </w:r>
            <w:r>
              <w:rPr>
                <w:rFonts w:ascii="宋体" w:hAnsi="宋体" w:cs="宋体" w:hint="eastAsia"/>
                <w:color w:val="000000"/>
                <w:kern w:val="0"/>
                <w:sz w:val="24"/>
                <w:lang/>
              </w:rPr>
              <w:t xml:space="preserve"> </w:t>
            </w:r>
            <w:r>
              <w:rPr>
                <w:rFonts w:ascii="宋体" w:hAnsi="宋体" w:cs="宋体" w:hint="eastAsia"/>
                <w:color w:val="000000"/>
                <w:kern w:val="0"/>
                <w:sz w:val="24"/>
                <w:lang/>
              </w:rPr>
              <w:t>支持隐私遮蔽颜色和马赛克配置</w:t>
            </w:r>
            <w:r>
              <w:rPr>
                <w:rFonts w:ascii="宋体" w:hAnsi="宋体" w:cs="宋体" w:hint="eastAsia"/>
                <w:color w:val="000000"/>
                <w:kern w:val="0"/>
                <w:sz w:val="24"/>
                <w:lang/>
              </w:rPr>
              <w:br/>
            </w:r>
            <w:r>
              <w:rPr>
                <w:rFonts w:ascii="宋体" w:hAnsi="宋体" w:cs="宋体" w:hint="eastAsia"/>
                <w:color w:val="000000"/>
                <w:kern w:val="0"/>
                <w:sz w:val="24"/>
                <w:lang/>
              </w:rPr>
              <w:t>•</w:t>
            </w:r>
            <w:r>
              <w:rPr>
                <w:rFonts w:ascii="宋体" w:hAnsi="宋体" w:cs="宋体" w:hint="eastAsia"/>
                <w:color w:val="000000"/>
                <w:kern w:val="0"/>
                <w:sz w:val="24"/>
                <w:lang/>
              </w:rPr>
              <w:t xml:space="preserve"> </w:t>
            </w:r>
            <w:r>
              <w:rPr>
                <w:rFonts w:ascii="宋体" w:hAnsi="宋体" w:cs="宋体" w:hint="eastAsia"/>
                <w:color w:val="000000"/>
                <w:kern w:val="0"/>
                <w:sz w:val="24"/>
                <w:lang/>
              </w:rPr>
              <w:t>支持定时抓图与事件抓图功能</w:t>
            </w:r>
            <w:r>
              <w:rPr>
                <w:rFonts w:ascii="宋体" w:hAnsi="宋体" w:cs="宋体" w:hint="eastAsia"/>
                <w:color w:val="000000"/>
                <w:kern w:val="0"/>
                <w:sz w:val="24"/>
                <w:lang/>
              </w:rPr>
              <w:br/>
            </w:r>
            <w:r>
              <w:rPr>
                <w:rFonts w:ascii="宋体" w:hAnsi="宋体" w:cs="宋体" w:hint="eastAsia"/>
                <w:color w:val="000000"/>
                <w:kern w:val="0"/>
                <w:sz w:val="24"/>
                <w:lang/>
              </w:rPr>
              <w:t>•</w:t>
            </w:r>
            <w:r>
              <w:rPr>
                <w:rFonts w:ascii="宋体" w:hAnsi="宋体" w:cs="宋体" w:hint="eastAsia"/>
                <w:color w:val="000000"/>
                <w:kern w:val="0"/>
                <w:sz w:val="24"/>
                <w:lang/>
              </w:rPr>
              <w:t xml:space="preserve"> </w:t>
            </w:r>
            <w:r>
              <w:rPr>
                <w:rFonts w:ascii="宋体" w:hAnsi="宋体" w:cs="宋体" w:hint="eastAsia"/>
                <w:color w:val="000000"/>
                <w:kern w:val="0"/>
                <w:sz w:val="24"/>
                <w:lang/>
              </w:rPr>
              <w:t>支持定时任务、一键守望、一键巡航功能</w:t>
            </w:r>
            <w:r>
              <w:rPr>
                <w:rFonts w:ascii="宋体" w:hAnsi="宋体" w:cs="宋体" w:hint="eastAsia"/>
                <w:color w:val="000000"/>
                <w:kern w:val="0"/>
                <w:sz w:val="24"/>
                <w:lang/>
              </w:rPr>
              <w:br/>
            </w:r>
            <w:r>
              <w:rPr>
                <w:rFonts w:ascii="宋体" w:hAnsi="宋体" w:cs="宋体" w:hint="eastAsia"/>
                <w:color w:val="000000"/>
                <w:kern w:val="0"/>
                <w:sz w:val="24"/>
                <w:lang/>
              </w:rPr>
              <w:t>•</w:t>
            </w:r>
            <w:r>
              <w:rPr>
                <w:rFonts w:ascii="宋体" w:hAnsi="宋体" w:cs="宋体" w:hint="eastAsia"/>
                <w:color w:val="000000"/>
                <w:kern w:val="0"/>
                <w:sz w:val="24"/>
                <w:lang/>
              </w:rPr>
              <w:t xml:space="preserve"> </w:t>
            </w:r>
            <w:r>
              <w:rPr>
                <w:rFonts w:ascii="宋体" w:hAnsi="宋体" w:cs="宋体" w:hint="eastAsia"/>
                <w:color w:val="000000"/>
                <w:kern w:val="0"/>
                <w:sz w:val="24"/>
                <w:lang/>
              </w:rPr>
              <w:t>支持</w:t>
            </w:r>
            <w:r>
              <w:rPr>
                <w:rFonts w:ascii="宋体" w:hAnsi="宋体" w:cs="宋体" w:hint="eastAsia"/>
                <w:color w:val="000000"/>
                <w:kern w:val="0"/>
                <w:sz w:val="24"/>
                <w:lang/>
              </w:rPr>
              <w:t>3D</w:t>
            </w:r>
            <w:r>
              <w:rPr>
                <w:rFonts w:ascii="宋体" w:hAnsi="宋体" w:cs="宋体" w:hint="eastAsia"/>
                <w:color w:val="000000"/>
                <w:kern w:val="0"/>
                <w:sz w:val="24"/>
                <w:lang/>
              </w:rPr>
              <w:t>数字降噪，支持真宽动态</w:t>
            </w:r>
            <w:r>
              <w:rPr>
                <w:rFonts w:ascii="宋体" w:hAnsi="宋体" w:cs="宋体" w:hint="eastAsia"/>
                <w:color w:val="000000"/>
                <w:kern w:val="0"/>
                <w:sz w:val="24"/>
                <w:lang/>
              </w:rPr>
              <w:br/>
            </w:r>
            <w:r>
              <w:rPr>
                <w:rFonts w:ascii="宋体" w:hAnsi="宋体" w:cs="宋体" w:hint="eastAsia"/>
                <w:color w:val="000000"/>
                <w:kern w:val="0"/>
                <w:sz w:val="24"/>
                <w:lang/>
              </w:rPr>
              <w:t>•</w:t>
            </w:r>
            <w:r>
              <w:rPr>
                <w:rFonts w:ascii="宋体" w:hAnsi="宋体" w:cs="宋体" w:hint="eastAsia"/>
                <w:color w:val="000000"/>
                <w:kern w:val="0"/>
                <w:sz w:val="24"/>
                <w:lang/>
              </w:rPr>
              <w:t xml:space="preserve"> </w:t>
            </w:r>
            <w:r>
              <w:rPr>
                <w:rFonts w:ascii="宋体" w:hAnsi="宋体" w:cs="宋体" w:hint="eastAsia"/>
                <w:color w:val="000000"/>
                <w:kern w:val="0"/>
                <w:sz w:val="24"/>
                <w:lang/>
              </w:rPr>
              <w:t>支持图库、开放型网络视频接口、</w:t>
            </w:r>
            <w:r>
              <w:rPr>
                <w:rFonts w:ascii="宋体" w:hAnsi="宋体" w:cs="宋体" w:hint="eastAsia"/>
                <w:color w:val="000000"/>
                <w:kern w:val="0"/>
                <w:sz w:val="24"/>
                <w:lang/>
              </w:rPr>
              <w:t>ISAPI</w:t>
            </w:r>
            <w:r>
              <w:rPr>
                <w:rFonts w:ascii="宋体" w:hAnsi="宋体" w:cs="宋体" w:hint="eastAsia"/>
                <w:color w:val="000000"/>
                <w:kern w:val="0"/>
                <w:sz w:val="24"/>
                <w:lang/>
              </w:rPr>
              <w:t>、</w:t>
            </w:r>
            <w:r>
              <w:rPr>
                <w:rFonts w:ascii="宋体" w:hAnsi="宋体" w:cs="宋体" w:hint="eastAsia"/>
                <w:color w:val="000000"/>
                <w:kern w:val="0"/>
                <w:sz w:val="24"/>
                <w:lang/>
              </w:rPr>
              <w:t>GB/T28181</w:t>
            </w:r>
            <w:r>
              <w:rPr>
                <w:rFonts w:ascii="宋体" w:hAnsi="宋体" w:cs="宋体" w:hint="eastAsia"/>
                <w:color w:val="000000"/>
                <w:kern w:val="0"/>
                <w:sz w:val="24"/>
                <w:lang/>
              </w:rPr>
              <w:t>、</w:t>
            </w:r>
            <w:r>
              <w:rPr>
                <w:rFonts w:ascii="宋体" w:hAnsi="宋体" w:cs="宋体" w:hint="eastAsia"/>
                <w:color w:val="000000"/>
                <w:kern w:val="0"/>
                <w:sz w:val="24"/>
                <w:lang/>
              </w:rPr>
              <w:t>ISUP</w:t>
            </w:r>
            <w:r>
              <w:rPr>
                <w:rFonts w:ascii="宋体" w:hAnsi="宋体" w:cs="宋体" w:hint="eastAsia"/>
                <w:color w:val="000000"/>
                <w:kern w:val="0"/>
                <w:sz w:val="24"/>
                <w:lang/>
              </w:rPr>
              <w:t>接入</w:t>
            </w:r>
            <w:r>
              <w:rPr>
                <w:rFonts w:ascii="宋体" w:hAnsi="宋体" w:cs="宋体" w:hint="eastAsia"/>
                <w:color w:val="000000"/>
                <w:kern w:val="0"/>
                <w:sz w:val="24"/>
                <w:lang/>
              </w:rPr>
              <w:br/>
            </w:r>
            <w:r>
              <w:rPr>
                <w:rFonts w:ascii="宋体" w:hAnsi="宋体" w:cs="宋体" w:hint="eastAsia"/>
                <w:color w:val="000000"/>
                <w:kern w:val="0"/>
                <w:sz w:val="24"/>
                <w:lang/>
              </w:rPr>
              <w:t>•</w:t>
            </w:r>
            <w:r>
              <w:rPr>
                <w:rFonts w:ascii="宋体" w:hAnsi="宋体" w:cs="宋体" w:hint="eastAsia"/>
                <w:color w:val="000000"/>
                <w:kern w:val="0"/>
                <w:sz w:val="24"/>
                <w:lang/>
              </w:rPr>
              <w:t xml:space="preserve"> </w:t>
            </w:r>
            <w:r>
              <w:rPr>
                <w:rFonts w:ascii="宋体" w:hAnsi="宋体" w:cs="宋体" w:hint="eastAsia"/>
                <w:color w:val="000000"/>
                <w:kern w:val="0"/>
                <w:sz w:val="24"/>
                <w:lang/>
              </w:rPr>
              <w:t>支持一进一出报警、最大支持</w:t>
            </w:r>
            <w:r>
              <w:rPr>
                <w:rFonts w:ascii="宋体" w:hAnsi="宋体" w:cs="宋体" w:hint="eastAsia"/>
                <w:color w:val="000000"/>
                <w:kern w:val="0"/>
                <w:sz w:val="24"/>
                <w:lang/>
              </w:rPr>
              <w:t>512 GB MicroSD</w:t>
            </w:r>
            <w:r>
              <w:rPr>
                <w:rFonts w:ascii="宋体" w:hAnsi="宋体" w:cs="宋体" w:hint="eastAsia"/>
                <w:color w:val="000000"/>
                <w:kern w:val="0"/>
                <w:sz w:val="24"/>
                <w:lang/>
              </w:rPr>
              <w:t>卡存储</w:t>
            </w:r>
            <w:r>
              <w:rPr>
                <w:rFonts w:ascii="宋体" w:hAnsi="宋体" w:cs="宋体" w:hint="eastAsia"/>
                <w:color w:val="000000"/>
                <w:kern w:val="0"/>
                <w:sz w:val="24"/>
                <w:lang/>
              </w:rPr>
              <w:br/>
            </w:r>
            <w:r>
              <w:rPr>
                <w:rFonts w:ascii="宋体" w:hAnsi="宋体" w:cs="宋体" w:hint="eastAsia"/>
                <w:color w:val="000000"/>
                <w:kern w:val="0"/>
                <w:sz w:val="24"/>
                <w:lang/>
              </w:rPr>
              <w:t>•≥</w:t>
            </w:r>
            <w:r>
              <w:rPr>
                <w:rFonts w:ascii="宋体" w:hAnsi="宋体" w:cs="宋体" w:hint="eastAsia"/>
                <w:color w:val="000000"/>
                <w:kern w:val="0"/>
                <w:sz w:val="24"/>
                <w:lang/>
              </w:rPr>
              <w:t xml:space="preserve"> 1</w:t>
            </w:r>
            <w:r>
              <w:rPr>
                <w:rFonts w:ascii="宋体" w:hAnsi="宋体" w:cs="宋体" w:hint="eastAsia"/>
                <w:color w:val="000000"/>
                <w:kern w:val="0"/>
                <w:sz w:val="24"/>
                <w:lang/>
              </w:rPr>
              <w:t>个内置麦克风，支持拾音功能</w:t>
            </w:r>
            <w:r>
              <w:rPr>
                <w:rFonts w:ascii="宋体" w:hAnsi="宋体" w:cs="宋体" w:hint="eastAsia"/>
                <w:color w:val="000000"/>
                <w:kern w:val="0"/>
                <w:sz w:val="24"/>
                <w:lang/>
              </w:rPr>
              <w:br/>
            </w:r>
            <w:r>
              <w:rPr>
                <w:rFonts w:ascii="宋体" w:hAnsi="宋体" w:cs="宋体" w:hint="eastAsia"/>
                <w:color w:val="000000"/>
                <w:kern w:val="0"/>
                <w:sz w:val="24"/>
                <w:lang/>
              </w:rPr>
              <w:t>•≥</w:t>
            </w:r>
            <w:r>
              <w:rPr>
                <w:rFonts w:ascii="宋体" w:hAnsi="宋体" w:cs="宋体" w:hint="eastAsia"/>
                <w:color w:val="000000"/>
                <w:kern w:val="0"/>
                <w:sz w:val="24"/>
                <w:lang/>
              </w:rPr>
              <w:t xml:space="preserve"> IP66</w:t>
            </w:r>
            <w:r>
              <w:rPr>
                <w:rFonts w:ascii="宋体" w:hAnsi="宋体" w:cs="宋体" w:hint="eastAsia"/>
                <w:color w:val="000000"/>
                <w:kern w:val="0"/>
                <w:sz w:val="24"/>
                <w:lang/>
              </w:rPr>
              <w:t>，抗干扰能力强，适用于严酷的电磁环境，符合</w:t>
            </w:r>
            <w:r>
              <w:rPr>
                <w:rFonts w:ascii="宋体" w:hAnsi="宋体" w:cs="宋体" w:hint="eastAsia"/>
                <w:color w:val="000000"/>
                <w:kern w:val="0"/>
                <w:sz w:val="24"/>
                <w:lang/>
              </w:rPr>
              <w:t>GB/T17626.2/3/4/5/6</w:t>
            </w:r>
            <w:r>
              <w:rPr>
                <w:rFonts w:ascii="宋体" w:hAnsi="宋体" w:cs="宋体" w:hint="eastAsia"/>
                <w:color w:val="000000"/>
                <w:kern w:val="0"/>
                <w:sz w:val="24"/>
                <w:lang/>
              </w:rPr>
              <w:t>四级标准</w:t>
            </w:r>
            <w:r>
              <w:rPr>
                <w:rFonts w:ascii="宋体" w:hAnsi="宋体" w:cs="宋体" w:hint="eastAsia"/>
                <w:color w:val="000000"/>
                <w:kern w:val="0"/>
                <w:sz w:val="24"/>
                <w:lang/>
              </w:rPr>
              <w:br/>
            </w:r>
            <w:r>
              <w:rPr>
                <w:rFonts w:ascii="宋体" w:hAnsi="宋体" w:cs="宋体" w:hint="eastAsia"/>
                <w:color w:val="000000"/>
                <w:kern w:val="0"/>
                <w:sz w:val="24"/>
                <w:lang/>
              </w:rPr>
              <w:t>•</w:t>
            </w:r>
            <w:r>
              <w:rPr>
                <w:rFonts w:ascii="宋体" w:hAnsi="宋体" w:cs="宋体" w:hint="eastAsia"/>
                <w:color w:val="000000"/>
                <w:kern w:val="0"/>
                <w:sz w:val="24"/>
                <w:lang/>
              </w:rPr>
              <w:t xml:space="preserve"> </w:t>
            </w:r>
            <w:r>
              <w:rPr>
                <w:rFonts w:ascii="宋体" w:hAnsi="宋体" w:cs="宋体" w:hint="eastAsia"/>
                <w:color w:val="000000"/>
                <w:kern w:val="0"/>
                <w:sz w:val="24"/>
                <w:lang/>
              </w:rPr>
              <w:t>支持通过报警输出同推荐配件相连，控制红蓝警戒灯和蜂鸣器，实现警戒震慑功能（可选）</w:t>
            </w:r>
          </w:p>
        </w:tc>
        <w:tc>
          <w:tcPr>
            <w:tcW w:w="710" w:type="pct"/>
            <w:tcBorders>
              <w:top w:val="single" w:sz="4" w:space="0" w:color="000000"/>
              <w:left w:val="single" w:sz="4" w:space="0" w:color="000000"/>
              <w:bottom w:val="single" w:sz="4" w:space="0" w:color="000000"/>
              <w:right w:val="single" w:sz="4" w:space="0" w:color="000000"/>
            </w:tcBorders>
            <w:noWrap/>
            <w:vAlign w:val="center"/>
          </w:tcPr>
          <w:p w:rsidR="00560232" w:rsidRDefault="0039268A">
            <w:pPr>
              <w:widowControl/>
              <w:spacing w:line="360" w:lineRule="exact"/>
              <w:jc w:val="left"/>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rPr>
              <w:lastRenderedPageBreak/>
              <w:t>前门，后门各一个</w:t>
            </w:r>
          </w:p>
        </w:tc>
      </w:tr>
      <w:tr w:rsidR="00560232">
        <w:trPr>
          <w:trHeight w:val="503"/>
        </w:trPr>
        <w:tc>
          <w:tcPr>
            <w:tcW w:w="472" w:type="pct"/>
            <w:tcBorders>
              <w:top w:val="single" w:sz="4" w:space="0" w:color="000000"/>
              <w:left w:val="single" w:sz="4" w:space="0" w:color="000000"/>
              <w:bottom w:val="single" w:sz="4" w:space="0" w:color="000000"/>
              <w:right w:val="single" w:sz="4" w:space="0" w:color="000000"/>
            </w:tcBorders>
            <w:noWrap/>
            <w:vAlign w:val="center"/>
          </w:tcPr>
          <w:p w:rsidR="00560232" w:rsidRDefault="0039268A">
            <w:pPr>
              <w:widowControl/>
              <w:spacing w:line="360" w:lineRule="exact"/>
              <w:jc w:val="center"/>
              <w:textAlignment w:val="center"/>
              <w:rPr>
                <w:rFonts w:ascii="楷体" w:eastAsia="楷体" w:hAnsi="楷体" w:cs="楷体"/>
                <w:color w:val="000000"/>
                <w:sz w:val="28"/>
                <w:szCs w:val="28"/>
              </w:rPr>
            </w:pPr>
            <w:r>
              <w:rPr>
                <w:rFonts w:ascii="楷体" w:eastAsia="楷体" w:hAnsi="楷体" w:cs="楷体" w:hint="eastAsia"/>
                <w:color w:val="000000"/>
                <w:kern w:val="0"/>
                <w:sz w:val="28"/>
                <w:szCs w:val="28"/>
                <w:lang/>
              </w:rPr>
              <w:lastRenderedPageBreak/>
              <w:t>4</w:t>
            </w:r>
          </w:p>
        </w:tc>
        <w:tc>
          <w:tcPr>
            <w:tcW w:w="810" w:type="pct"/>
            <w:tcBorders>
              <w:top w:val="single" w:sz="4" w:space="0" w:color="000000"/>
              <w:left w:val="single" w:sz="4" w:space="0" w:color="000000"/>
              <w:bottom w:val="single" w:sz="4" w:space="0" w:color="000000"/>
              <w:right w:val="single" w:sz="4" w:space="0" w:color="000000"/>
            </w:tcBorders>
            <w:noWrap/>
            <w:vAlign w:val="center"/>
          </w:tcPr>
          <w:p w:rsidR="00560232" w:rsidRDefault="0039268A">
            <w:pPr>
              <w:widowControl/>
              <w:spacing w:line="360" w:lineRule="exact"/>
              <w:jc w:val="center"/>
              <w:textAlignment w:val="center"/>
              <w:rPr>
                <w:rFonts w:ascii="楷体" w:eastAsia="楷体" w:hAnsi="楷体" w:cs="楷体"/>
                <w:color w:val="000000"/>
                <w:sz w:val="28"/>
                <w:szCs w:val="28"/>
              </w:rPr>
            </w:pPr>
            <w:r>
              <w:rPr>
                <w:rFonts w:ascii="楷体" w:eastAsia="楷体" w:hAnsi="楷体" w:cs="楷体" w:hint="eastAsia"/>
                <w:color w:val="000000"/>
                <w:kern w:val="0"/>
                <w:sz w:val="28"/>
                <w:szCs w:val="28"/>
                <w:lang/>
              </w:rPr>
              <w:t>电梯专用摄像机</w:t>
            </w:r>
          </w:p>
        </w:tc>
        <w:tc>
          <w:tcPr>
            <w:tcW w:w="3006" w:type="pct"/>
            <w:tcBorders>
              <w:top w:val="single" w:sz="4" w:space="0" w:color="000000"/>
              <w:left w:val="single" w:sz="4" w:space="0" w:color="000000"/>
              <w:bottom w:val="single" w:sz="4" w:space="0" w:color="000000"/>
              <w:right w:val="single" w:sz="4" w:space="0" w:color="000000"/>
            </w:tcBorders>
            <w:noWrap/>
            <w:vAlign w:val="center"/>
          </w:tcPr>
          <w:p w:rsidR="00560232" w:rsidRDefault="0039268A">
            <w:pPr>
              <w:widowControl/>
              <w:spacing w:line="360" w:lineRule="exact"/>
              <w:jc w:val="left"/>
              <w:textAlignment w:val="center"/>
              <w:rPr>
                <w:rFonts w:ascii="宋体" w:hAnsi="宋体" w:cs="宋体"/>
                <w:color w:val="000000"/>
                <w:kern w:val="0"/>
                <w:sz w:val="24"/>
                <w:lang/>
              </w:rPr>
            </w:pPr>
            <w:r>
              <w:rPr>
                <w:rFonts w:ascii="宋体" w:hAnsi="宋体" w:cs="宋体" w:hint="eastAsia"/>
                <w:color w:val="000000"/>
                <w:kern w:val="0"/>
                <w:sz w:val="24"/>
                <w:lang/>
              </w:rPr>
              <w:t>•</w:t>
            </w:r>
            <w:r>
              <w:rPr>
                <w:rFonts w:ascii="宋体" w:hAnsi="宋体" w:cs="宋体" w:hint="eastAsia"/>
                <w:color w:val="000000"/>
                <w:kern w:val="0"/>
                <w:sz w:val="24"/>
                <w:lang/>
              </w:rPr>
              <w:t xml:space="preserve"> </w:t>
            </w:r>
            <w:r>
              <w:rPr>
                <w:rFonts w:ascii="宋体" w:hAnsi="宋体" w:cs="宋体" w:hint="eastAsia"/>
                <w:color w:val="000000"/>
                <w:kern w:val="0"/>
                <w:sz w:val="24"/>
                <w:lang/>
              </w:rPr>
              <w:t>最高分辨率可达</w:t>
            </w:r>
            <w:r>
              <w:rPr>
                <w:rFonts w:ascii="宋体" w:hAnsi="宋体" w:cs="宋体" w:hint="eastAsia"/>
                <w:color w:val="000000"/>
                <w:kern w:val="0"/>
                <w:sz w:val="24"/>
                <w:lang/>
              </w:rPr>
              <w:t>1920</w:t>
            </w:r>
            <w:r>
              <w:rPr>
                <w:rFonts w:ascii="宋体" w:hAnsi="宋体" w:cs="宋体" w:hint="eastAsia"/>
                <w:color w:val="000000"/>
                <w:kern w:val="0"/>
                <w:sz w:val="24"/>
                <w:lang/>
              </w:rPr>
              <w:t>×</w:t>
            </w:r>
            <w:r>
              <w:rPr>
                <w:rFonts w:ascii="宋体" w:hAnsi="宋体" w:cs="宋体" w:hint="eastAsia"/>
                <w:color w:val="000000"/>
                <w:kern w:val="0"/>
                <w:sz w:val="24"/>
                <w:lang/>
              </w:rPr>
              <w:t>1080 @25 fps</w:t>
            </w:r>
            <w:r>
              <w:rPr>
                <w:rFonts w:ascii="宋体" w:hAnsi="宋体" w:cs="宋体" w:hint="eastAsia"/>
                <w:color w:val="000000"/>
                <w:kern w:val="0"/>
                <w:sz w:val="24"/>
                <w:lang/>
              </w:rPr>
              <w:t>，在该分辨率下可输出实时图像</w:t>
            </w:r>
            <w:r>
              <w:rPr>
                <w:rFonts w:ascii="宋体" w:hAnsi="宋体" w:cs="宋体" w:hint="eastAsia"/>
                <w:color w:val="000000"/>
                <w:kern w:val="0"/>
                <w:sz w:val="24"/>
                <w:lang/>
              </w:rPr>
              <w:br/>
            </w:r>
            <w:r>
              <w:rPr>
                <w:rFonts w:ascii="宋体" w:hAnsi="宋体" w:cs="宋体" w:hint="eastAsia"/>
                <w:color w:val="000000"/>
                <w:kern w:val="0"/>
                <w:sz w:val="24"/>
                <w:lang/>
              </w:rPr>
              <w:t>•</w:t>
            </w:r>
            <w:r>
              <w:rPr>
                <w:rFonts w:ascii="宋体" w:hAnsi="宋体" w:cs="宋体" w:hint="eastAsia"/>
                <w:color w:val="000000"/>
                <w:kern w:val="0"/>
                <w:sz w:val="24"/>
                <w:lang/>
              </w:rPr>
              <w:t xml:space="preserve"> </w:t>
            </w:r>
            <w:r>
              <w:rPr>
                <w:rFonts w:ascii="宋体" w:hAnsi="宋体" w:cs="宋体" w:hint="eastAsia"/>
                <w:color w:val="000000"/>
                <w:kern w:val="0"/>
                <w:sz w:val="24"/>
                <w:lang/>
              </w:rPr>
              <w:t>支持越界侦测，区域入侵侦测</w:t>
            </w:r>
            <w:r>
              <w:rPr>
                <w:rFonts w:ascii="宋体" w:hAnsi="宋体" w:cs="宋体" w:hint="eastAsia"/>
                <w:color w:val="000000"/>
                <w:kern w:val="0"/>
                <w:sz w:val="24"/>
                <w:lang/>
              </w:rPr>
              <w:br/>
            </w:r>
            <w:r>
              <w:rPr>
                <w:rFonts w:ascii="宋体" w:hAnsi="宋体" w:cs="宋体" w:hint="eastAsia"/>
                <w:color w:val="000000"/>
                <w:kern w:val="0"/>
                <w:sz w:val="24"/>
                <w:lang/>
              </w:rPr>
              <w:t>•</w:t>
            </w:r>
            <w:r>
              <w:rPr>
                <w:rFonts w:ascii="宋体" w:hAnsi="宋体" w:cs="宋体" w:hint="eastAsia"/>
                <w:color w:val="000000"/>
                <w:kern w:val="0"/>
                <w:sz w:val="24"/>
                <w:lang/>
              </w:rPr>
              <w:t xml:space="preserve"> </w:t>
            </w:r>
            <w:r>
              <w:rPr>
                <w:rFonts w:ascii="宋体" w:hAnsi="宋体" w:cs="宋体" w:hint="eastAsia"/>
                <w:color w:val="000000"/>
                <w:kern w:val="0"/>
                <w:sz w:val="24"/>
                <w:lang/>
              </w:rPr>
              <w:t>支持背光补偿，强光抑制，</w:t>
            </w:r>
            <w:r>
              <w:rPr>
                <w:rFonts w:ascii="宋体" w:hAnsi="宋体" w:cs="宋体" w:hint="eastAsia"/>
                <w:color w:val="000000"/>
                <w:kern w:val="0"/>
                <w:sz w:val="24"/>
                <w:lang/>
              </w:rPr>
              <w:t>3D</w:t>
            </w:r>
            <w:r>
              <w:rPr>
                <w:rFonts w:ascii="宋体" w:hAnsi="宋体" w:cs="宋体" w:hint="eastAsia"/>
                <w:color w:val="000000"/>
                <w:kern w:val="0"/>
                <w:sz w:val="24"/>
                <w:lang/>
              </w:rPr>
              <w:t>数字降噪，数字宽动态</w:t>
            </w:r>
            <w:r>
              <w:rPr>
                <w:rFonts w:ascii="宋体" w:hAnsi="宋体" w:cs="宋体" w:hint="eastAsia"/>
                <w:color w:val="000000"/>
                <w:kern w:val="0"/>
                <w:sz w:val="24"/>
                <w:lang/>
              </w:rPr>
              <w:br/>
            </w:r>
            <w:r>
              <w:rPr>
                <w:rFonts w:ascii="宋体" w:hAnsi="宋体" w:cs="宋体" w:hint="eastAsia"/>
                <w:color w:val="000000"/>
                <w:kern w:val="0"/>
                <w:sz w:val="24"/>
                <w:lang/>
              </w:rPr>
              <w:t>•</w:t>
            </w:r>
            <w:r>
              <w:rPr>
                <w:rFonts w:ascii="宋体" w:hAnsi="宋体" w:cs="宋体" w:hint="eastAsia"/>
                <w:color w:val="000000"/>
                <w:kern w:val="0"/>
                <w:sz w:val="24"/>
                <w:lang/>
              </w:rPr>
              <w:t xml:space="preserve"> </w:t>
            </w:r>
            <w:r>
              <w:rPr>
                <w:rFonts w:ascii="宋体" w:hAnsi="宋体" w:cs="宋体" w:hint="eastAsia"/>
                <w:color w:val="000000"/>
                <w:kern w:val="0"/>
                <w:sz w:val="24"/>
                <w:lang/>
              </w:rPr>
              <w:t>采用高效阵列红外灯，使用寿命长，红外照射距离最远可达</w:t>
            </w:r>
            <w:r>
              <w:rPr>
                <w:rFonts w:ascii="宋体" w:hAnsi="宋体" w:cs="宋体" w:hint="eastAsia"/>
                <w:color w:val="000000"/>
                <w:kern w:val="0"/>
                <w:sz w:val="24"/>
                <w:lang/>
              </w:rPr>
              <w:t>10 m</w:t>
            </w:r>
            <w:r>
              <w:rPr>
                <w:rFonts w:ascii="宋体" w:hAnsi="宋体" w:cs="宋体" w:hint="eastAsia"/>
                <w:color w:val="000000"/>
                <w:kern w:val="0"/>
                <w:sz w:val="24"/>
                <w:lang/>
              </w:rPr>
              <w:br/>
            </w:r>
            <w:r>
              <w:rPr>
                <w:rFonts w:ascii="宋体" w:hAnsi="宋体" w:cs="宋体" w:hint="eastAsia"/>
                <w:color w:val="000000"/>
                <w:kern w:val="0"/>
                <w:sz w:val="24"/>
                <w:lang/>
              </w:rPr>
              <w:t>•≥</w:t>
            </w:r>
            <w:r>
              <w:rPr>
                <w:rFonts w:ascii="宋体" w:hAnsi="宋体" w:cs="宋体" w:hint="eastAsia"/>
                <w:color w:val="000000"/>
                <w:kern w:val="0"/>
                <w:sz w:val="24"/>
                <w:lang/>
              </w:rPr>
              <w:t xml:space="preserve"> </w:t>
            </w:r>
            <w:r>
              <w:rPr>
                <w:rFonts w:ascii="宋体" w:hAnsi="宋体" w:cs="宋体" w:hint="eastAsia"/>
                <w:color w:val="000000"/>
                <w:kern w:val="0"/>
                <w:sz w:val="24"/>
                <w:lang/>
              </w:rPr>
              <w:t>1</w:t>
            </w:r>
            <w:r>
              <w:rPr>
                <w:rFonts w:ascii="宋体" w:hAnsi="宋体" w:cs="宋体" w:hint="eastAsia"/>
                <w:color w:val="000000"/>
                <w:kern w:val="0"/>
                <w:sz w:val="24"/>
                <w:lang/>
              </w:rPr>
              <w:t>个内置麦克风，</w:t>
            </w:r>
            <w:r>
              <w:rPr>
                <w:rFonts w:ascii="宋体" w:hAnsi="宋体" w:cs="宋体" w:hint="eastAsia"/>
                <w:color w:val="000000"/>
                <w:kern w:val="0"/>
                <w:sz w:val="24"/>
                <w:lang/>
              </w:rPr>
              <w:t>1</w:t>
            </w:r>
            <w:r>
              <w:rPr>
                <w:rFonts w:ascii="宋体" w:hAnsi="宋体" w:cs="宋体" w:hint="eastAsia"/>
                <w:color w:val="000000"/>
                <w:kern w:val="0"/>
                <w:sz w:val="24"/>
                <w:lang/>
              </w:rPr>
              <w:t>个内置扬声器，支持双向语音对讲</w:t>
            </w:r>
            <w:r>
              <w:rPr>
                <w:rFonts w:ascii="宋体" w:hAnsi="宋体" w:cs="宋体" w:hint="eastAsia"/>
                <w:color w:val="000000"/>
                <w:kern w:val="0"/>
                <w:sz w:val="24"/>
                <w:lang/>
              </w:rPr>
              <w:br/>
            </w:r>
            <w:r>
              <w:rPr>
                <w:rFonts w:ascii="宋体" w:hAnsi="宋体" w:cs="宋体" w:hint="eastAsia"/>
                <w:color w:val="000000"/>
                <w:kern w:val="0"/>
                <w:sz w:val="24"/>
                <w:lang/>
              </w:rPr>
              <w:t>•</w:t>
            </w:r>
            <w:r>
              <w:rPr>
                <w:rFonts w:ascii="宋体" w:hAnsi="宋体" w:cs="宋体" w:hint="eastAsia"/>
                <w:color w:val="000000"/>
                <w:kern w:val="0"/>
                <w:sz w:val="24"/>
                <w:lang/>
              </w:rPr>
              <w:t xml:space="preserve"> </w:t>
            </w:r>
            <w:r>
              <w:rPr>
                <w:rFonts w:ascii="宋体" w:hAnsi="宋体" w:cs="宋体" w:hint="eastAsia"/>
                <w:color w:val="000000"/>
                <w:kern w:val="0"/>
                <w:sz w:val="24"/>
                <w:lang/>
              </w:rPr>
              <w:t>支持最大</w:t>
            </w:r>
            <w:r>
              <w:rPr>
                <w:rFonts w:ascii="宋体" w:hAnsi="宋体" w:cs="宋体" w:hint="eastAsia"/>
                <w:color w:val="000000"/>
                <w:kern w:val="0"/>
                <w:sz w:val="24"/>
                <w:lang/>
              </w:rPr>
              <w:t>256 GB MicroSD/MicroSDHC/MicroSDXC</w:t>
            </w:r>
            <w:r>
              <w:rPr>
                <w:rFonts w:ascii="宋体" w:hAnsi="宋体" w:cs="宋体" w:hint="eastAsia"/>
                <w:color w:val="000000"/>
                <w:kern w:val="0"/>
                <w:sz w:val="24"/>
                <w:lang/>
              </w:rPr>
              <w:t>卡本地存储</w:t>
            </w:r>
            <w:r>
              <w:rPr>
                <w:rFonts w:ascii="宋体" w:hAnsi="宋体" w:cs="宋体" w:hint="eastAsia"/>
                <w:color w:val="000000"/>
                <w:kern w:val="0"/>
                <w:sz w:val="24"/>
                <w:lang/>
              </w:rPr>
              <w:br/>
            </w:r>
            <w:r>
              <w:rPr>
                <w:rFonts w:ascii="宋体" w:hAnsi="宋体" w:cs="宋体" w:hint="eastAsia"/>
                <w:color w:val="000000"/>
                <w:kern w:val="0"/>
                <w:sz w:val="24"/>
                <w:lang/>
              </w:rPr>
              <w:t>•</w:t>
            </w:r>
            <w:r>
              <w:rPr>
                <w:rFonts w:ascii="宋体" w:hAnsi="宋体" w:cs="宋体" w:hint="eastAsia"/>
                <w:color w:val="000000"/>
                <w:kern w:val="0"/>
                <w:sz w:val="24"/>
                <w:lang/>
              </w:rPr>
              <w:t xml:space="preserve"> </w:t>
            </w:r>
            <w:r>
              <w:rPr>
                <w:rFonts w:ascii="宋体" w:hAnsi="宋体" w:cs="宋体" w:hint="eastAsia"/>
                <w:color w:val="000000"/>
                <w:kern w:val="0"/>
                <w:sz w:val="24"/>
                <w:lang/>
              </w:rPr>
              <w:t>不低于</w:t>
            </w:r>
            <w:r>
              <w:rPr>
                <w:rFonts w:ascii="宋体" w:hAnsi="宋体" w:cs="宋体" w:hint="eastAsia"/>
                <w:color w:val="000000"/>
                <w:kern w:val="0"/>
                <w:sz w:val="24"/>
                <w:lang/>
              </w:rPr>
              <w:t>IK08</w:t>
            </w:r>
            <w:r>
              <w:rPr>
                <w:rFonts w:ascii="宋体" w:hAnsi="宋体" w:cs="宋体" w:hint="eastAsia"/>
                <w:color w:val="000000"/>
                <w:kern w:val="0"/>
                <w:sz w:val="24"/>
                <w:lang/>
              </w:rPr>
              <w:t>级防暴设计</w:t>
            </w:r>
          </w:p>
        </w:tc>
        <w:tc>
          <w:tcPr>
            <w:tcW w:w="710" w:type="pct"/>
            <w:tcBorders>
              <w:top w:val="single" w:sz="4" w:space="0" w:color="000000"/>
              <w:left w:val="single" w:sz="4" w:space="0" w:color="000000"/>
              <w:bottom w:val="single" w:sz="4" w:space="0" w:color="000000"/>
              <w:right w:val="single" w:sz="4" w:space="0" w:color="000000"/>
            </w:tcBorders>
            <w:noWrap/>
            <w:vAlign w:val="center"/>
          </w:tcPr>
          <w:p w:rsidR="00560232" w:rsidRDefault="0039268A">
            <w:pPr>
              <w:widowControl/>
              <w:spacing w:line="360" w:lineRule="exact"/>
              <w:jc w:val="left"/>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rPr>
              <w:t>电梯专用</w:t>
            </w:r>
          </w:p>
        </w:tc>
      </w:tr>
      <w:tr w:rsidR="00560232">
        <w:trPr>
          <w:trHeight w:val="503"/>
        </w:trPr>
        <w:tc>
          <w:tcPr>
            <w:tcW w:w="472" w:type="pct"/>
            <w:tcBorders>
              <w:top w:val="single" w:sz="4" w:space="0" w:color="000000"/>
              <w:left w:val="single" w:sz="4" w:space="0" w:color="000000"/>
              <w:bottom w:val="single" w:sz="4" w:space="0" w:color="000000"/>
              <w:right w:val="single" w:sz="4" w:space="0" w:color="000000"/>
            </w:tcBorders>
            <w:noWrap/>
            <w:vAlign w:val="center"/>
          </w:tcPr>
          <w:p w:rsidR="00560232" w:rsidRDefault="0039268A">
            <w:pPr>
              <w:widowControl/>
              <w:spacing w:line="360" w:lineRule="exact"/>
              <w:jc w:val="center"/>
              <w:textAlignment w:val="center"/>
              <w:rPr>
                <w:rFonts w:ascii="楷体" w:eastAsia="楷体" w:hAnsi="楷体" w:cs="楷体"/>
                <w:color w:val="000000"/>
                <w:sz w:val="28"/>
                <w:szCs w:val="28"/>
              </w:rPr>
            </w:pPr>
            <w:r>
              <w:rPr>
                <w:rFonts w:ascii="楷体" w:eastAsia="楷体" w:hAnsi="楷体" w:cs="楷体" w:hint="eastAsia"/>
                <w:color w:val="000000"/>
                <w:kern w:val="0"/>
                <w:sz w:val="28"/>
                <w:szCs w:val="28"/>
                <w:lang/>
              </w:rPr>
              <w:t>5</w:t>
            </w:r>
          </w:p>
        </w:tc>
        <w:tc>
          <w:tcPr>
            <w:tcW w:w="810" w:type="pct"/>
            <w:tcBorders>
              <w:top w:val="single" w:sz="4" w:space="0" w:color="000000"/>
              <w:left w:val="single" w:sz="4" w:space="0" w:color="000000"/>
              <w:bottom w:val="single" w:sz="4" w:space="0" w:color="000000"/>
              <w:right w:val="single" w:sz="4" w:space="0" w:color="000000"/>
            </w:tcBorders>
            <w:noWrap/>
            <w:vAlign w:val="center"/>
          </w:tcPr>
          <w:p w:rsidR="00560232" w:rsidRDefault="0039268A">
            <w:pPr>
              <w:widowControl/>
              <w:spacing w:line="360" w:lineRule="exact"/>
              <w:jc w:val="center"/>
              <w:textAlignment w:val="center"/>
              <w:rPr>
                <w:rFonts w:ascii="楷体" w:eastAsia="楷体" w:hAnsi="楷体" w:cs="楷体"/>
                <w:color w:val="000000"/>
                <w:sz w:val="28"/>
                <w:szCs w:val="28"/>
              </w:rPr>
            </w:pPr>
            <w:r>
              <w:rPr>
                <w:rFonts w:ascii="楷体" w:eastAsia="楷体" w:hAnsi="楷体" w:cs="楷体" w:hint="eastAsia"/>
                <w:color w:val="000000"/>
                <w:kern w:val="0"/>
                <w:sz w:val="28"/>
                <w:szCs w:val="28"/>
                <w:lang/>
              </w:rPr>
              <w:t>电梯网桥</w:t>
            </w:r>
          </w:p>
        </w:tc>
        <w:tc>
          <w:tcPr>
            <w:tcW w:w="3006" w:type="pct"/>
            <w:tcBorders>
              <w:top w:val="single" w:sz="4" w:space="0" w:color="000000"/>
              <w:left w:val="single" w:sz="4" w:space="0" w:color="000000"/>
              <w:bottom w:val="single" w:sz="4" w:space="0" w:color="000000"/>
              <w:right w:val="single" w:sz="4" w:space="0" w:color="000000"/>
            </w:tcBorders>
            <w:noWrap/>
            <w:vAlign w:val="center"/>
          </w:tcPr>
          <w:p w:rsidR="00560232" w:rsidRDefault="0039268A">
            <w:pPr>
              <w:widowControl/>
              <w:spacing w:line="360" w:lineRule="exact"/>
              <w:jc w:val="left"/>
              <w:textAlignment w:val="center"/>
              <w:rPr>
                <w:rFonts w:ascii="宋体" w:hAnsi="宋体" w:cs="宋体"/>
                <w:color w:val="000000"/>
                <w:kern w:val="0"/>
                <w:sz w:val="24"/>
                <w:lang/>
              </w:rPr>
            </w:pPr>
            <w:r>
              <w:rPr>
                <w:rFonts w:ascii="宋体" w:hAnsi="宋体" w:cs="宋体" w:hint="eastAsia"/>
                <w:color w:val="000000"/>
                <w:kern w:val="0"/>
                <w:sz w:val="24"/>
                <w:lang/>
              </w:rPr>
              <w:t>无线标准：</w:t>
            </w:r>
            <w:r>
              <w:rPr>
                <w:rFonts w:ascii="宋体" w:hAnsi="宋体" w:cs="宋体" w:hint="eastAsia"/>
                <w:color w:val="000000"/>
                <w:kern w:val="0"/>
                <w:sz w:val="24"/>
                <w:lang/>
              </w:rPr>
              <w:t>IEEE 802.11n</w:t>
            </w:r>
            <w:r>
              <w:rPr>
                <w:rFonts w:ascii="宋体" w:hAnsi="宋体" w:cs="宋体" w:hint="eastAsia"/>
                <w:color w:val="000000"/>
                <w:kern w:val="0"/>
                <w:sz w:val="24"/>
                <w:lang/>
              </w:rPr>
              <w:t>（</w:t>
            </w:r>
            <w:r>
              <w:rPr>
                <w:rFonts w:ascii="宋体" w:hAnsi="宋体" w:cs="宋体" w:hint="eastAsia"/>
                <w:color w:val="000000"/>
                <w:kern w:val="0"/>
                <w:sz w:val="24"/>
                <w:lang/>
              </w:rPr>
              <w:t>2*2 MIMO 300 Mbps</w:t>
            </w:r>
            <w:r>
              <w:rPr>
                <w:rFonts w:ascii="宋体" w:hAnsi="宋体" w:cs="宋体" w:hint="eastAsia"/>
                <w:color w:val="000000"/>
                <w:kern w:val="0"/>
                <w:sz w:val="24"/>
                <w:lang/>
              </w:rPr>
              <w:t>）</w:t>
            </w:r>
            <w:r>
              <w:rPr>
                <w:rFonts w:ascii="宋体" w:hAnsi="宋体" w:cs="宋体" w:hint="eastAsia"/>
                <w:color w:val="000000"/>
                <w:kern w:val="0"/>
                <w:sz w:val="24"/>
                <w:lang/>
              </w:rPr>
              <w:br/>
            </w:r>
            <w:r>
              <w:rPr>
                <w:rFonts w:ascii="宋体" w:hAnsi="宋体" w:cs="宋体" w:hint="eastAsia"/>
                <w:color w:val="000000"/>
                <w:kern w:val="0"/>
                <w:sz w:val="24"/>
                <w:lang/>
              </w:rPr>
              <w:t>工作频段：</w:t>
            </w:r>
            <w:r>
              <w:rPr>
                <w:rFonts w:ascii="宋体" w:hAnsi="宋体" w:cs="宋体" w:hint="eastAsia"/>
                <w:color w:val="000000"/>
                <w:kern w:val="0"/>
                <w:sz w:val="24"/>
                <w:lang/>
              </w:rPr>
              <w:t>2400 MHz ~ 2483.5 MHz</w:t>
            </w:r>
            <w:r>
              <w:rPr>
                <w:rFonts w:ascii="宋体" w:hAnsi="宋体" w:cs="宋体" w:hint="eastAsia"/>
                <w:color w:val="000000"/>
                <w:kern w:val="0"/>
                <w:sz w:val="24"/>
                <w:lang/>
              </w:rPr>
              <w:br/>
            </w:r>
            <w:r>
              <w:rPr>
                <w:rFonts w:ascii="宋体" w:hAnsi="宋体" w:cs="宋体" w:hint="eastAsia"/>
                <w:color w:val="000000"/>
                <w:kern w:val="0"/>
                <w:sz w:val="24"/>
                <w:lang/>
              </w:rPr>
              <w:t>天线角度：水平天线角度：</w:t>
            </w:r>
            <w:r>
              <w:rPr>
                <w:rFonts w:ascii="宋体" w:hAnsi="宋体" w:cs="宋体" w:hint="eastAsia"/>
                <w:color w:val="000000"/>
                <w:kern w:val="0"/>
                <w:sz w:val="24"/>
                <w:lang/>
              </w:rPr>
              <w:t>65</w:t>
            </w:r>
            <w:r>
              <w:rPr>
                <w:rFonts w:ascii="宋体" w:hAnsi="宋体" w:cs="宋体" w:hint="eastAsia"/>
                <w:color w:val="000000"/>
                <w:kern w:val="0"/>
                <w:sz w:val="24"/>
                <w:lang/>
              </w:rPr>
              <w:t>°±</w:t>
            </w:r>
            <w:r>
              <w:rPr>
                <w:rFonts w:ascii="宋体" w:hAnsi="宋体" w:cs="宋体" w:hint="eastAsia"/>
                <w:color w:val="000000"/>
                <w:kern w:val="0"/>
                <w:sz w:val="24"/>
                <w:lang/>
              </w:rPr>
              <w:t xml:space="preserve"> 5</w:t>
            </w:r>
            <w:r>
              <w:rPr>
                <w:rFonts w:ascii="宋体" w:hAnsi="宋体" w:cs="宋体" w:hint="eastAsia"/>
                <w:color w:val="000000"/>
                <w:kern w:val="0"/>
                <w:sz w:val="24"/>
                <w:lang/>
              </w:rPr>
              <w:t>°</w:t>
            </w:r>
            <w:r>
              <w:rPr>
                <w:rFonts w:ascii="宋体" w:hAnsi="宋体" w:cs="宋体" w:hint="eastAsia"/>
                <w:color w:val="000000"/>
                <w:kern w:val="0"/>
                <w:sz w:val="24"/>
                <w:lang/>
              </w:rPr>
              <w:br/>
            </w:r>
            <w:r>
              <w:rPr>
                <w:rFonts w:ascii="宋体" w:hAnsi="宋体" w:cs="宋体" w:hint="eastAsia"/>
                <w:color w:val="000000"/>
                <w:kern w:val="0"/>
                <w:sz w:val="24"/>
                <w:lang/>
              </w:rPr>
              <w:t>接收灵敏度：</w:t>
            </w:r>
            <w:r>
              <w:rPr>
                <w:rFonts w:ascii="宋体" w:hAnsi="宋体" w:cs="宋体" w:hint="eastAsia"/>
                <w:color w:val="000000"/>
                <w:kern w:val="0"/>
                <w:sz w:val="24"/>
                <w:lang/>
              </w:rPr>
              <w:t>87</w:t>
            </w:r>
            <w:r>
              <w:rPr>
                <w:rFonts w:ascii="宋体" w:hAnsi="宋体" w:cs="宋体" w:hint="eastAsia"/>
                <w:color w:val="000000"/>
                <w:kern w:val="0"/>
                <w:sz w:val="24"/>
                <w:lang/>
              </w:rPr>
              <w:t>±</w:t>
            </w:r>
            <w:r>
              <w:rPr>
                <w:rFonts w:ascii="宋体" w:hAnsi="宋体" w:cs="宋体" w:hint="eastAsia"/>
                <w:color w:val="000000"/>
                <w:kern w:val="0"/>
                <w:sz w:val="24"/>
                <w:lang/>
              </w:rPr>
              <w:t>2dB @11Mbps</w:t>
            </w:r>
            <w:r>
              <w:rPr>
                <w:rFonts w:ascii="宋体" w:hAnsi="宋体" w:cs="宋体" w:hint="eastAsia"/>
                <w:color w:val="000000"/>
                <w:kern w:val="0"/>
                <w:sz w:val="24"/>
                <w:lang/>
              </w:rPr>
              <w:br/>
            </w:r>
            <w:r>
              <w:rPr>
                <w:rFonts w:ascii="宋体" w:hAnsi="宋体" w:cs="宋体" w:hint="eastAsia"/>
                <w:color w:val="000000"/>
                <w:kern w:val="0"/>
                <w:sz w:val="24"/>
                <w:lang/>
              </w:rPr>
              <w:t>最大空口传输速率：≤</w:t>
            </w:r>
            <w:r>
              <w:rPr>
                <w:rFonts w:ascii="宋体" w:hAnsi="宋体" w:cs="宋体" w:hint="eastAsia"/>
                <w:color w:val="000000"/>
                <w:kern w:val="0"/>
                <w:sz w:val="24"/>
                <w:lang/>
              </w:rPr>
              <w:t xml:space="preserve"> 300 Mbps</w:t>
            </w:r>
            <w:r>
              <w:rPr>
                <w:rFonts w:ascii="宋体" w:hAnsi="宋体" w:cs="宋体" w:hint="eastAsia"/>
                <w:color w:val="000000"/>
                <w:kern w:val="0"/>
                <w:sz w:val="24"/>
                <w:lang/>
              </w:rPr>
              <w:br/>
            </w:r>
            <w:r>
              <w:rPr>
                <w:rFonts w:ascii="宋体" w:hAnsi="宋体" w:cs="宋体" w:hint="eastAsia"/>
                <w:color w:val="000000"/>
                <w:kern w:val="0"/>
                <w:sz w:val="24"/>
                <w:lang/>
              </w:rPr>
              <w:t>无线传输距离：≥</w:t>
            </w:r>
            <w:r>
              <w:rPr>
                <w:rFonts w:ascii="宋体" w:hAnsi="宋体" w:cs="宋体" w:hint="eastAsia"/>
                <w:color w:val="000000"/>
                <w:kern w:val="0"/>
                <w:sz w:val="24"/>
                <w:lang/>
              </w:rPr>
              <w:t>200 m</w:t>
            </w:r>
            <w:r>
              <w:rPr>
                <w:rFonts w:ascii="宋体" w:hAnsi="宋体" w:cs="宋体" w:hint="eastAsia"/>
                <w:color w:val="000000"/>
                <w:kern w:val="0"/>
                <w:sz w:val="24"/>
                <w:lang/>
              </w:rPr>
              <w:br/>
            </w:r>
            <w:r>
              <w:rPr>
                <w:rFonts w:ascii="宋体" w:hAnsi="宋体" w:cs="宋体" w:hint="eastAsia"/>
                <w:color w:val="000000"/>
                <w:kern w:val="0"/>
                <w:sz w:val="24"/>
                <w:lang/>
              </w:rPr>
              <w:t>带机量：≥</w:t>
            </w:r>
            <w:r>
              <w:rPr>
                <w:rFonts w:ascii="宋体" w:hAnsi="宋体" w:cs="宋体" w:hint="eastAsia"/>
                <w:color w:val="000000"/>
                <w:kern w:val="0"/>
                <w:sz w:val="24"/>
                <w:lang/>
              </w:rPr>
              <w:t>2</w:t>
            </w:r>
            <w:r>
              <w:rPr>
                <w:rFonts w:ascii="宋体" w:hAnsi="宋体" w:cs="宋体" w:hint="eastAsia"/>
                <w:color w:val="000000"/>
                <w:kern w:val="0"/>
                <w:sz w:val="24"/>
                <w:lang/>
              </w:rPr>
              <w:t>路</w:t>
            </w:r>
            <w:r>
              <w:rPr>
                <w:rFonts w:ascii="宋体" w:hAnsi="宋体" w:cs="宋体" w:hint="eastAsia"/>
                <w:color w:val="000000"/>
                <w:kern w:val="0"/>
                <w:sz w:val="24"/>
                <w:lang/>
              </w:rPr>
              <w:t>8MP IPC</w:t>
            </w:r>
            <w:r>
              <w:rPr>
                <w:rFonts w:ascii="宋体" w:hAnsi="宋体" w:cs="宋体" w:hint="eastAsia"/>
                <w:color w:val="000000"/>
                <w:kern w:val="0"/>
                <w:sz w:val="24"/>
                <w:lang/>
              </w:rPr>
              <w:br/>
            </w:r>
            <w:r>
              <w:rPr>
                <w:rFonts w:ascii="宋体" w:hAnsi="宋体" w:cs="宋体" w:hint="eastAsia"/>
                <w:color w:val="000000"/>
                <w:kern w:val="0"/>
                <w:sz w:val="24"/>
                <w:lang/>
              </w:rPr>
              <w:t>组网方式：点对点</w:t>
            </w:r>
            <w:r>
              <w:rPr>
                <w:rFonts w:ascii="宋体" w:hAnsi="宋体" w:cs="宋体" w:hint="eastAsia"/>
                <w:color w:val="000000"/>
                <w:kern w:val="0"/>
                <w:sz w:val="24"/>
                <w:lang/>
              </w:rPr>
              <w:br/>
            </w:r>
            <w:r>
              <w:rPr>
                <w:rFonts w:ascii="宋体" w:hAnsi="宋体" w:cs="宋体" w:hint="eastAsia"/>
                <w:color w:val="000000"/>
                <w:kern w:val="0"/>
                <w:sz w:val="24"/>
                <w:lang/>
              </w:rPr>
              <w:t>信道宽度：</w:t>
            </w:r>
            <w:r>
              <w:rPr>
                <w:rFonts w:ascii="宋体" w:hAnsi="宋体" w:cs="宋体" w:hint="eastAsia"/>
                <w:color w:val="000000"/>
                <w:kern w:val="0"/>
                <w:sz w:val="24"/>
                <w:lang/>
              </w:rPr>
              <w:t>5/10/20/40 MHz</w:t>
            </w:r>
          </w:p>
        </w:tc>
        <w:tc>
          <w:tcPr>
            <w:tcW w:w="710" w:type="pct"/>
            <w:tcBorders>
              <w:top w:val="single" w:sz="4" w:space="0" w:color="000000"/>
              <w:left w:val="single" w:sz="4" w:space="0" w:color="000000"/>
              <w:bottom w:val="single" w:sz="4" w:space="0" w:color="000000"/>
              <w:right w:val="single" w:sz="4" w:space="0" w:color="000000"/>
            </w:tcBorders>
            <w:noWrap/>
            <w:vAlign w:val="center"/>
          </w:tcPr>
          <w:p w:rsidR="00560232" w:rsidRDefault="0039268A">
            <w:pPr>
              <w:widowControl/>
              <w:spacing w:line="360" w:lineRule="exact"/>
              <w:jc w:val="left"/>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rPr>
              <w:t>电梯专用</w:t>
            </w:r>
          </w:p>
        </w:tc>
      </w:tr>
      <w:tr w:rsidR="00560232">
        <w:trPr>
          <w:trHeight w:val="503"/>
        </w:trPr>
        <w:tc>
          <w:tcPr>
            <w:tcW w:w="472" w:type="pct"/>
            <w:tcBorders>
              <w:top w:val="single" w:sz="4" w:space="0" w:color="000000"/>
              <w:left w:val="single" w:sz="4" w:space="0" w:color="000000"/>
              <w:bottom w:val="single" w:sz="4" w:space="0" w:color="000000"/>
              <w:right w:val="single" w:sz="4" w:space="0" w:color="000000"/>
            </w:tcBorders>
            <w:noWrap/>
            <w:vAlign w:val="center"/>
          </w:tcPr>
          <w:p w:rsidR="00560232" w:rsidRDefault="0039268A">
            <w:pPr>
              <w:widowControl/>
              <w:spacing w:line="360" w:lineRule="exact"/>
              <w:jc w:val="center"/>
              <w:textAlignment w:val="center"/>
              <w:rPr>
                <w:rFonts w:ascii="楷体" w:eastAsia="楷体" w:hAnsi="楷体" w:cs="楷体"/>
                <w:color w:val="000000"/>
                <w:sz w:val="28"/>
                <w:szCs w:val="28"/>
              </w:rPr>
            </w:pPr>
            <w:r>
              <w:rPr>
                <w:rFonts w:ascii="楷体" w:eastAsia="楷体" w:hAnsi="楷体" w:cs="楷体" w:hint="eastAsia"/>
                <w:color w:val="000000"/>
                <w:kern w:val="0"/>
                <w:sz w:val="28"/>
                <w:szCs w:val="28"/>
                <w:lang/>
              </w:rPr>
              <w:t>6</w:t>
            </w:r>
          </w:p>
        </w:tc>
        <w:tc>
          <w:tcPr>
            <w:tcW w:w="810" w:type="pct"/>
            <w:tcBorders>
              <w:top w:val="single" w:sz="4" w:space="0" w:color="000000"/>
              <w:left w:val="single" w:sz="4" w:space="0" w:color="000000"/>
              <w:bottom w:val="single" w:sz="4" w:space="0" w:color="000000"/>
              <w:right w:val="single" w:sz="4" w:space="0" w:color="000000"/>
            </w:tcBorders>
            <w:noWrap/>
            <w:vAlign w:val="center"/>
          </w:tcPr>
          <w:p w:rsidR="00560232" w:rsidRDefault="0039268A">
            <w:pPr>
              <w:widowControl/>
              <w:spacing w:line="360" w:lineRule="exact"/>
              <w:jc w:val="center"/>
              <w:textAlignment w:val="center"/>
              <w:rPr>
                <w:rFonts w:ascii="楷体" w:eastAsia="楷体" w:hAnsi="楷体" w:cs="楷体"/>
                <w:color w:val="000000"/>
                <w:sz w:val="28"/>
                <w:szCs w:val="28"/>
              </w:rPr>
            </w:pPr>
            <w:r>
              <w:rPr>
                <w:rFonts w:ascii="楷体" w:eastAsia="楷体" w:hAnsi="楷体" w:cs="楷体" w:hint="eastAsia"/>
                <w:color w:val="000000"/>
                <w:kern w:val="0"/>
                <w:sz w:val="28"/>
                <w:szCs w:val="28"/>
                <w:lang/>
              </w:rPr>
              <w:t>筒型摄</w:t>
            </w:r>
            <w:r>
              <w:rPr>
                <w:rFonts w:ascii="楷体" w:eastAsia="楷体" w:hAnsi="楷体" w:cs="楷体" w:hint="eastAsia"/>
                <w:color w:val="000000"/>
                <w:kern w:val="0"/>
                <w:sz w:val="28"/>
                <w:szCs w:val="28"/>
                <w:lang/>
              </w:rPr>
              <w:lastRenderedPageBreak/>
              <w:t>像机支架</w:t>
            </w:r>
          </w:p>
        </w:tc>
        <w:tc>
          <w:tcPr>
            <w:tcW w:w="3006" w:type="pct"/>
            <w:tcBorders>
              <w:top w:val="single" w:sz="4" w:space="0" w:color="000000"/>
              <w:left w:val="single" w:sz="4" w:space="0" w:color="000000"/>
              <w:bottom w:val="single" w:sz="4" w:space="0" w:color="000000"/>
              <w:right w:val="single" w:sz="4" w:space="0" w:color="000000"/>
            </w:tcBorders>
            <w:noWrap/>
            <w:vAlign w:val="center"/>
          </w:tcPr>
          <w:p w:rsidR="00560232" w:rsidRDefault="0039268A">
            <w:pPr>
              <w:widowControl/>
              <w:spacing w:line="360" w:lineRule="exact"/>
              <w:jc w:val="left"/>
              <w:textAlignment w:val="center"/>
              <w:rPr>
                <w:rFonts w:ascii="宋体" w:hAnsi="宋体" w:cs="宋体"/>
                <w:color w:val="000000"/>
                <w:kern w:val="0"/>
                <w:sz w:val="24"/>
                <w:lang/>
              </w:rPr>
            </w:pPr>
            <w:r>
              <w:rPr>
                <w:rFonts w:ascii="宋体" w:hAnsi="宋体" w:cs="宋体" w:hint="eastAsia"/>
                <w:color w:val="000000"/>
                <w:kern w:val="0"/>
                <w:sz w:val="24"/>
                <w:lang/>
              </w:rPr>
              <w:lastRenderedPageBreak/>
              <w:t>筒型摄像机支架</w:t>
            </w:r>
          </w:p>
        </w:tc>
        <w:tc>
          <w:tcPr>
            <w:tcW w:w="710" w:type="pct"/>
            <w:tcBorders>
              <w:top w:val="single" w:sz="4" w:space="0" w:color="000000"/>
              <w:left w:val="single" w:sz="4" w:space="0" w:color="000000"/>
              <w:bottom w:val="single" w:sz="4" w:space="0" w:color="000000"/>
              <w:right w:val="single" w:sz="4" w:space="0" w:color="000000"/>
            </w:tcBorders>
            <w:noWrap/>
            <w:vAlign w:val="center"/>
          </w:tcPr>
          <w:p w:rsidR="00560232" w:rsidRDefault="00560232">
            <w:pPr>
              <w:widowControl/>
              <w:spacing w:line="360" w:lineRule="exact"/>
              <w:jc w:val="left"/>
              <w:rPr>
                <w:rFonts w:ascii="等线" w:eastAsia="等线" w:hAnsi="等线" w:cs="等线"/>
                <w:color w:val="000000"/>
                <w:sz w:val="22"/>
                <w:szCs w:val="22"/>
              </w:rPr>
            </w:pPr>
          </w:p>
        </w:tc>
      </w:tr>
      <w:tr w:rsidR="00560232">
        <w:trPr>
          <w:trHeight w:val="503"/>
        </w:trPr>
        <w:tc>
          <w:tcPr>
            <w:tcW w:w="472" w:type="pct"/>
            <w:tcBorders>
              <w:top w:val="single" w:sz="4" w:space="0" w:color="000000"/>
              <w:left w:val="single" w:sz="4" w:space="0" w:color="000000"/>
              <w:bottom w:val="single" w:sz="4" w:space="0" w:color="000000"/>
              <w:right w:val="single" w:sz="4" w:space="0" w:color="000000"/>
            </w:tcBorders>
            <w:noWrap/>
            <w:vAlign w:val="center"/>
          </w:tcPr>
          <w:p w:rsidR="00560232" w:rsidRDefault="0039268A">
            <w:pPr>
              <w:widowControl/>
              <w:spacing w:line="360" w:lineRule="exact"/>
              <w:jc w:val="center"/>
              <w:textAlignment w:val="center"/>
              <w:rPr>
                <w:rFonts w:ascii="楷体" w:eastAsia="楷体" w:hAnsi="楷体" w:cs="楷体"/>
                <w:color w:val="000000"/>
                <w:sz w:val="28"/>
                <w:szCs w:val="28"/>
              </w:rPr>
            </w:pPr>
            <w:r>
              <w:rPr>
                <w:rFonts w:ascii="楷体" w:eastAsia="楷体" w:hAnsi="楷体" w:cs="楷体" w:hint="eastAsia"/>
                <w:color w:val="000000"/>
                <w:kern w:val="0"/>
                <w:sz w:val="28"/>
                <w:szCs w:val="28"/>
                <w:lang/>
              </w:rPr>
              <w:lastRenderedPageBreak/>
              <w:t>7</w:t>
            </w:r>
          </w:p>
        </w:tc>
        <w:tc>
          <w:tcPr>
            <w:tcW w:w="810" w:type="pct"/>
            <w:tcBorders>
              <w:top w:val="single" w:sz="4" w:space="0" w:color="000000"/>
              <w:left w:val="single" w:sz="4" w:space="0" w:color="000000"/>
              <w:bottom w:val="single" w:sz="4" w:space="0" w:color="000000"/>
              <w:right w:val="single" w:sz="4" w:space="0" w:color="000000"/>
            </w:tcBorders>
            <w:noWrap/>
            <w:vAlign w:val="center"/>
          </w:tcPr>
          <w:p w:rsidR="00560232" w:rsidRDefault="0039268A">
            <w:pPr>
              <w:widowControl/>
              <w:spacing w:line="360" w:lineRule="exact"/>
              <w:jc w:val="center"/>
              <w:textAlignment w:val="center"/>
              <w:rPr>
                <w:rFonts w:ascii="楷体" w:eastAsia="楷体" w:hAnsi="楷体" w:cs="楷体"/>
                <w:color w:val="000000"/>
                <w:sz w:val="28"/>
                <w:szCs w:val="28"/>
              </w:rPr>
            </w:pPr>
            <w:r>
              <w:rPr>
                <w:rFonts w:ascii="楷体" w:eastAsia="楷体" w:hAnsi="楷体" w:cs="楷体" w:hint="eastAsia"/>
                <w:color w:val="000000"/>
                <w:kern w:val="0"/>
                <w:sz w:val="28"/>
                <w:szCs w:val="28"/>
                <w:lang/>
              </w:rPr>
              <w:t>球机支架</w:t>
            </w:r>
          </w:p>
        </w:tc>
        <w:tc>
          <w:tcPr>
            <w:tcW w:w="3006" w:type="pct"/>
            <w:tcBorders>
              <w:top w:val="single" w:sz="4" w:space="0" w:color="000000"/>
              <w:left w:val="single" w:sz="4" w:space="0" w:color="000000"/>
              <w:bottom w:val="single" w:sz="4" w:space="0" w:color="000000"/>
              <w:right w:val="single" w:sz="4" w:space="0" w:color="000000"/>
            </w:tcBorders>
            <w:noWrap/>
            <w:vAlign w:val="center"/>
          </w:tcPr>
          <w:p w:rsidR="00560232" w:rsidRDefault="0039268A">
            <w:pPr>
              <w:widowControl/>
              <w:spacing w:line="360" w:lineRule="exact"/>
              <w:jc w:val="left"/>
              <w:textAlignment w:val="center"/>
              <w:rPr>
                <w:rFonts w:ascii="宋体" w:hAnsi="宋体" w:cs="宋体"/>
                <w:color w:val="000000"/>
                <w:kern w:val="0"/>
                <w:sz w:val="24"/>
                <w:lang/>
              </w:rPr>
            </w:pPr>
            <w:r>
              <w:rPr>
                <w:rFonts w:ascii="宋体" w:hAnsi="宋体" w:cs="宋体" w:hint="eastAsia"/>
                <w:color w:val="000000"/>
                <w:kern w:val="0"/>
                <w:sz w:val="24"/>
                <w:lang/>
              </w:rPr>
              <w:t>球机壁装支架</w:t>
            </w:r>
            <w:r>
              <w:rPr>
                <w:rFonts w:ascii="宋体" w:hAnsi="宋体" w:cs="宋体" w:hint="eastAsia"/>
                <w:color w:val="000000"/>
                <w:kern w:val="0"/>
                <w:sz w:val="24"/>
                <w:lang/>
              </w:rPr>
              <w:t xml:space="preserve"> </w:t>
            </w:r>
            <w:r>
              <w:rPr>
                <w:rFonts w:ascii="宋体" w:hAnsi="宋体" w:cs="宋体" w:hint="eastAsia"/>
                <w:color w:val="000000"/>
                <w:kern w:val="0"/>
                <w:sz w:val="24"/>
                <w:lang/>
              </w:rPr>
              <w:t>≥</w:t>
            </w:r>
            <w:r>
              <w:rPr>
                <w:rFonts w:ascii="宋体" w:hAnsi="宋体" w:cs="宋体" w:hint="eastAsia"/>
                <w:color w:val="000000"/>
                <w:kern w:val="0"/>
                <w:sz w:val="24"/>
                <w:lang/>
              </w:rPr>
              <w:t>300mm</w:t>
            </w:r>
            <w:r>
              <w:rPr>
                <w:rFonts w:ascii="宋体" w:hAnsi="宋体" w:cs="宋体" w:hint="eastAsia"/>
                <w:color w:val="000000"/>
                <w:kern w:val="0"/>
                <w:sz w:val="24"/>
                <w:lang/>
              </w:rPr>
              <w:t>全铝</w:t>
            </w:r>
          </w:p>
        </w:tc>
        <w:tc>
          <w:tcPr>
            <w:tcW w:w="710" w:type="pct"/>
            <w:tcBorders>
              <w:top w:val="single" w:sz="4" w:space="0" w:color="000000"/>
              <w:left w:val="single" w:sz="4" w:space="0" w:color="000000"/>
              <w:bottom w:val="single" w:sz="4" w:space="0" w:color="000000"/>
              <w:right w:val="single" w:sz="4" w:space="0" w:color="000000"/>
            </w:tcBorders>
            <w:noWrap/>
            <w:vAlign w:val="center"/>
          </w:tcPr>
          <w:p w:rsidR="00560232" w:rsidRDefault="0039268A">
            <w:pPr>
              <w:widowControl/>
              <w:spacing w:line="360" w:lineRule="exact"/>
              <w:jc w:val="left"/>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rPr>
              <w:t>球机专用</w:t>
            </w:r>
            <w:r>
              <w:rPr>
                <w:rFonts w:ascii="等线" w:eastAsia="等线" w:hAnsi="等线" w:cs="等线" w:hint="eastAsia"/>
                <w:color w:val="000000"/>
                <w:kern w:val="0"/>
                <w:sz w:val="22"/>
                <w:szCs w:val="22"/>
                <w:lang/>
              </w:rPr>
              <w:t xml:space="preserve"> </w:t>
            </w:r>
          </w:p>
        </w:tc>
      </w:tr>
      <w:tr w:rsidR="00560232">
        <w:trPr>
          <w:trHeight w:val="503"/>
        </w:trPr>
        <w:tc>
          <w:tcPr>
            <w:tcW w:w="472" w:type="pct"/>
            <w:tcBorders>
              <w:top w:val="single" w:sz="4" w:space="0" w:color="000000"/>
              <w:left w:val="single" w:sz="4" w:space="0" w:color="000000"/>
              <w:bottom w:val="single" w:sz="4" w:space="0" w:color="000000"/>
              <w:right w:val="single" w:sz="4" w:space="0" w:color="000000"/>
            </w:tcBorders>
            <w:noWrap/>
            <w:vAlign w:val="center"/>
          </w:tcPr>
          <w:p w:rsidR="00560232" w:rsidRDefault="0039268A">
            <w:pPr>
              <w:widowControl/>
              <w:spacing w:line="360" w:lineRule="exact"/>
              <w:jc w:val="center"/>
              <w:textAlignment w:val="center"/>
              <w:rPr>
                <w:rFonts w:ascii="楷体" w:eastAsia="楷体" w:hAnsi="楷体" w:cs="楷体"/>
                <w:color w:val="000000"/>
                <w:sz w:val="28"/>
                <w:szCs w:val="28"/>
              </w:rPr>
            </w:pPr>
            <w:r>
              <w:rPr>
                <w:rFonts w:ascii="楷体" w:eastAsia="楷体" w:hAnsi="楷体" w:cs="楷体" w:hint="eastAsia"/>
                <w:color w:val="000000"/>
                <w:kern w:val="0"/>
                <w:sz w:val="28"/>
                <w:szCs w:val="28"/>
                <w:lang/>
              </w:rPr>
              <w:t>8</w:t>
            </w:r>
          </w:p>
        </w:tc>
        <w:tc>
          <w:tcPr>
            <w:tcW w:w="810" w:type="pct"/>
            <w:tcBorders>
              <w:top w:val="single" w:sz="4" w:space="0" w:color="000000"/>
              <w:left w:val="single" w:sz="4" w:space="0" w:color="000000"/>
              <w:bottom w:val="single" w:sz="4" w:space="0" w:color="000000"/>
              <w:right w:val="single" w:sz="4" w:space="0" w:color="000000"/>
            </w:tcBorders>
            <w:noWrap/>
            <w:vAlign w:val="center"/>
          </w:tcPr>
          <w:p w:rsidR="00560232" w:rsidRDefault="0039268A">
            <w:pPr>
              <w:widowControl/>
              <w:spacing w:line="360" w:lineRule="exact"/>
              <w:jc w:val="center"/>
              <w:textAlignment w:val="center"/>
              <w:rPr>
                <w:rFonts w:ascii="楷体" w:eastAsia="楷体" w:hAnsi="楷体" w:cs="楷体"/>
                <w:color w:val="000000"/>
                <w:sz w:val="28"/>
                <w:szCs w:val="28"/>
              </w:rPr>
            </w:pPr>
            <w:r>
              <w:rPr>
                <w:rFonts w:ascii="楷体" w:eastAsia="楷体" w:hAnsi="楷体" w:cs="楷体" w:hint="eastAsia"/>
                <w:color w:val="000000"/>
                <w:kern w:val="0"/>
                <w:sz w:val="28"/>
                <w:szCs w:val="28"/>
                <w:lang/>
              </w:rPr>
              <w:t>球机电源</w:t>
            </w:r>
          </w:p>
        </w:tc>
        <w:tc>
          <w:tcPr>
            <w:tcW w:w="3006" w:type="pct"/>
            <w:tcBorders>
              <w:top w:val="single" w:sz="4" w:space="0" w:color="000000"/>
              <w:left w:val="single" w:sz="4" w:space="0" w:color="000000"/>
              <w:bottom w:val="single" w:sz="4" w:space="0" w:color="000000"/>
              <w:right w:val="single" w:sz="4" w:space="0" w:color="000000"/>
            </w:tcBorders>
            <w:noWrap/>
            <w:vAlign w:val="center"/>
          </w:tcPr>
          <w:p w:rsidR="00560232" w:rsidRDefault="0039268A">
            <w:pPr>
              <w:widowControl/>
              <w:spacing w:line="360" w:lineRule="exact"/>
              <w:jc w:val="left"/>
              <w:textAlignment w:val="center"/>
              <w:rPr>
                <w:rFonts w:ascii="宋体" w:hAnsi="宋体" w:cs="宋体"/>
                <w:color w:val="000000"/>
                <w:kern w:val="0"/>
                <w:sz w:val="24"/>
                <w:lang/>
              </w:rPr>
            </w:pPr>
            <w:r>
              <w:rPr>
                <w:rFonts w:ascii="宋体" w:hAnsi="宋体" w:cs="宋体" w:hint="eastAsia"/>
                <w:color w:val="000000"/>
                <w:kern w:val="0"/>
                <w:sz w:val="24"/>
                <w:lang/>
              </w:rPr>
              <w:t>AC24V</w:t>
            </w:r>
            <w:r>
              <w:rPr>
                <w:rFonts w:ascii="宋体" w:hAnsi="宋体" w:cs="宋体" w:hint="eastAsia"/>
                <w:color w:val="000000"/>
                <w:kern w:val="0"/>
                <w:sz w:val="24"/>
                <w:lang/>
              </w:rPr>
              <w:t>球机专用电源</w:t>
            </w:r>
          </w:p>
        </w:tc>
        <w:tc>
          <w:tcPr>
            <w:tcW w:w="710" w:type="pct"/>
            <w:tcBorders>
              <w:top w:val="single" w:sz="4" w:space="0" w:color="000000"/>
              <w:left w:val="single" w:sz="4" w:space="0" w:color="000000"/>
              <w:bottom w:val="single" w:sz="4" w:space="0" w:color="000000"/>
              <w:right w:val="single" w:sz="4" w:space="0" w:color="000000"/>
            </w:tcBorders>
            <w:noWrap/>
            <w:vAlign w:val="center"/>
          </w:tcPr>
          <w:p w:rsidR="00560232" w:rsidRDefault="0039268A">
            <w:pPr>
              <w:widowControl/>
              <w:spacing w:line="360" w:lineRule="exact"/>
              <w:jc w:val="left"/>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rPr>
              <w:t>球机专用</w:t>
            </w:r>
            <w:r>
              <w:rPr>
                <w:rFonts w:ascii="等线" w:eastAsia="等线" w:hAnsi="等线" w:cs="等线" w:hint="eastAsia"/>
                <w:color w:val="000000"/>
                <w:kern w:val="0"/>
                <w:sz w:val="22"/>
                <w:szCs w:val="22"/>
                <w:lang/>
              </w:rPr>
              <w:t xml:space="preserve"> </w:t>
            </w:r>
          </w:p>
        </w:tc>
      </w:tr>
      <w:tr w:rsidR="00560232">
        <w:trPr>
          <w:trHeight w:val="1290"/>
        </w:trPr>
        <w:tc>
          <w:tcPr>
            <w:tcW w:w="472" w:type="pct"/>
            <w:tcBorders>
              <w:top w:val="single" w:sz="4" w:space="0" w:color="000000"/>
              <w:left w:val="single" w:sz="4" w:space="0" w:color="000000"/>
              <w:bottom w:val="single" w:sz="4" w:space="0" w:color="000000"/>
              <w:right w:val="single" w:sz="4" w:space="0" w:color="000000"/>
            </w:tcBorders>
            <w:noWrap/>
            <w:vAlign w:val="center"/>
          </w:tcPr>
          <w:p w:rsidR="00560232" w:rsidRDefault="0039268A">
            <w:pPr>
              <w:widowControl/>
              <w:spacing w:line="360" w:lineRule="exact"/>
              <w:jc w:val="center"/>
              <w:textAlignment w:val="center"/>
              <w:rPr>
                <w:rFonts w:ascii="楷体" w:eastAsia="楷体" w:hAnsi="楷体" w:cs="楷体"/>
                <w:color w:val="000000"/>
                <w:sz w:val="28"/>
                <w:szCs w:val="28"/>
              </w:rPr>
            </w:pPr>
            <w:r>
              <w:rPr>
                <w:rFonts w:ascii="楷体" w:eastAsia="楷体" w:hAnsi="楷体" w:cs="楷体" w:hint="eastAsia"/>
                <w:color w:val="000000"/>
                <w:kern w:val="0"/>
                <w:sz w:val="28"/>
                <w:szCs w:val="28"/>
                <w:lang/>
              </w:rPr>
              <w:t>9</w:t>
            </w:r>
          </w:p>
        </w:tc>
        <w:tc>
          <w:tcPr>
            <w:tcW w:w="810" w:type="pct"/>
            <w:tcBorders>
              <w:top w:val="single" w:sz="4" w:space="0" w:color="000000"/>
              <w:left w:val="single" w:sz="4" w:space="0" w:color="000000"/>
              <w:bottom w:val="single" w:sz="4" w:space="0" w:color="000000"/>
              <w:right w:val="single" w:sz="4" w:space="0" w:color="000000"/>
            </w:tcBorders>
            <w:noWrap/>
            <w:vAlign w:val="center"/>
          </w:tcPr>
          <w:p w:rsidR="00560232" w:rsidRDefault="0039268A">
            <w:pPr>
              <w:widowControl/>
              <w:spacing w:line="360" w:lineRule="exact"/>
              <w:jc w:val="center"/>
              <w:textAlignment w:val="center"/>
              <w:rPr>
                <w:rFonts w:ascii="楷体" w:eastAsia="楷体" w:hAnsi="楷体" w:cs="楷体"/>
                <w:color w:val="000000"/>
                <w:sz w:val="28"/>
                <w:szCs w:val="28"/>
              </w:rPr>
            </w:pPr>
            <w:r>
              <w:rPr>
                <w:rFonts w:ascii="楷体" w:eastAsia="楷体" w:hAnsi="楷体" w:cs="楷体" w:hint="eastAsia"/>
                <w:color w:val="000000"/>
                <w:kern w:val="0"/>
                <w:sz w:val="28"/>
                <w:szCs w:val="28"/>
                <w:lang/>
              </w:rPr>
              <w:t>六类网线</w:t>
            </w:r>
          </w:p>
        </w:tc>
        <w:tc>
          <w:tcPr>
            <w:tcW w:w="3006" w:type="pct"/>
            <w:tcBorders>
              <w:top w:val="single" w:sz="4" w:space="0" w:color="000000"/>
              <w:left w:val="single" w:sz="4" w:space="0" w:color="000000"/>
              <w:bottom w:val="single" w:sz="4" w:space="0" w:color="000000"/>
              <w:right w:val="single" w:sz="4" w:space="0" w:color="000000"/>
            </w:tcBorders>
            <w:noWrap/>
            <w:vAlign w:val="center"/>
          </w:tcPr>
          <w:p w:rsidR="00560232" w:rsidRDefault="0039268A">
            <w:pPr>
              <w:widowControl/>
              <w:spacing w:line="360" w:lineRule="exact"/>
              <w:jc w:val="left"/>
              <w:textAlignment w:val="center"/>
              <w:rPr>
                <w:rFonts w:ascii="宋体" w:hAnsi="宋体" w:cs="宋体"/>
                <w:color w:val="000000"/>
                <w:kern w:val="0"/>
                <w:sz w:val="24"/>
                <w:lang/>
              </w:rPr>
            </w:pPr>
            <w:r>
              <w:rPr>
                <w:rFonts w:ascii="宋体" w:hAnsi="宋体" w:cs="宋体" w:hint="eastAsia"/>
                <w:color w:val="000000"/>
                <w:kern w:val="0"/>
                <w:sz w:val="24"/>
                <w:lang/>
              </w:rPr>
              <w:t>线缆采用无氧铜芯，直流电阻小，传输损耗小；护套采用环保阻燃聚氯乙烯（</w:t>
            </w:r>
            <w:r>
              <w:rPr>
                <w:rFonts w:ascii="宋体" w:hAnsi="宋体" w:cs="宋体" w:hint="eastAsia"/>
                <w:color w:val="000000"/>
                <w:kern w:val="0"/>
                <w:sz w:val="24"/>
                <w:lang/>
              </w:rPr>
              <w:t>PVC</w:t>
            </w:r>
            <w:r>
              <w:rPr>
                <w:rFonts w:ascii="宋体" w:hAnsi="宋体" w:cs="宋体" w:hint="eastAsia"/>
                <w:color w:val="000000"/>
                <w:kern w:val="0"/>
                <w:sz w:val="24"/>
                <w:lang/>
              </w:rPr>
              <w:t>）材质，抗拉强度高，安全系数强；线缆采用高密度双绞结构，线对之间串扰小。</w:t>
            </w:r>
            <w:r>
              <w:rPr>
                <w:rFonts w:ascii="宋体" w:hAnsi="宋体" w:cs="宋体" w:hint="eastAsia"/>
                <w:color w:val="000000"/>
                <w:kern w:val="0"/>
                <w:sz w:val="24"/>
                <w:lang/>
              </w:rPr>
              <w:br/>
            </w:r>
            <w:r>
              <w:rPr>
                <w:rFonts w:ascii="宋体" w:hAnsi="宋体" w:cs="宋体" w:hint="eastAsia"/>
                <w:color w:val="000000"/>
                <w:kern w:val="0"/>
                <w:sz w:val="24"/>
                <w:lang/>
              </w:rPr>
              <w:t>•</w:t>
            </w:r>
            <w:r>
              <w:rPr>
                <w:rFonts w:ascii="宋体" w:hAnsi="宋体" w:cs="宋体" w:hint="eastAsia"/>
                <w:color w:val="000000"/>
                <w:kern w:val="0"/>
                <w:sz w:val="24"/>
                <w:lang/>
              </w:rPr>
              <w:t xml:space="preserve"> </w:t>
            </w:r>
            <w:r>
              <w:rPr>
                <w:rFonts w:ascii="宋体" w:hAnsi="宋体" w:cs="宋体" w:hint="eastAsia"/>
                <w:color w:val="000000"/>
                <w:kern w:val="0"/>
                <w:sz w:val="24"/>
                <w:lang/>
              </w:rPr>
              <w:t>支持千兆以太网信号传输。</w:t>
            </w:r>
            <w:r>
              <w:rPr>
                <w:rFonts w:ascii="宋体" w:hAnsi="宋体" w:cs="宋体" w:hint="eastAsia"/>
                <w:color w:val="000000"/>
                <w:kern w:val="0"/>
                <w:sz w:val="24"/>
                <w:lang/>
              </w:rPr>
              <w:br/>
            </w:r>
            <w:r>
              <w:rPr>
                <w:rFonts w:ascii="宋体" w:hAnsi="宋体" w:cs="宋体" w:hint="eastAsia"/>
                <w:color w:val="000000"/>
                <w:kern w:val="0"/>
                <w:sz w:val="24"/>
                <w:lang/>
              </w:rPr>
              <w:t>•</w:t>
            </w:r>
            <w:r>
              <w:rPr>
                <w:rFonts w:ascii="宋体" w:hAnsi="宋体" w:cs="宋体" w:hint="eastAsia"/>
                <w:color w:val="000000"/>
                <w:kern w:val="0"/>
                <w:sz w:val="24"/>
                <w:lang/>
              </w:rPr>
              <w:t xml:space="preserve"> </w:t>
            </w:r>
            <w:r>
              <w:rPr>
                <w:rFonts w:ascii="宋体" w:hAnsi="宋体" w:cs="宋体" w:hint="eastAsia"/>
                <w:color w:val="000000"/>
                <w:kern w:val="0"/>
                <w:sz w:val="24"/>
                <w:lang/>
              </w:rPr>
              <w:t>无氧铜芯，直流电阻小，信号衰减小。</w:t>
            </w:r>
            <w:r>
              <w:rPr>
                <w:rFonts w:ascii="宋体" w:hAnsi="宋体" w:cs="宋体" w:hint="eastAsia"/>
                <w:color w:val="000000"/>
                <w:kern w:val="0"/>
                <w:sz w:val="24"/>
                <w:lang/>
              </w:rPr>
              <w:br/>
            </w:r>
            <w:r>
              <w:rPr>
                <w:rFonts w:ascii="宋体" w:hAnsi="宋体" w:cs="宋体" w:hint="eastAsia"/>
                <w:color w:val="000000"/>
                <w:kern w:val="0"/>
                <w:sz w:val="24"/>
                <w:lang/>
              </w:rPr>
              <w:t>•</w:t>
            </w:r>
            <w:r>
              <w:rPr>
                <w:rFonts w:ascii="宋体" w:hAnsi="宋体" w:cs="宋体" w:hint="eastAsia"/>
                <w:color w:val="000000"/>
                <w:kern w:val="0"/>
                <w:sz w:val="24"/>
                <w:lang/>
              </w:rPr>
              <w:t xml:space="preserve"> PVC</w:t>
            </w:r>
            <w:r>
              <w:rPr>
                <w:rFonts w:ascii="宋体" w:hAnsi="宋体" w:cs="宋体" w:hint="eastAsia"/>
                <w:color w:val="000000"/>
                <w:kern w:val="0"/>
                <w:sz w:val="24"/>
                <w:lang/>
              </w:rPr>
              <w:t>护套，耐磨、抗拉强度高。</w:t>
            </w:r>
            <w:r>
              <w:rPr>
                <w:rFonts w:ascii="宋体" w:hAnsi="宋体" w:cs="宋体" w:hint="eastAsia"/>
                <w:color w:val="000000"/>
                <w:kern w:val="0"/>
                <w:sz w:val="24"/>
                <w:lang/>
              </w:rPr>
              <w:br/>
            </w:r>
            <w:r>
              <w:rPr>
                <w:rFonts w:ascii="宋体" w:hAnsi="宋体" w:cs="宋体" w:hint="eastAsia"/>
                <w:color w:val="000000"/>
                <w:kern w:val="0"/>
                <w:sz w:val="24"/>
                <w:lang/>
              </w:rPr>
              <w:t>•</w:t>
            </w:r>
            <w:r>
              <w:rPr>
                <w:rFonts w:ascii="宋体" w:hAnsi="宋体" w:cs="宋体" w:hint="eastAsia"/>
                <w:color w:val="000000"/>
                <w:kern w:val="0"/>
                <w:sz w:val="24"/>
                <w:lang/>
              </w:rPr>
              <w:t xml:space="preserve"> </w:t>
            </w:r>
            <w:r>
              <w:rPr>
                <w:rFonts w:ascii="宋体" w:hAnsi="宋体" w:cs="宋体" w:hint="eastAsia"/>
                <w:color w:val="000000"/>
                <w:kern w:val="0"/>
                <w:sz w:val="24"/>
                <w:lang/>
              </w:rPr>
              <w:t>阻燃线缆，有国缆检验中心测试报告。</w:t>
            </w:r>
            <w:r>
              <w:rPr>
                <w:rFonts w:ascii="宋体" w:hAnsi="宋体" w:cs="宋体" w:hint="eastAsia"/>
                <w:color w:val="000000"/>
                <w:kern w:val="0"/>
                <w:sz w:val="24"/>
                <w:lang/>
              </w:rPr>
              <w:br/>
            </w:r>
            <w:r>
              <w:rPr>
                <w:rFonts w:ascii="宋体" w:hAnsi="宋体" w:cs="宋体" w:hint="eastAsia"/>
                <w:color w:val="000000"/>
                <w:kern w:val="0"/>
                <w:sz w:val="24"/>
                <w:lang/>
              </w:rPr>
              <w:t>•</w:t>
            </w:r>
            <w:r>
              <w:rPr>
                <w:rFonts w:ascii="宋体" w:hAnsi="宋体" w:cs="宋体" w:hint="eastAsia"/>
                <w:color w:val="000000"/>
                <w:kern w:val="0"/>
                <w:sz w:val="24"/>
                <w:lang/>
              </w:rPr>
              <w:t xml:space="preserve"> </w:t>
            </w:r>
            <w:r>
              <w:rPr>
                <w:rFonts w:ascii="宋体" w:hAnsi="宋体" w:cs="宋体" w:hint="eastAsia"/>
                <w:color w:val="000000"/>
                <w:kern w:val="0"/>
                <w:sz w:val="24"/>
                <w:lang/>
              </w:rPr>
              <w:t>均匀双绞结构，有效降低干扰，确保信号传输质量。</w:t>
            </w:r>
          </w:p>
        </w:tc>
        <w:tc>
          <w:tcPr>
            <w:tcW w:w="710" w:type="pct"/>
            <w:tcBorders>
              <w:top w:val="single" w:sz="4" w:space="0" w:color="000000"/>
              <w:left w:val="single" w:sz="4" w:space="0" w:color="000000"/>
              <w:bottom w:val="single" w:sz="4" w:space="0" w:color="000000"/>
              <w:right w:val="single" w:sz="4" w:space="0" w:color="000000"/>
            </w:tcBorders>
            <w:noWrap/>
            <w:vAlign w:val="center"/>
          </w:tcPr>
          <w:p w:rsidR="00560232" w:rsidRDefault="00560232">
            <w:pPr>
              <w:widowControl/>
              <w:spacing w:line="360" w:lineRule="exact"/>
              <w:jc w:val="left"/>
              <w:rPr>
                <w:rFonts w:ascii="等线" w:eastAsia="等线" w:hAnsi="等线" w:cs="等线"/>
                <w:color w:val="000000"/>
                <w:sz w:val="22"/>
                <w:szCs w:val="22"/>
              </w:rPr>
            </w:pPr>
          </w:p>
        </w:tc>
      </w:tr>
      <w:tr w:rsidR="00560232">
        <w:trPr>
          <w:trHeight w:val="758"/>
        </w:trPr>
        <w:tc>
          <w:tcPr>
            <w:tcW w:w="472" w:type="pct"/>
            <w:tcBorders>
              <w:top w:val="single" w:sz="4" w:space="0" w:color="000000"/>
              <w:left w:val="single" w:sz="4" w:space="0" w:color="000000"/>
              <w:bottom w:val="single" w:sz="4" w:space="0" w:color="000000"/>
              <w:right w:val="single" w:sz="4" w:space="0" w:color="000000"/>
            </w:tcBorders>
            <w:noWrap/>
            <w:vAlign w:val="center"/>
          </w:tcPr>
          <w:p w:rsidR="00560232" w:rsidRDefault="0039268A">
            <w:pPr>
              <w:widowControl/>
              <w:spacing w:line="360" w:lineRule="exact"/>
              <w:jc w:val="center"/>
              <w:textAlignment w:val="center"/>
              <w:rPr>
                <w:rFonts w:ascii="楷体" w:eastAsia="楷体" w:hAnsi="楷体" w:cs="楷体"/>
                <w:color w:val="000000"/>
                <w:sz w:val="28"/>
                <w:szCs w:val="28"/>
              </w:rPr>
            </w:pPr>
            <w:r>
              <w:rPr>
                <w:rFonts w:ascii="楷体" w:eastAsia="楷体" w:hAnsi="楷体" w:cs="楷体" w:hint="eastAsia"/>
                <w:color w:val="000000"/>
                <w:kern w:val="0"/>
                <w:sz w:val="28"/>
                <w:szCs w:val="28"/>
                <w:lang/>
              </w:rPr>
              <w:t>10</w:t>
            </w:r>
          </w:p>
        </w:tc>
        <w:tc>
          <w:tcPr>
            <w:tcW w:w="810" w:type="pct"/>
            <w:tcBorders>
              <w:top w:val="single" w:sz="4" w:space="0" w:color="000000"/>
              <w:left w:val="single" w:sz="4" w:space="0" w:color="000000"/>
              <w:bottom w:val="single" w:sz="4" w:space="0" w:color="000000"/>
              <w:right w:val="single" w:sz="4" w:space="0" w:color="000000"/>
            </w:tcBorders>
            <w:noWrap/>
            <w:vAlign w:val="center"/>
          </w:tcPr>
          <w:p w:rsidR="00560232" w:rsidRDefault="0039268A">
            <w:pPr>
              <w:widowControl/>
              <w:spacing w:line="360" w:lineRule="exact"/>
              <w:jc w:val="center"/>
              <w:textAlignment w:val="center"/>
              <w:rPr>
                <w:rFonts w:ascii="楷体" w:eastAsia="楷体" w:hAnsi="楷体" w:cs="楷体"/>
                <w:color w:val="000000"/>
                <w:sz w:val="28"/>
                <w:szCs w:val="28"/>
              </w:rPr>
            </w:pPr>
            <w:r>
              <w:rPr>
                <w:rFonts w:ascii="楷体" w:eastAsia="楷体" w:hAnsi="楷体" w:cs="楷体" w:hint="eastAsia"/>
                <w:color w:val="000000"/>
                <w:kern w:val="0"/>
                <w:sz w:val="28"/>
                <w:szCs w:val="28"/>
                <w:lang/>
              </w:rPr>
              <w:t>监控汇聚交换机</w:t>
            </w:r>
          </w:p>
        </w:tc>
        <w:tc>
          <w:tcPr>
            <w:tcW w:w="3006" w:type="pct"/>
            <w:tcBorders>
              <w:top w:val="single" w:sz="4" w:space="0" w:color="000000"/>
              <w:left w:val="single" w:sz="4" w:space="0" w:color="000000"/>
              <w:bottom w:val="single" w:sz="4" w:space="0" w:color="000000"/>
              <w:right w:val="single" w:sz="4" w:space="0" w:color="000000"/>
            </w:tcBorders>
            <w:noWrap/>
            <w:vAlign w:val="center"/>
          </w:tcPr>
          <w:p w:rsidR="00560232" w:rsidRDefault="0039268A">
            <w:pPr>
              <w:widowControl/>
              <w:spacing w:line="360" w:lineRule="exact"/>
              <w:jc w:val="left"/>
              <w:textAlignment w:val="center"/>
              <w:rPr>
                <w:rFonts w:ascii="宋体" w:hAnsi="宋体" w:cs="宋体"/>
                <w:color w:val="000000"/>
                <w:kern w:val="0"/>
                <w:sz w:val="24"/>
                <w:lang/>
              </w:rPr>
            </w:pPr>
            <w:r>
              <w:rPr>
                <w:rFonts w:ascii="宋体" w:hAnsi="宋体" w:cs="宋体" w:hint="eastAsia"/>
                <w:color w:val="000000"/>
                <w:kern w:val="0"/>
                <w:sz w:val="24"/>
                <w:lang/>
              </w:rPr>
              <w:t>三层网管交换机，交换容量≥</w:t>
            </w:r>
            <w:r>
              <w:rPr>
                <w:rFonts w:ascii="宋体" w:hAnsi="宋体" w:cs="宋体" w:hint="eastAsia"/>
                <w:color w:val="000000"/>
                <w:kern w:val="0"/>
                <w:sz w:val="24"/>
                <w:lang/>
              </w:rPr>
              <w:t>336Gbps</w:t>
            </w:r>
            <w:r>
              <w:rPr>
                <w:rFonts w:ascii="宋体" w:hAnsi="宋体" w:cs="宋体" w:hint="eastAsia"/>
                <w:color w:val="000000"/>
                <w:kern w:val="0"/>
                <w:sz w:val="24"/>
                <w:lang/>
              </w:rPr>
              <w:t>，包转发率≥</w:t>
            </w:r>
            <w:r>
              <w:rPr>
                <w:rFonts w:ascii="宋体" w:hAnsi="宋体" w:cs="宋体" w:hint="eastAsia"/>
                <w:color w:val="000000"/>
                <w:kern w:val="0"/>
                <w:sz w:val="24"/>
                <w:lang/>
              </w:rPr>
              <w:t>51Mpps</w:t>
            </w:r>
            <w:r>
              <w:rPr>
                <w:rFonts w:ascii="宋体" w:hAnsi="宋体" w:cs="宋体" w:hint="eastAsia"/>
                <w:color w:val="000000"/>
                <w:kern w:val="0"/>
                <w:sz w:val="24"/>
                <w:lang/>
              </w:rPr>
              <w:t>，</w:t>
            </w:r>
            <w:r>
              <w:rPr>
                <w:rFonts w:ascii="宋体" w:hAnsi="宋体" w:cs="宋体" w:hint="eastAsia"/>
                <w:color w:val="000000"/>
                <w:kern w:val="0"/>
                <w:sz w:val="24"/>
                <w:lang/>
              </w:rPr>
              <w:t>24</w:t>
            </w:r>
            <w:r>
              <w:rPr>
                <w:rFonts w:ascii="宋体" w:hAnsi="宋体" w:cs="宋体" w:hint="eastAsia"/>
                <w:color w:val="000000"/>
                <w:kern w:val="0"/>
                <w:sz w:val="24"/>
                <w:lang/>
              </w:rPr>
              <w:t>口</w:t>
            </w:r>
            <w:r>
              <w:rPr>
                <w:rFonts w:ascii="宋体" w:hAnsi="宋体" w:cs="宋体" w:hint="eastAsia"/>
                <w:color w:val="000000"/>
                <w:kern w:val="0"/>
                <w:sz w:val="24"/>
                <w:lang/>
              </w:rPr>
              <w:t>10/100/1000Mbps</w:t>
            </w:r>
            <w:r>
              <w:rPr>
                <w:rFonts w:ascii="宋体" w:hAnsi="宋体" w:cs="宋体" w:hint="eastAsia"/>
                <w:color w:val="000000"/>
                <w:kern w:val="0"/>
                <w:sz w:val="24"/>
                <w:lang/>
              </w:rPr>
              <w:t>自适应电口交换机，固化不少于</w:t>
            </w:r>
            <w:r>
              <w:rPr>
                <w:rFonts w:ascii="宋体" w:hAnsi="宋体" w:cs="宋体" w:hint="eastAsia"/>
                <w:color w:val="000000"/>
                <w:kern w:val="0"/>
                <w:sz w:val="24"/>
                <w:lang/>
              </w:rPr>
              <w:t>4</w:t>
            </w:r>
            <w:r>
              <w:rPr>
                <w:rFonts w:ascii="宋体" w:hAnsi="宋体" w:cs="宋体" w:hint="eastAsia"/>
                <w:color w:val="000000"/>
                <w:kern w:val="0"/>
                <w:sz w:val="24"/>
                <w:lang/>
              </w:rPr>
              <w:t>个</w:t>
            </w:r>
            <w:r>
              <w:rPr>
                <w:rFonts w:ascii="宋体" w:hAnsi="宋体" w:cs="宋体" w:hint="eastAsia"/>
                <w:color w:val="000000"/>
                <w:kern w:val="0"/>
                <w:sz w:val="24"/>
                <w:lang/>
              </w:rPr>
              <w:t>SFP</w:t>
            </w:r>
            <w:r>
              <w:rPr>
                <w:rFonts w:ascii="宋体" w:hAnsi="宋体" w:cs="宋体" w:hint="eastAsia"/>
                <w:color w:val="000000"/>
                <w:kern w:val="0"/>
                <w:sz w:val="24"/>
                <w:lang/>
              </w:rPr>
              <w:t>千兆光口，最大终端带机数</w:t>
            </w:r>
            <w:r>
              <w:rPr>
                <w:rFonts w:ascii="Arial" w:hAnsi="Arial" w:cs="Arial"/>
                <w:color w:val="000000"/>
                <w:kern w:val="0"/>
                <w:sz w:val="24"/>
                <w:lang/>
              </w:rPr>
              <w:t>≥</w:t>
            </w:r>
            <w:r>
              <w:rPr>
                <w:rFonts w:ascii="宋体" w:hAnsi="宋体" w:cs="宋体" w:hint="eastAsia"/>
                <w:color w:val="000000"/>
                <w:kern w:val="0"/>
                <w:sz w:val="24"/>
                <w:lang/>
              </w:rPr>
              <w:t>300,</w:t>
            </w:r>
            <w:r>
              <w:rPr>
                <w:rFonts w:ascii="宋体" w:hAnsi="宋体" w:cs="宋体" w:hint="eastAsia"/>
                <w:color w:val="000000"/>
                <w:kern w:val="0"/>
                <w:sz w:val="24"/>
                <w:lang/>
              </w:rPr>
              <w:t>支持静态路由、三层聚合口、</w:t>
            </w:r>
            <w:r>
              <w:rPr>
                <w:rFonts w:ascii="宋体" w:hAnsi="宋体" w:cs="宋体" w:hint="eastAsia"/>
                <w:color w:val="000000"/>
                <w:kern w:val="0"/>
                <w:sz w:val="24"/>
                <w:lang/>
              </w:rPr>
              <w:t>ACL</w:t>
            </w:r>
            <w:r>
              <w:rPr>
                <w:rFonts w:ascii="宋体" w:hAnsi="宋体" w:cs="宋体" w:hint="eastAsia"/>
                <w:color w:val="000000"/>
                <w:kern w:val="0"/>
                <w:sz w:val="24"/>
                <w:lang/>
              </w:rPr>
              <w:t>、端口镜像等功能，支持睿易</w:t>
            </w:r>
            <w:r>
              <w:rPr>
                <w:rFonts w:ascii="宋体" w:hAnsi="宋体" w:cs="宋体" w:hint="eastAsia"/>
                <w:color w:val="000000"/>
                <w:kern w:val="0"/>
                <w:sz w:val="24"/>
                <w:lang/>
              </w:rPr>
              <w:t>APP</w:t>
            </w:r>
            <w:r>
              <w:rPr>
                <w:rFonts w:ascii="宋体" w:hAnsi="宋体" w:cs="宋体" w:hint="eastAsia"/>
                <w:color w:val="000000"/>
                <w:kern w:val="0"/>
                <w:sz w:val="24"/>
                <w:lang/>
              </w:rPr>
              <w:t>和</w:t>
            </w:r>
            <w:r>
              <w:rPr>
                <w:rFonts w:ascii="宋体" w:hAnsi="宋体" w:cs="宋体" w:hint="eastAsia"/>
                <w:color w:val="000000"/>
                <w:kern w:val="0"/>
                <w:sz w:val="24"/>
                <w:lang/>
              </w:rPr>
              <w:t>MACC</w:t>
            </w:r>
            <w:r>
              <w:rPr>
                <w:rFonts w:ascii="宋体" w:hAnsi="宋体" w:cs="宋体" w:hint="eastAsia"/>
                <w:color w:val="000000"/>
                <w:kern w:val="0"/>
                <w:sz w:val="24"/>
                <w:lang/>
              </w:rPr>
              <w:t>云平台统一管理。</w:t>
            </w:r>
          </w:p>
        </w:tc>
        <w:tc>
          <w:tcPr>
            <w:tcW w:w="710" w:type="pct"/>
            <w:tcBorders>
              <w:top w:val="single" w:sz="4" w:space="0" w:color="000000"/>
              <w:left w:val="single" w:sz="4" w:space="0" w:color="000000"/>
              <w:bottom w:val="single" w:sz="4" w:space="0" w:color="000000"/>
              <w:right w:val="single" w:sz="4" w:space="0" w:color="000000"/>
            </w:tcBorders>
            <w:noWrap/>
            <w:vAlign w:val="center"/>
          </w:tcPr>
          <w:p w:rsidR="00560232" w:rsidRDefault="00560232">
            <w:pPr>
              <w:widowControl/>
              <w:spacing w:line="360" w:lineRule="exact"/>
              <w:jc w:val="left"/>
              <w:rPr>
                <w:rFonts w:ascii="等线" w:eastAsia="等线" w:hAnsi="等线" w:cs="等线"/>
                <w:color w:val="000000"/>
                <w:sz w:val="22"/>
                <w:szCs w:val="22"/>
              </w:rPr>
            </w:pPr>
          </w:p>
        </w:tc>
      </w:tr>
      <w:tr w:rsidR="00560232">
        <w:trPr>
          <w:trHeight w:val="758"/>
        </w:trPr>
        <w:tc>
          <w:tcPr>
            <w:tcW w:w="472" w:type="pct"/>
            <w:tcBorders>
              <w:top w:val="single" w:sz="4" w:space="0" w:color="000000"/>
              <w:left w:val="single" w:sz="4" w:space="0" w:color="000000"/>
              <w:bottom w:val="single" w:sz="4" w:space="0" w:color="000000"/>
              <w:right w:val="single" w:sz="4" w:space="0" w:color="000000"/>
            </w:tcBorders>
            <w:noWrap/>
            <w:vAlign w:val="center"/>
          </w:tcPr>
          <w:p w:rsidR="00560232" w:rsidRDefault="0039268A">
            <w:pPr>
              <w:widowControl/>
              <w:spacing w:line="360" w:lineRule="exact"/>
              <w:jc w:val="center"/>
              <w:textAlignment w:val="center"/>
              <w:rPr>
                <w:rFonts w:ascii="楷体" w:eastAsia="楷体" w:hAnsi="楷体" w:cs="楷体"/>
                <w:color w:val="000000"/>
                <w:sz w:val="28"/>
                <w:szCs w:val="28"/>
              </w:rPr>
            </w:pPr>
            <w:r>
              <w:rPr>
                <w:rFonts w:ascii="楷体" w:eastAsia="楷体" w:hAnsi="楷体" w:cs="楷体" w:hint="eastAsia"/>
                <w:color w:val="000000"/>
                <w:kern w:val="0"/>
                <w:sz w:val="28"/>
                <w:szCs w:val="28"/>
                <w:lang/>
              </w:rPr>
              <w:t>11</w:t>
            </w:r>
          </w:p>
        </w:tc>
        <w:tc>
          <w:tcPr>
            <w:tcW w:w="810" w:type="pct"/>
            <w:tcBorders>
              <w:top w:val="single" w:sz="4" w:space="0" w:color="000000"/>
              <w:left w:val="single" w:sz="4" w:space="0" w:color="000000"/>
              <w:bottom w:val="single" w:sz="4" w:space="0" w:color="000000"/>
              <w:right w:val="single" w:sz="4" w:space="0" w:color="000000"/>
            </w:tcBorders>
            <w:noWrap/>
            <w:vAlign w:val="center"/>
          </w:tcPr>
          <w:p w:rsidR="00560232" w:rsidRDefault="0039268A">
            <w:pPr>
              <w:widowControl/>
              <w:spacing w:line="360" w:lineRule="exact"/>
              <w:jc w:val="center"/>
              <w:textAlignment w:val="center"/>
              <w:rPr>
                <w:rFonts w:ascii="楷体" w:eastAsia="楷体" w:hAnsi="楷体" w:cs="楷体"/>
                <w:color w:val="000000"/>
                <w:sz w:val="28"/>
                <w:szCs w:val="28"/>
              </w:rPr>
            </w:pPr>
            <w:r>
              <w:rPr>
                <w:rFonts w:ascii="楷体" w:eastAsia="楷体" w:hAnsi="楷体" w:cs="楷体" w:hint="eastAsia"/>
                <w:color w:val="000000"/>
                <w:kern w:val="0"/>
                <w:sz w:val="28"/>
                <w:szCs w:val="28"/>
                <w:lang/>
              </w:rPr>
              <w:t>NVR64</w:t>
            </w:r>
            <w:r>
              <w:rPr>
                <w:rFonts w:ascii="楷体" w:eastAsia="楷体" w:hAnsi="楷体" w:cs="楷体" w:hint="eastAsia"/>
                <w:color w:val="000000"/>
                <w:kern w:val="0"/>
                <w:sz w:val="28"/>
                <w:szCs w:val="28"/>
                <w:lang/>
              </w:rPr>
              <w:t>路网络硬盘录像</w:t>
            </w:r>
            <w:r>
              <w:rPr>
                <w:rFonts w:ascii="楷体" w:eastAsia="楷体" w:hAnsi="楷体" w:cs="楷体" w:hint="eastAsia"/>
                <w:color w:val="000000"/>
                <w:kern w:val="0"/>
                <w:sz w:val="28"/>
                <w:szCs w:val="28"/>
                <w:lang/>
              </w:rPr>
              <w:lastRenderedPageBreak/>
              <w:t>机</w:t>
            </w:r>
          </w:p>
        </w:tc>
        <w:tc>
          <w:tcPr>
            <w:tcW w:w="3006" w:type="pct"/>
            <w:tcBorders>
              <w:top w:val="single" w:sz="4" w:space="0" w:color="000000"/>
              <w:left w:val="single" w:sz="4" w:space="0" w:color="000000"/>
              <w:bottom w:val="single" w:sz="4" w:space="0" w:color="000000"/>
              <w:right w:val="single" w:sz="4" w:space="0" w:color="000000"/>
            </w:tcBorders>
            <w:noWrap/>
            <w:vAlign w:val="center"/>
          </w:tcPr>
          <w:p w:rsidR="00560232" w:rsidRDefault="0039268A">
            <w:pPr>
              <w:widowControl/>
              <w:spacing w:line="360" w:lineRule="exact"/>
              <w:jc w:val="left"/>
              <w:textAlignment w:val="center"/>
              <w:rPr>
                <w:rFonts w:ascii="宋体" w:hAnsi="宋体" w:cs="宋体"/>
                <w:color w:val="000000"/>
                <w:kern w:val="0"/>
                <w:sz w:val="24"/>
                <w:lang/>
              </w:rPr>
            </w:pPr>
            <w:r>
              <w:rPr>
                <w:rFonts w:ascii="宋体" w:hAnsi="宋体" w:cs="宋体" w:hint="eastAsia"/>
                <w:color w:val="000000"/>
                <w:kern w:val="0"/>
                <w:sz w:val="24"/>
                <w:lang/>
              </w:rPr>
              <w:lastRenderedPageBreak/>
              <w:t>•</w:t>
            </w:r>
            <w:r>
              <w:rPr>
                <w:rFonts w:ascii="宋体" w:hAnsi="宋体" w:cs="宋体" w:hint="eastAsia"/>
                <w:color w:val="000000"/>
                <w:kern w:val="0"/>
                <w:sz w:val="24"/>
                <w:lang/>
              </w:rPr>
              <w:t xml:space="preserve">2U </w:t>
            </w:r>
            <w:r>
              <w:rPr>
                <w:rFonts w:ascii="宋体" w:hAnsi="宋体" w:cs="宋体" w:hint="eastAsia"/>
                <w:color w:val="000000"/>
                <w:kern w:val="0"/>
                <w:sz w:val="24"/>
                <w:lang/>
              </w:rPr>
              <w:t>标准机箱，支持机架安装；</w:t>
            </w:r>
            <w:r>
              <w:rPr>
                <w:rFonts w:ascii="宋体" w:hAnsi="宋体" w:cs="宋体" w:hint="eastAsia"/>
                <w:color w:val="000000"/>
                <w:kern w:val="0"/>
                <w:sz w:val="24"/>
                <w:lang/>
              </w:rPr>
              <w:br/>
            </w:r>
            <w:r>
              <w:rPr>
                <w:rFonts w:ascii="宋体" w:hAnsi="宋体" w:cs="宋体" w:hint="eastAsia"/>
                <w:color w:val="000000"/>
                <w:kern w:val="0"/>
                <w:sz w:val="24"/>
                <w:lang/>
              </w:rPr>
              <w:t>•≥</w:t>
            </w:r>
            <w:r>
              <w:rPr>
                <w:rFonts w:ascii="宋体" w:hAnsi="宋体" w:cs="宋体" w:hint="eastAsia"/>
                <w:color w:val="000000"/>
                <w:kern w:val="0"/>
                <w:sz w:val="24"/>
                <w:lang/>
              </w:rPr>
              <w:t>8</w:t>
            </w:r>
            <w:r>
              <w:rPr>
                <w:rFonts w:ascii="宋体" w:hAnsi="宋体" w:cs="宋体" w:hint="eastAsia"/>
                <w:color w:val="000000"/>
                <w:kern w:val="0"/>
                <w:sz w:val="24"/>
                <w:lang/>
              </w:rPr>
              <w:t>盘位，最大支持</w:t>
            </w:r>
            <w:r>
              <w:rPr>
                <w:rFonts w:ascii="宋体" w:hAnsi="宋体" w:cs="宋体" w:hint="eastAsia"/>
                <w:color w:val="000000"/>
                <w:kern w:val="0"/>
                <w:sz w:val="24"/>
                <w:lang/>
              </w:rPr>
              <w:t>10TB</w:t>
            </w:r>
            <w:r>
              <w:rPr>
                <w:rFonts w:ascii="宋体" w:hAnsi="宋体" w:cs="宋体" w:hint="eastAsia"/>
                <w:color w:val="000000"/>
                <w:kern w:val="0"/>
                <w:sz w:val="24"/>
                <w:lang/>
              </w:rPr>
              <w:t>硬盘</w:t>
            </w:r>
            <w:r>
              <w:rPr>
                <w:rFonts w:ascii="宋体" w:hAnsi="宋体" w:cs="宋体" w:hint="eastAsia"/>
                <w:color w:val="000000"/>
                <w:kern w:val="0"/>
                <w:sz w:val="24"/>
                <w:lang/>
              </w:rPr>
              <w:br/>
            </w:r>
            <w:r>
              <w:rPr>
                <w:rFonts w:ascii="宋体" w:hAnsi="宋体" w:cs="宋体" w:hint="eastAsia"/>
                <w:color w:val="000000"/>
                <w:kern w:val="0"/>
                <w:sz w:val="24"/>
                <w:lang/>
              </w:rPr>
              <w:t>•支持≥</w:t>
            </w:r>
            <w:r>
              <w:rPr>
                <w:rFonts w:ascii="宋体" w:hAnsi="宋体" w:cs="宋体" w:hint="eastAsia"/>
                <w:color w:val="000000"/>
                <w:kern w:val="0"/>
                <w:sz w:val="24"/>
                <w:lang/>
              </w:rPr>
              <w:t>1</w:t>
            </w:r>
            <w:r>
              <w:rPr>
                <w:rFonts w:ascii="宋体" w:hAnsi="宋体" w:cs="宋体" w:hint="eastAsia"/>
                <w:color w:val="000000"/>
                <w:kern w:val="0"/>
                <w:sz w:val="24"/>
                <w:lang/>
              </w:rPr>
              <w:t>个</w:t>
            </w:r>
            <w:r>
              <w:rPr>
                <w:rFonts w:ascii="宋体" w:hAnsi="宋体" w:cs="宋体" w:hint="eastAsia"/>
                <w:color w:val="000000"/>
                <w:kern w:val="0"/>
                <w:sz w:val="24"/>
                <w:lang/>
              </w:rPr>
              <w:t xml:space="preserve">HDMI </w:t>
            </w:r>
            <w:r>
              <w:rPr>
                <w:rFonts w:ascii="宋体" w:hAnsi="宋体" w:cs="宋体" w:hint="eastAsia"/>
                <w:color w:val="000000"/>
                <w:kern w:val="0"/>
                <w:sz w:val="24"/>
                <w:lang/>
              </w:rPr>
              <w:t>4K</w:t>
            </w:r>
            <w:r>
              <w:rPr>
                <w:rFonts w:ascii="宋体" w:hAnsi="宋体" w:cs="宋体" w:hint="eastAsia"/>
                <w:color w:val="000000"/>
                <w:kern w:val="0"/>
                <w:sz w:val="24"/>
                <w:lang/>
              </w:rPr>
              <w:t>输出</w:t>
            </w:r>
            <w:r>
              <w:rPr>
                <w:rFonts w:ascii="宋体" w:hAnsi="宋体" w:cs="宋体" w:hint="eastAsia"/>
                <w:color w:val="000000"/>
                <w:kern w:val="0"/>
                <w:sz w:val="24"/>
                <w:lang/>
              </w:rPr>
              <w:t xml:space="preserve"> +1</w:t>
            </w:r>
            <w:r>
              <w:rPr>
                <w:rFonts w:ascii="宋体" w:hAnsi="宋体" w:cs="宋体" w:hint="eastAsia"/>
                <w:color w:val="000000"/>
                <w:kern w:val="0"/>
                <w:sz w:val="24"/>
                <w:lang/>
              </w:rPr>
              <w:t>个</w:t>
            </w:r>
            <w:r>
              <w:rPr>
                <w:rFonts w:ascii="宋体" w:hAnsi="宋体" w:cs="宋体" w:hint="eastAsia"/>
                <w:color w:val="000000"/>
                <w:kern w:val="0"/>
                <w:sz w:val="24"/>
                <w:lang/>
              </w:rPr>
              <w:t>VGA</w:t>
            </w:r>
            <w:r>
              <w:rPr>
                <w:rFonts w:ascii="宋体" w:hAnsi="宋体" w:cs="宋体" w:hint="eastAsia"/>
                <w:color w:val="000000"/>
                <w:kern w:val="0"/>
                <w:sz w:val="24"/>
                <w:lang/>
              </w:rPr>
              <w:t>高清</w:t>
            </w:r>
            <w:r>
              <w:rPr>
                <w:rFonts w:ascii="宋体" w:hAnsi="宋体" w:cs="宋体" w:hint="eastAsia"/>
                <w:color w:val="000000"/>
                <w:kern w:val="0"/>
                <w:sz w:val="24"/>
                <w:lang/>
              </w:rPr>
              <w:t>1080P</w:t>
            </w:r>
            <w:r>
              <w:rPr>
                <w:rFonts w:ascii="宋体" w:hAnsi="宋体" w:cs="宋体" w:hint="eastAsia"/>
                <w:color w:val="000000"/>
                <w:kern w:val="0"/>
                <w:sz w:val="24"/>
                <w:lang/>
              </w:rPr>
              <w:t>输出，同</w:t>
            </w:r>
            <w:r>
              <w:rPr>
                <w:rFonts w:ascii="宋体" w:hAnsi="宋体" w:cs="宋体" w:hint="eastAsia"/>
                <w:color w:val="000000"/>
                <w:kern w:val="0"/>
                <w:sz w:val="24"/>
                <w:lang/>
              </w:rPr>
              <w:t>/</w:t>
            </w:r>
            <w:r>
              <w:rPr>
                <w:rFonts w:ascii="宋体" w:hAnsi="宋体" w:cs="宋体" w:hint="eastAsia"/>
                <w:color w:val="000000"/>
                <w:kern w:val="0"/>
                <w:sz w:val="24"/>
                <w:lang/>
              </w:rPr>
              <w:t>异源可手动切换；</w:t>
            </w:r>
            <w:r>
              <w:rPr>
                <w:rFonts w:ascii="宋体" w:hAnsi="宋体" w:cs="宋体" w:hint="eastAsia"/>
                <w:color w:val="000000"/>
                <w:kern w:val="0"/>
                <w:sz w:val="24"/>
                <w:lang/>
              </w:rPr>
              <w:br/>
            </w:r>
            <w:r>
              <w:rPr>
                <w:rFonts w:ascii="宋体" w:hAnsi="宋体" w:cs="宋体" w:hint="eastAsia"/>
                <w:color w:val="000000"/>
                <w:kern w:val="0"/>
                <w:sz w:val="24"/>
                <w:lang/>
              </w:rPr>
              <w:t>•支持≥</w:t>
            </w:r>
            <w:r>
              <w:rPr>
                <w:rFonts w:ascii="宋体" w:hAnsi="宋体" w:cs="宋体" w:hint="eastAsia"/>
                <w:color w:val="000000"/>
                <w:kern w:val="0"/>
                <w:sz w:val="24"/>
                <w:lang/>
              </w:rPr>
              <w:t>12</w:t>
            </w:r>
            <w:r>
              <w:rPr>
                <w:rFonts w:ascii="宋体" w:hAnsi="宋体" w:cs="宋体" w:hint="eastAsia"/>
                <w:color w:val="000000"/>
                <w:kern w:val="0"/>
                <w:sz w:val="24"/>
                <w:lang/>
              </w:rPr>
              <w:t>路</w:t>
            </w:r>
            <w:r>
              <w:rPr>
                <w:rFonts w:ascii="宋体" w:hAnsi="宋体" w:cs="宋体" w:hint="eastAsia"/>
                <w:color w:val="000000"/>
                <w:kern w:val="0"/>
                <w:sz w:val="24"/>
                <w:lang/>
              </w:rPr>
              <w:t>1080P</w:t>
            </w:r>
            <w:r>
              <w:rPr>
                <w:rFonts w:ascii="宋体" w:hAnsi="宋体" w:cs="宋体" w:hint="eastAsia"/>
                <w:color w:val="000000"/>
                <w:kern w:val="0"/>
                <w:sz w:val="24"/>
                <w:lang/>
              </w:rPr>
              <w:t>解码（开启</w:t>
            </w:r>
            <w:r>
              <w:rPr>
                <w:rFonts w:ascii="宋体" w:hAnsi="宋体" w:cs="宋体" w:hint="eastAsia"/>
                <w:color w:val="000000"/>
                <w:kern w:val="0"/>
                <w:sz w:val="24"/>
                <w:lang/>
              </w:rPr>
              <w:t>SVC</w:t>
            </w:r>
            <w:r>
              <w:rPr>
                <w:rFonts w:ascii="宋体" w:hAnsi="宋体" w:cs="宋体" w:hint="eastAsia"/>
                <w:color w:val="000000"/>
                <w:kern w:val="0"/>
                <w:sz w:val="24"/>
                <w:lang/>
              </w:rPr>
              <w:t>增强模式后，可提升至</w:t>
            </w:r>
            <w:r>
              <w:rPr>
                <w:rFonts w:ascii="宋体" w:hAnsi="宋体" w:cs="宋体" w:hint="eastAsia"/>
                <w:color w:val="000000"/>
                <w:kern w:val="0"/>
                <w:sz w:val="24"/>
                <w:lang/>
              </w:rPr>
              <w:t>16</w:t>
            </w:r>
            <w:r>
              <w:rPr>
                <w:rFonts w:ascii="宋体" w:hAnsi="宋体" w:cs="宋体" w:hint="eastAsia"/>
                <w:color w:val="000000"/>
                <w:kern w:val="0"/>
                <w:sz w:val="24"/>
                <w:lang/>
              </w:rPr>
              <w:t>路</w:t>
            </w:r>
            <w:r>
              <w:rPr>
                <w:rFonts w:ascii="宋体" w:hAnsi="宋体" w:cs="宋体" w:hint="eastAsia"/>
                <w:color w:val="000000"/>
                <w:kern w:val="0"/>
                <w:sz w:val="24"/>
                <w:lang/>
              </w:rPr>
              <w:t>1080P</w:t>
            </w:r>
            <w:r>
              <w:rPr>
                <w:rFonts w:ascii="宋体" w:hAnsi="宋体" w:cs="宋体" w:hint="eastAsia"/>
                <w:color w:val="000000"/>
                <w:kern w:val="0"/>
                <w:sz w:val="24"/>
                <w:lang/>
              </w:rPr>
              <w:t>解码）</w:t>
            </w:r>
            <w:r>
              <w:rPr>
                <w:rFonts w:ascii="宋体" w:hAnsi="宋体" w:cs="宋体" w:hint="eastAsia"/>
                <w:color w:val="000000"/>
                <w:kern w:val="0"/>
                <w:sz w:val="24"/>
                <w:lang/>
              </w:rPr>
              <w:br/>
            </w:r>
            <w:r>
              <w:rPr>
                <w:rFonts w:ascii="宋体" w:hAnsi="宋体" w:cs="宋体" w:hint="eastAsia"/>
                <w:color w:val="000000"/>
                <w:kern w:val="0"/>
                <w:sz w:val="24"/>
                <w:lang/>
              </w:rPr>
              <w:t>•支持</w:t>
            </w:r>
            <w:r>
              <w:rPr>
                <w:rFonts w:ascii="宋体" w:hAnsi="宋体" w:cs="宋体" w:hint="eastAsia"/>
                <w:color w:val="000000"/>
                <w:kern w:val="0"/>
                <w:sz w:val="24"/>
                <w:lang/>
              </w:rPr>
              <w:t>H.265</w:t>
            </w:r>
            <w:r>
              <w:rPr>
                <w:rFonts w:ascii="宋体" w:hAnsi="宋体" w:cs="宋体" w:hint="eastAsia"/>
                <w:color w:val="000000"/>
                <w:kern w:val="0"/>
                <w:sz w:val="24"/>
                <w:lang/>
              </w:rPr>
              <w:t>、</w:t>
            </w:r>
            <w:r>
              <w:rPr>
                <w:rFonts w:ascii="宋体" w:hAnsi="宋体" w:cs="宋体" w:hint="eastAsia"/>
                <w:color w:val="000000"/>
                <w:kern w:val="0"/>
                <w:sz w:val="24"/>
                <w:lang/>
              </w:rPr>
              <w:t>H.264</w:t>
            </w:r>
            <w:r>
              <w:rPr>
                <w:rFonts w:ascii="宋体" w:hAnsi="宋体" w:cs="宋体" w:hint="eastAsia"/>
                <w:color w:val="000000"/>
                <w:kern w:val="0"/>
                <w:sz w:val="24"/>
                <w:lang/>
              </w:rPr>
              <w:t>混合解码，最大支持接入</w:t>
            </w:r>
            <w:r>
              <w:rPr>
                <w:rFonts w:ascii="宋体" w:hAnsi="宋体" w:cs="宋体" w:hint="eastAsia"/>
                <w:color w:val="000000"/>
                <w:kern w:val="0"/>
                <w:sz w:val="24"/>
                <w:lang/>
              </w:rPr>
              <w:t>8MP</w:t>
            </w:r>
            <w:r>
              <w:rPr>
                <w:rFonts w:ascii="宋体" w:hAnsi="宋体" w:cs="宋体" w:hint="eastAsia"/>
                <w:color w:val="000000"/>
                <w:kern w:val="0"/>
                <w:sz w:val="24"/>
                <w:lang/>
              </w:rPr>
              <w:t>高清</w:t>
            </w:r>
            <w:r>
              <w:rPr>
                <w:rFonts w:ascii="宋体" w:hAnsi="宋体" w:cs="宋体" w:hint="eastAsia"/>
                <w:color w:val="000000"/>
                <w:kern w:val="0"/>
                <w:sz w:val="24"/>
                <w:lang/>
              </w:rPr>
              <w:t>IPC</w:t>
            </w:r>
            <w:r>
              <w:rPr>
                <w:rFonts w:ascii="宋体" w:hAnsi="宋体" w:cs="宋体" w:hint="eastAsia"/>
                <w:color w:val="000000"/>
                <w:kern w:val="0"/>
                <w:sz w:val="24"/>
                <w:lang/>
              </w:rPr>
              <w:br/>
            </w:r>
            <w:r>
              <w:rPr>
                <w:rFonts w:ascii="宋体" w:hAnsi="宋体" w:cs="宋体" w:hint="eastAsia"/>
                <w:color w:val="000000"/>
                <w:kern w:val="0"/>
                <w:sz w:val="24"/>
                <w:lang/>
              </w:rPr>
              <w:t>•≥</w:t>
            </w:r>
            <w:r>
              <w:rPr>
                <w:rFonts w:ascii="宋体" w:hAnsi="宋体" w:cs="宋体" w:hint="eastAsia"/>
                <w:color w:val="000000"/>
                <w:kern w:val="0"/>
                <w:sz w:val="24"/>
                <w:lang/>
              </w:rPr>
              <w:t>2</w:t>
            </w:r>
            <w:r>
              <w:rPr>
                <w:rFonts w:ascii="宋体" w:hAnsi="宋体" w:cs="宋体" w:hint="eastAsia"/>
                <w:color w:val="000000"/>
                <w:kern w:val="0"/>
                <w:sz w:val="24"/>
                <w:lang/>
              </w:rPr>
              <w:t>个千兆网口</w:t>
            </w:r>
            <w:r>
              <w:rPr>
                <w:rFonts w:ascii="宋体" w:hAnsi="宋体" w:cs="宋体" w:hint="eastAsia"/>
                <w:color w:val="000000"/>
                <w:kern w:val="0"/>
                <w:sz w:val="24"/>
                <w:lang/>
              </w:rPr>
              <w:br/>
            </w:r>
            <w:r>
              <w:rPr>
                <w:rFonts w:ascii="宋体" w:hAnsi="宋体" w:cs="宋体" w:hint="eastAsia"/>
                <w:color w:val="000000"/>
                <w:kern w:val="0"/>
                <w:sz w:val="24"/>
                <w:lang/>
              </w:rPr>
              <w:lastRenderedPageBreak/>
              <w:t>•</w:t>
            </w:r>
            <w:r>
              <w:rPr>
                <w:rFonts w:ascii="宋体" w:hAnsi="宋体" w:cs="宋体" w:hint="eastAsia"/>
                <w:color w:val="000000"/>
                <w:kern w:val="0"/>
                <w:sz w:val="24"/>
                <w:lang/>
              </w:rPr>
              <w:t>16</w:t>
            </w:r>
            <w:r>
              <w:rPr>
                <w:rFonts w:ascii="宋体" w:hAnsi="宋体" w:cs="宋体" w:hint="eastAsia"/>
                <w:color w:val="000000"/>
                <w:kern w:val="0"/>
                <w:sz w:val="24"/>
                <w:lang/>
              </w:rPr>
              <w:t>进</w:t>
            </w:r>
            <w:r>
              <w:rPr>
                <w:rFonts w:ascii="宋体" w:hAnsi="宋体" w:cs="宋体" w:hint="eastAsia"/>
                <w:color w:val="000000"/>
                <w:kern w:val="0"/>
                <w:sz w:val="24"/>
                <w:lang/>
              </w:rPr>
              <w:t>4</w:t>
            </w:r>
            <w:r>
              <w:rPr>
                <w:rFonts w:ascii="宋体" w:hAnsi="宋体" w:cs="宋体" w:hint="eastAsia"/>
                <w:color w:val="000000"/>
                <w:kern w:val="0"/>
                <w:sz w:val="24"/>
                <w:lang/>
              </w:rPr>
              <w:t>出报警口</w:t>
            </w:r>
            <w:r>
              <w:rPr>
                <w:rFonts w:ascii="宋体" w:hAnsi="宋体" w:cs="宋体" w:hint="eastAsia"/>
                <w:color w:val="000000"/>
                <w:kern w:val="0"/>
                <w:sz w:val="24"/>
                <w:lang/>
              </w:rPr>
              <w:br/>
            </w:r>
            <w:r>
              <w:rPr>
                <w:rFonts w:ascii="宋体" w:hAnsi="宋体" w:cs="宋体" w:hint="eastAsia"/>
                <w:color w:val="000000"/>
                <w:kern w:val="0"/>
                <w:sz w:val="24"/>
                <w:lang/>
              </w:rPr>
              <w:t>•≥</w:t>
            </w:r>
            <w:r>
              <w:rPr>
                <w:rFonts w:ascii="宋体" w:hAnsi="宋体" w:cs="宋体" w:hint="eastAsia"/>
                <w:color w:val="000000"/>
                <w:kern w:val="0"/>
                <w:sz w:val="24"/>
                <w:lang/>
              </w:rPr>
              <w:t>2</w:t>
            </w:r>
            <w:r>
              <w:rPr>
                <w:rFonts w:ascii="宋体" w:hAnsi="宋体" w:cs="宋体" w:hint="eastAsia"/>
                <w:color w:val="000000"/>
                <w:kern w:val="0"/>
                <w:sz w:val="24"/>
                <w:lang/>
              </w:rPr>
              <w:t>个</w:t>
            </w:r>
            <w:r>
              <w:rPr>
                <w:rFonts w:ascii="宋体" w:hAnsi="宋体" w:cs="宋体" w:hint="eastAsia"/>
                <w:color w:val="000000"/>
                <w:kern w:val="0"/>
                <w:sz w:val="24"/>
                <w:lang/>
              </w:rPr>
              <w:t>USB2.0</w:t>
            </w:r>
            <w:r>
              <w:rPr>
                <w:rFonts w:ascii="宋体" w:hAnsi="宋体" w:cs="宋体" w:hint="eastAsia"/>
                <w:color w:val="000000"/>
                <w:kern w:val="0"/>
                <w:sz w:val="24"/>
                <w:lang/>
              </w:rPr>
              <w:t>接口（前置）</w:t>
            </w:r>
            <w:r>
              <w:rPr>
                <w:rFonts w:ascii="宋体" w:hAnsi="宋体" w:cs="宋体" w:hint="eastAsia"/>
                <w:color w:val="000000"/>
                <w:kern w:val="0"/>
                <w:sz w:val="24"/>
                <w:lang/>
              </w:rPr>
              <w:t>+1</w:t>
            </w:r>
            <w:r>
              <w:rPr>
                <w:rFonts w:ascii="宋体" w:hAnsi="宋体" w:cs="宋体" w:hint="eastAsia"/>
                <w:color w:val="000000"/>
                <w:kern w:val="0"/>
                <w:sz w:val="24"/>
                <w:lang/>
              </w:rPr>
              <w:t>个</w:t>
            </w:r>
            <w:r>
              <w:rPr>
                <w:rFonts w:ascii="宋体" w:hAnsi="宋体" w:cs="宋体" w:hint="eastAsia"/>
                <w:color w:val="000000"/>
                <w:kern w:val="0"/>
                <w:sz w:val="24"/>
                <w:lang/>
              </w:rPr>
              <w:t>USB3.0</w:t>
            </w:r>
            <w:r>
              <w:rPr>
                <w:rFonts w:ascii="宋体" w:hAnsi="宋体" w:cs="宋体" w:hint="eastAsia"/>
                <w:color w:val="000000"/>
                <w:kern w:val="0"/>
                <w:sz w:val="24"/>
                <w:lang/>
              </w:rPr>
              <w:t>接口（后置）</w:t>
            </w:r>
          </w:p>
        </w:tc>
        <w:tc>
          <w:tcPr>
            <w:tcW w:w="710" w:type="pct"/>
            <w:tcBorders>
              <w:top w:val="single" w:sz="4" w:space="0" w:color="000000"/>
              <w:left w:val="single" w:sz="4" w:space="0" w:color="000000"/>
              <w:bottom w:val="single" w:sz="4" w:space="0" w:color="000000"/>
              <w:right w:val="single" w:sz="4" w:space="0" w:color="000000"/>
            </w:tcBorders>
            <w:noWrap/>
            <w:vAlign w:val="center"/>
          </w:tcPr>
          <w:p w:rsidR="00560232" w:rsidRDefault="00560232">
            <w:pPr>
              <w:widowControl/>
              <w:spacing w:line="360" w:lineRule="exact"/>
              <w:jc w:val="left"/>
              <w:rPr>
                <w:rFonts w:ascii="等线" w:eastAsia="等线" w:hAnsi="等线" w:cs="等线"/>
                <w:color w:val="000000"/>
                <w:sz w:val="22"/>
                <w:szCs w:val="22"/>
              </w:rPr>
            </w:pPr>
          </w:p>
        </w:tc>
      </w:tr>
      <w:tr w:rsidR="00560232">
        <w:trPr>
          <w:trHeight w:val="600"/>
        </w:trPr>
        <w:tc>
          <w:tcPr>
            <w:tcW w:w="472" w:type="pct"/>
            <w:tcBorders>
              <w:top w:val="single" w:sz="4" w:space="0" w:color="000000"/>
              <w:left w:val="single" w:sz="4" w:space="0" w:color="000000"/>
              <w:bottom w:val="single" w:sz="4" w:space="0" w:color="000000"/>
              <w:right w:val="single" w:sz="4" w:space="0" w:color="000000"/>
            </w:tcBorders>
            <w:noWrap/>
            <w:vAlign w:val="center"/>
          </w:tcPr>
          <w:p w:rsidR="00560232" w:rsidRDefault="0039268A">
            <w:pPr>
              <w:widowControl/>
              <w:spacing w:line="360" w:lineRule="exact"/>
              <w:jc w:val="center"/>
              <w:textAlignment w:val="center"/>
              <w:rPr>
                <w:rFonts w:ascii="楷体" w:eastAsia="楷体" w:hAnsi="楷体" w:cs="楷体"/>
                <w:color w:val="000000"/>
                <w:sz w:val="28"/>
                <w:szCs w:val="28"/>
              </w:rPr>
            </w:pPr>
            <w:r>
              <w:rPr>
                <w:rFonts w:ascii="楷体" w:eastAsia="楷体" w:hAnsi="楷体" w:cs="楷体" w:hint="eastAsia"/>
                <w:color w:val="000000"/>
                <w:kern w:val="0"/>
                <w:sz w:val="28"/>
                <w:szCs w:val="28"/>
                <w:lang/>
              </w:rPr>
              <w:lastRenderedPageBreak/>
              <w:t>12</w:t>
            </w:r>
          </w:p>
        </w:tc>
        <w:tc>
          <w:tcPr>
            <w:tcW w:w="810" w:type="pct"/>
            <w:tcBorders>
              <w:top w:val="single" w:sz="4" w:space="0" w:color="000000"/>
              <w:left w:val="single" w:sz="4" w:space="0" w:color="000000"/>
              <w:bottom w:val="single" w:sz="4" w:space="0" w:color="000000"/>
              <w:right w:val="single" w:sz="4" w:space="0" w:color="000000"/>
            </w:tcBorders>
            <w:noWrap/>
            <w:vAlign w:val="center"/>
          </w:tcPr>
          <w:p w:rsidR="00560232" w:rsidRDefault="0039268A">
            <w:pPr>
              <w:widowControl/>
              <w:spacing w:line="360" w:lineRule="exact"/>
              <w:jc w:val="center"/>
              <w:textAlignment w:val="center"/>
              <w:rPr>
                <w:rFonts w:ascii="楷体" w:eastAsia="楷体" w:hAnsi="楷体" w:cs="楷体"/>
                <w:color w:val="000000"/>
                <w:sz w:val="28"/>
                <w:szCs w:val="28"/>
              </w:rPr>
            </w:pPr>
            <w:r>
              <w:rPr>
                <w:rFonts w:ascii="楷体" w:eastAsia="楷体" w:hAnsi="楷体" w:cs="楷体" w:hint="eastAsia"/>
                <w:color w:val="000000"/>
                <w:kern w:val="0"/>
                <w:sz w:val="28"/>
                <w:szCs w:val="28"/>
                <w:lang/>
              </w:rPr>
              <w:t>视频存储硬盘</w:t>
            </w:r>
          </w:p>
        </w:tc>
        <w:tc>
          <w:tcPr>
            <w:tcW w:w="3006" w:type="pct"/>
            <w:tcBorders>
              <w:top w:val="single" w:sz="4" w:space="0" w:color="000000"/>
              <w:left w:val="single" w:sz="4" w:space="0" w:color="000000"/>
              <w:bottom w:val="single" w:sz="4" w:space="0" w:color="000000"/>
              <w:right w:val="single" w:sz="4" w:space="0" w:color="000000"/>
            </w:tcBorders>
            <w:noWrap/>
            <w:vAlign w:val="center"/>
          </w:tcPr>
          <w:p w:rsidR="00560232" w:rsidRDefault="0039268A">
            <w:pPr>
              <w:widowControl/>
              <w:spacing w:line="360" w:lineRule="exact"/>
              <w:jc w:val="left"/>
              <w:textAlignment w:val="center"/>
              <w:rPr>
                <w:rFonts w:ascii="宋体" w:hAnsi="宋体" w:cs="宋体"/>
                <w:color w:val="000000"/>
                <w:kern w:val="0"/>
                <w:sz w:val="24"/>
                <w:lang/>
              </w:rPr>
            </w:pPr>
            <w:r>
              <w:rPr>
                <w:rFonts w:ascii="宋体" w:hAnsi="宋体" w:cs="宋体" w:hint="eastAsia"/>
                <w:color w:val="000000"/>
                <w:kern w:val="0"/>
                <w:sz w:val="24"/>
                <w:lang/>
              </w:rPr>
              <w:t>≥</w:t>
            </w:r>
            <w:r>
              <w:rPr>
                <w:rFonts w:ascii="宋体" w:hAnsi="宋体" w:cs="宋体" w:hint="eastAsia"/>
                <w:color w:val="000000"/>
                <w:kern w:val="0"/>
                <w:sz w:val="24"/>
                <w:lang/>
              </w:rPr>
              <w:t>8TB</w:t>
            </w:r>
            <w:r>
              <w:rPr>
                <w:rFonts w:ascii="宋体" w:hAnsi="宋体" w:cs="宋体" w:hint="eastAsia"/>
                <w:color w:val="000000"/>
                <w:kern w:val="0"/>
                <w:sz w:val="24"/>
                <w:lang/>
              </w:rPr>
              <w:t>监控专用硬盘</w:t>
            </w:r>
          </w:p>
        </w:tc>
        <w:tc>
          <w:tcPr>
            <w:tcW w:w="710" w:type="pct"/>
            <w:tcBorders>
              <w:top w:val="single" w:sz="4" w:space="0" w:color="000000"/>
              <w:left w:val="single" w:sz="4" w:space="0" w:color="000000"/>
              <w:bottom w:val="single" w:sz="4" w:space="0" w:color="000000"/>
              <w:right w:val="single" w:sz="4" w:space="0" w:color="000000"/>
            </w:tcBorders>
            <w:noWrap/>
            <w:vAlign w:val="center"/>
          </w:tcPr>
          <w:p w:rsidR="00560232" w:rsidRDefault="0039268A">
            <w:pPr>
              <w:widowControl/>
              <w:spacing w:line="360" w:lineRule="exact"/>
              <w:jc w:val="left"/>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rPr>
              <w:t>可存储周期</w:t>
            </w:r>
            <w:r>
              <w:rPr>
                <w:rFonts w:ascii="Arial" w:eastAsia="等线" w:hAnsi="Arial" w:cs="Arial"/>
                <w:color w:val="000000"/>
                <w:kern w:val="0"/>
                <w:sz w:val="22"/>
                <w:szCs w:val="22"/>
                <w:lang/>
              </w:rPr>
              <w:t>≥</w:t>
            </w:r>
            <w:r>
              <w:rPr>
                <w:rFonts w:ascii="等线" w:eastAsia="等线" w:hAnsi="等线" w:cs="等线" w:hint="eastAsia"/>
                <w:color w:val="000000"/>
                <w:kern w:val="0"/>
                <w:sz w:val="22"/>
                <w:szCs w:val="22"/>
                <w:lang/>
              </w:rPr>
              <w:t>30</w:t>
            </w:r>
            <w:r>
              <w:rPr>
                <w:rFonts w:ascii="等线" w:eastAsia="等线" w:hAnsi="等线" w:cs="等线" w:hint="eastAsia"/>
                <w:color w:val="000000"/>
                <w:kern w:val="0"/>
                <w:sz w:val="22"/>
                <w:szCs w:val="22"/>
                <w:lang/>
              </w:rPr>
              <w:t>天</w:t>
            </w:r>
          </w:p>
        </w:tc>
      </w:tr>
      <w:tr w:rsidR="00560232">
        <w:trPr>
          <w:trHeight w:val="503"/>
        </w:trPr>
        <w:tc>
          <w:tcPr>
            <w:tcW w:w="47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560232" w:rsidRDefault="0039268A">
            <w:pPr>
              <w:widowControl/>
              <w:spacing w:line="360" w:lineRule="exact"/>
              <w:jc w:val="center"/>
              <w:textAlignment w:val="center"/>
              <w:rPr>
                <w:rFonts w:ascii="楷体" w:eastAsia="楷体" w:hAnsi="楷体" w:cs="楷体"/>
                <w:color w:val="000000"/>
                <w:sz w:val="28"/>
                <w:szCs w:val="28"/>
              </w:rPr>
            </w:pPr>
            <w:r>
              <w:rPr>
                <w:rFonts w:ascii="楷体" w:eastAsia="楷体" w:hAnsi="楷体" w:cs="楷体" w:hint="eastAsia"/>
                <w:color w:val="000000"/>
                <w:kern w:val="0"/>
                <w:sz w:val="28"/>
                <w:szCs w:val="28"/>
                <w:lang/>
              </w:rPr>
              <w:t>13</w:t>
            </w:r>
          </w:p>
        </w:tc>
        <w:tc>
          <w:tcPr>
            <w:tcW w:w="8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560232" w:rsidRDefault="0039268A">
            <w:pPr>
              <w:widowControl/>
              <w:spacing w:line="360" w:lineRule="exact"/>
              <w:jc w:val="center"/>
              <w:textAlignment w:val="center"/>
              <w:rPr>
                <w:rFonts w:ascii="楷体" w:eastAsia="楷体" w:hAnsi="楷体" w:cs="楷体"/>
                <w:color w:val="000000"/>
                <w:sz w:val="28"/>
                <w:szCs w:val="28"/>
              </w:rPr>
            </w:pPr>
            <w:r>
              <w:rPr>
                <w:rFonts w:ascii="楷体" w:eastAsia="楷体" w:hAnsi="楷体" w:cs="楷体" w:hint="eastAsia"/>
                <w:color w:val="000000"/>
                <w:kern w:val="0"/>
                <w:sz w:val="28"/>
                <w:szCs w:val="28"/>
                <w:lang/>
              </w:rPr>
              <w:t>操作电脑</w:t>
            </w:r>
          </w:p>
        </w:tc>
        <w:tc>
          <w:tcPr>
            <w:tcW w:w="3006" w:type="pct"/>
            <w:tcBorders>
              <w:top w:val="single" w:sz="4" w:space="0" w:color="000000"/>
              <w:left w:val="single" w:sz="4" w:space="0" w:color="000000"/>
              <w:bottom w:val="single" w:sz="4" w:space="0" w:color="000000"/>
              <w:right w:val="single" w:sz="4" w:space="0" w:color="000000"/>
            </w:tcBorders>
            <w:shd w:val="clear" w:color="auto" w:fill="FFFF00"/>
            <w:noWrap/>
            <w:vAlign w:val="center"/>
          </w:tcPr>
          <w:p w:rsidR="00560232" w:rsidRDefault="0039268A">
            <w:pPr>
              <w:widowControl/>
              <w:spacing w:line="360" w:lineRule="exact"/>
              <w:jc w:val="left"/>
              <w:textAlignment w:val="center"/>
              <w:rPr>
                <w:rFonts w:ascii="宋体" w:hAnsi="宋体" w:cs="宋体"/>
                <w:color w:val="000000"/>
                <w:kern w:val="0"/>
                <w:sz w:val="24"/>
                <w:lang/>
              </w:rPr>
            </w:pPr>
            <w:r>
              <w:rPr>
                <w:rFonts w:ascii="宋体" w:hAnsi="宋体" w:cs="宋体" w:hint="eastAsia"/>
                <w:color w:val="000000"/>
                <w:kern w:val="0"/>
                <w:sz w:val="24"/>
                <w:lang/>
              </w:rPr>
              <w:t>现有的电脑处理器：</w:t>
            </w:r>
            <w:r>
              <w:rPr>
                <w:rFonts w:ascii="宋体" w:hAnsi="宋体" w:cs="宋体" w:hint="eastAsia"/>
                <w:color w:val="000000"/>
                <w:kern w:val="0"/>
                <w:sz w:val="24"/>
                <w:lang/>
              </w:rPr>
              <w:t>I5-12500</w:t>
            </w:r>
            <w:r>
              <w:rPr>
                <w:rFonts w:ascii="宋体" w:hAnsi="宋体" w:cs="宋体" w:hint="eastAsia"/>
                <w:color w:val="000000"/>
                <w:kern w:val="0"/>
                <w:sz w:val="24"/>
                <w:lang/>
              </w:rPr>
              <w:t>；内存：</w:t>
            </w:r>
            <w:r>
              <w:rPr>
                <w:rFonts w:ascii="宋体" w:hAnsi="宋体" w:cs="宋体" w:hint="eastAsia"/>
                <w:color w:val="000000"/>
                <w:kern w:val="0"/>
                <w:sz w:val="24"/>
                <w:lang/>
              </w:rPr>
              <w:t xml:space="preserve">8G  </w:t>
            </w:r>
            <w:r>
              <w:rPr>
                <w:rFonts w:ascii="宋体" w:hAnsi="宋体" w:cs="宋体" w:hint="eastAsia"/>
                <w:color w:val="000000"/>
                <w:kern w:val="0"/>
                <w:sz w:val="24"/>
                <w:lang/>
              </w:rPr>
              <w:t>存储：</w:t>
            </w:r>
            <w:r>
              <w:rPr>
                <w:rFonts w:ascii="宋体" w:hAnsi="宋体" w:cs="宋体" w:hint="eastAsia"/>
                <w:color w:val="000000"/>
                <w:kern w:val="0"/>
                <w:sz w:val="24"/>
                <w:lang/>
              </w:rPr>
              <w:t xml:space="preserve">256GBSSD </w:t>
            </w:r>
            <w:r>
              <w:rPr>
                <w:rFonts w:ascii="宋体" w:hAnsi="宋体" w:cs="宋体" w:hint="eastAsia"/>
                <w:color w:val="000000"/>
                <w:kern w:val="0"/>
                <w:sz w:val="24"/>
                <w:lang/>
              </w:rPr>
              <w:t>显卡：</w:t>
            </w:r>
            <w:r>
              <w:rPr>
                <w:rFonts w:ascii="宋体" w:hAnsi="宋体" w:cs="宋体" w:hint="eastAsia"/>
                <w:color w:val="000000"/>
                <w:kern w:val="0"/>
                <w:sz w:val="24"/>
                <w:lang/>
              </w:rPr>
              <w:t>2G</w:t>
            </w:r>
            <w:r>
              <w:rPr>
                <w:rFonts w:ascii="宋体" w:hAnsi="宋体" w:cs="宋体" w:hint="eastAsia"/>
                <w:color w:val="000000"/>
                <w:kern w:val="0"/>
                <w:sz w:val="24"/>
                <w:lang/>
              </w:rPr>
              <w:t>独显；无光驱；配</w:t>
            </w:r>
            <w:r>
              <w:rPr>
                <w:rFonts w:ascii="宋体" w:hAnsi="宋体" w:cs="宋体" w:hint="eastAsia"/>
                <w:color w:val="000000"/>
                <w:kern w:val="0"/>
                <w:sz w:val="24"/>
                <w:lang/>
              </w:rPr>
              <w:t>21.45</w:t>
            </w:r>
            <w:r>
              <w:rPr>
                <w:rFonts w:ascii="宋体" w:hAnsi="宋体" w:cs="宋体" w:hint="eastAsia"/>
                <w:color w:val="000000"/>
                <w:kern w:val="0"/>
                <w:sz w:val="24"/>
                <w:lang/>
              </w:rPr>
              <w:t>寸显示器</w:t>
            </w:r>
          </w:p>
        </w:tc>
        <w:tc>
          <w:tcPr>
            <w:tcW w:w="710" w:type="pct"/>
            <w:tcBorders>
              <w:top w:val="single" w:sz="4" w:space="0" w:color="000000"/>
              <w:left w:val="single" w:sz="4" w:space="0" w:color="000000"/>
              <w:bottom w:val="single" w:sz="4" w:space="0" w:color="000000"/>
              <w:right w:val="single" w:sz="4" w:space="0" w:color="000000"/>
            </w:tcBorders>
            <w:noWrap/>
            <w:vAlign w:val="center"/>
          </w:tcPr>
          <w:p w:rsidR="00560232" w:rsidRDefault="0039268A">
            <w:pPr>
              <w:widowControl/>
              <w:spacing w:line="360" w:lineRule="exact"/>
              <w:jc w:val="left"/>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rPr>
              <w:t>机房主控室（利旧）</w:t>
            </w:r>
          </w:p>
        </w:tc>
      </w:tr>
      <w:tr w:rsidR="00560232">
        <w:trPr>
          <w:trHeight w:val="503"/>
        </w:trPr>
        <w:tc>
          <w:tcPr>
            <w:tcW w:w="47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560232" w:rsidRDefault="0039268A">
            <w:pPr>
              <w:widowControl/>
              <w:spacing w:line="360" w:lineRule="exact"/>
              <w:jc w:val="center"/>
              <w:textAlignment w:val="center"/>
              <w:rPr>
                <w:rFonts w:ascii="楷体" w:eastAsia="楷体" w:hAnsi="楷体" w:cs="楷体"/>
                <w:color w:val="000000"/>
                <w:sz w:val="28"/>
                <w:szCs w:val="28"/>
              </w:rPr>
            </w:pPr>
            <w:r>
              <w:rPr>
                <w:rFonts w:ascii="楷体" w:eastAsia="楷体" w:hAnsi="楷体" w:cs="楷体" w:hint="eastAsia"/>
                <w:color w:val="000000"/>
                <w:kern w:val="0"/>
                <w:sz w:val="28"/>
                <w:szCs w:val="28"/>
                <w:lang/>
              </w:rPr>
              <w:t>14</w:t>
            </w:r>
          </w:p>
        </w:tc>
        <w:tc>
          <w:tcPr>
            <w:tcW w:w="8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560232" w:rsidRDefault="0039268A">
            <w:pPr>
              <w:widowControl/>
              <w:spacing w:line="360" w:lineRule="exact"/>
              <w:jc w:val="center"/>
              <w:textAlignment w:val="center"/>
              <w:rPr>
                <w:rFonts w:ascii="楷体" w:eastAsia="楷体" w:hAnsi="楷体" w:cs="楷体"/>
                <w:color w:val="000000"/>
                <w:sz w:val="28"/>
                <w:szCs w:val="28"/>
              </w:rPr>
            </w:pPr>
            <w:r>
              <w:rPr>
                <w:rFonts w:ascii="楷体" w:eastAsia="楷体" w:hAnsi="楷体" w:cs="楷体" w:hint="eastAsia"/>
                <w:color w:val="000000"/>
                <w:kern w:val="0"/>
                <w:sz w:val="28"/>
                <w:szCs w:val="28"/>
                <w:lang/>
              </w:rPr>
              <w:t>4</w:t>
            </w:r>
            <w:r>
              <w:rPr>
                <w:rFonts w:ascii="楷体" w:eastAsia="楷体" w:hAnsi="楷体" w:cs="楷体" w:hint="eastAsia"/>
                <w:color w:val="000000"/>
                <w:kern w:val="0"/>
                <w:sz w:val="28"/>
                <w:szCs w:val="28"/>
                <w:lang/>
              </w:rPr>
              <w:t>路高清解码器</w:t>
            </w:r>
          </w:p>
        </w:tc>
        <w:tc>
          <w:tcPr>
            <w:tcW w:w="3006" w:type="pct"/>
            <w:tcBorders>
              <w:top w:val="single" w:sz="4" w:space="0" w:color="000000"/>
              <w:left w:val="single" w:sz="4" w:space="0" w:color="000000"/>
              <w:bottom w:val="single" w:sz="4" w:space="0" w:color="000000"/>
              <w:right w:val="single" w:sz="4" w:space="0" w:color="000000"/>
            </w:tcBorders>
            <w:shd w:val="clear" w:color="auto" w:fill="FFFF00"/>
            <w:noWrap/>
            <w:vAlign w:val="center"/>
          </w:tcPr>
          <w:p w:rsidR="00560232" w:rsidRDefault="0039268A">
            <w:pPr>
              <w:widowControl/>
              <w:spacing w:line="360" w:lineRule="exact"/>
              <w:jc w:val="left"/>
              <w:textAlignment w:val="center"/>
              <w:rPr>
                <w:rFonts w:ascii="宋体" w:hAnsi="宋体" w:cs="宋体"/>
                <w:color w:val="000000"/>
                <w:kern w:val="0"/>
                <w:sz w:val="24"/>
                <w:lang/>
              </w:rPr>
            </w:pPr>
            <w:r>
              <w:rPr>
                <w:rFonts w:ascii="宋体" w:hAnsi="宋体" w:cs="宋体" w:hint="eastAsia"/>
                <w:color w:val="000000"/>
                <w:kern w:val="0"/>
                <w:sz w:val="24"/>
                <w:lang/>
              </w:rPr>
              <w:t>现有的高清视音频解码器（海康威视），采用</w:t>
            </w:r>
            <w:r>
              <w:rPr>
                <w:rFonts w:ascii="宋体" w:hAnsi="宋体" w:cs="宋体" w:hint="eastAsia"/>
                <w:color w:val="000000"/>
                <w:kern w:val="0"/>
                <w:sz w:val="24"/>
                <w:lang/>
              </w:rPr>
              <w:t>Linux</w:t>
            </w:r>
            <w:r>
              <w:rPr>
                <w:rFonts w:ascii="宋体" w:hAnsi="宋体" w:cs="宋体" w:hint="eastAsia"/>
                <w:color w:val="000000"/>
                <w:kern w:val="0"/>
                <w:sz w:val="24"/>
                <w:lang/>
              </w:rPr>
              <w:t>操作系统，输入接口：</w:t>
            </w:r>
            <w:r>
              <w:rPr>
                <w:rFonts w:ascii="宋体" w:hAnsi="宋体" w:cs="宋体" w:hint="eastAsia"/>
                <w:color w:val="000000"/>
                <w:kern w:val="0"/>
                <w:sz w:val="24"/>
                <w:lang/>
              </w:rPr>
              <w:t>1</w:t>
            </w:r>
            <w:r>
              <w:rPr>
                <w:rFonts w:ascii="宋体" w:hAnsi="宋体" w:cs="宋体" w:hint="eastAsia"/>
                <w:color w:val="000000"/>
                <w:kern w:val="0"/>
                <w:sz w:val="24"/>
                <w:lang/>
              </w:rPr>
              <w:t>路</w:t>
            </w:r>
            <w:r>
              <w:rPr>
                <w:rFonts w:ascii="宋体" w:hAnsi="宋体" w:cs="宋体" w:hint="eastAsia"/>
                <w:color w:val="000000"/>
                <w:kern w:val="0"/>
                <w:sz w:val="24"/>
                <w:lang/>
              </w:rPr>
              <w:t>HDMI, 1</w:t>
            </w:r>
            <w:r>
              <w:rPr>
                <w:rFonts w:ascii="宋体" w:hAnsi="宋体" w:cs="宋体" w:hint="eastAsia"/>
                <w:color w:val="000000"/>
                <w:kern w:val="0"/>
                <w:sz w:val="24"/>
                <w:lang/>
              </w:rPr>
              <w:t>路</w:t>
            </w:r>
            <w:r>
              <w:rPr>
                <w:rFonts w:ascii="宋体" w:hAnsi="宋体" w:cs="宋体" w:hint="eastAsia"/>
                <w:color w:val="000000"/>
                <w:kern w:val="0"/>
                <w:sz w:val="24"/>
                <w:lang/>
              </w:rPr>
              <w:t>DVI</w:t>
            </w:r>
            <w:r>
              <w:rPr>
                <w:rFonts w:ascii="宋体" w:hAnsi="宋体" w:cs="宋体" w:hint="eastAsia"/>
                <w:color w:val="000000"/>
                <w:kern w:val="0"/>
                <w:sz w:val="24"/>
                <w:lang/>
              </w:rPr>
              <w:t>输出接口：</w:t>
            </w:r>
            <w:r>
              <w:rPr>
                <w:rFonts w:ascii="宋体" w:hAnsi="宋体" w:cs="宋体" w:hint="eastAsia"/>
                <w:color w:val="000000"/>
                <w:kern w:val="0"/>
                <w:sz w:val="24"/>
                <w:lang/>
              </w:rPr>
              <w:t>4</w:t>
            </w:r>
            <w:r>
              <w:rPr>
                <w:rFonts w:ascii="宋体" w:hAnsi="宋体" w:cs="宋体" w:hint="eastAsia"/>
                <w:color w:val="000000"/>
                <w:kern w:val="0"/>
                <w:sz w:val="24"/>
                <w:lang/>
              </w:rPr>
              <w:t>路</w:t>
            </w:r>
            <w:r>
              <w:rPr>
                <w:rFonts w:ascii="宋体" w:hAnsi="宋体" w:cs="宋体" w:hint="eastAsia"/>
                <w:color w:val="000000"/>
                <w:kern w:val="0"/>
                <w:sz w:val="24"/>
                <w:lang/>
              </w:rPr>
              <w:t>HDMI</w:t>
            </w:r>
            <w:r>
              <w:rPr>
                <w:rFonts w:ascii="宋体" w:hAnsi="宋体" w:cs="宋体" w:hint="eastAsia"/>
                <w:color w:val="000000"/>
                <w:kern w:val="0"/>
                <w:sz w:val="24"/>
                <w:lang/>
              </w:rPr>
              <w:t>，</w:t>
            </w:r>
            <w:r>
              <w:rPr>
                <w:rFonts w:ascii="宋体" w:hAnsi="宋体" w:cs="宋体" w:hint="eastAsia"/>
                <w:color w:val="000000"/>
                <w:kern w:val="0"/>
                <w:sz w:val="24"/>
                <w:lang/>
              </w:rPr>
              <w:t>2</w:t>
            </w:r>
            <w:r>
              <w:rPr>
                <w:rFonts w:ascii="宋体" w:hAnsi="宋体" w:cs="宋体" w:hint="eastAsia"/>
                <w:color w:val="000000"/>
                <w:kern w:val="0"/>
                <w:sz w:val="24"/>
                <w:lang/>
              </w:rPr>
              <w:t>路</w:t>
            </w:r>
            <w:r>
              <w:rPr>
                <w:rFonts w:ascii="宋体" w:hAnsi="宋体" w:cs="宋体" w:hint="eastAsia"/>
                <w:color w:val="000000"/>
                <w:kern w:val="0"/>
                <w:sz w:val="24"/>
                <w:lang/>
              </w:rPr>
              <w:t>BNC</w:t>
            </w:r>
            <w:r>
              <w:rPr>
                <w:rFonts w:ascii="宋体" w:hAnsi="宋体" w:cs="宋体" w:hint="eastAsia"/>
                <w:color w:val="000000"/>
                <w:kern w:val="0"/>
                <w:sz w:val="24"/>
                <w:lang/>
              </w:rPr>
              <w:br/>
            </w:r>
            <w:r>
              <w:rPr>
                <w:rFonts w:ascii="宋体" w:hAnsi="宋体" w:cs="宋体" w:hint="eastAsia"/>
                <w:color w:val="000000"/>
                <w:kern w:val="0"/>
                <w:sz w:val="24"/>
                <w:lang/>
              </w:rPr>
              <w:t>输入分辨率：</w:t>
            </w:r>
            <w:r>
              <w:rPr>
                <w:rFonts w:ascii="宋体" w:hAnsi="宋体" w:cs="宋体" w:hint="eastAsia"/>
                <w:color w:val="000000"/>
                <w:kern w:val="0"/>
                <w:sz w:val="24"/>
                <w:lang/>
              </w:rPr>
              <w:t>4K: 3840</w:t>
            </w:r>
            <w:r>
              <w:rPr>
                <w:rFonts w:ascii="宋体" w:hAnsi="宋体" w:cs="宋体" w:hint="eastAsia"/>
                <w:color w:val="000000"/>
                <w:kern w:val="0"/>
                <w:sz w:val="24"/>
                <w:lang/>
              </w:rPr>
              <w:t>×</w:t>
            </w:r>
            <w:r>
              <w:rPr>
                <w:rFonts w:ascii="宋体" w:hAnsi="宋体" w:cs="宋体" w:hint="eastAsia"/>
                <w:color w:val="000000"/>
                <w:kern w:val="0"/>
                <w:sz w:val="24"/>
                <w:lang/>
              </w:rPr>
              <w:t>2160@30Hz, WSXGA: 1680</w:t>
            </w:r>
            <w:r>
              <w:rPr>
                <w:rFonts w:ascii="宋体" w:hAnsi="宋体" w:cs="宋体" w:hint="eastAsia"/>
                <w:color w:val="000000"/>
                <w:kern w:val="0"/>
                <w:sz w:val="24"/>
                <w:lang/>
              </w:rPr>
              <w:t>×</w:t>
            </w:r>
            <w:r>
              <w:rPr>
                <w:rFonts w:ascii="宋体" w:hAnsi="宋体" w:cs="宋体" w:hint="eastAsia"/>
                <w:color w:val="000000"/>
                <w:kern w:val="0"/>
                <w:sz w:val="24"/>
                <w:lang/>
              </w:rPr>
              <w:t>1050/60 Hz, WXGA:1440</w:t>
            </w:r>
            <w:r>
              <w:rPr>
                <w:rFonts w:ascii="宋体" w:hAnsi="宋体" w:cs="宋体" w:hint="eastAsia"/>
                <w:color w:val="000000"/>
                <w:kern w:val="0"/>
                <w:sz w:val="24"/>
                <w:lang/>
              </w:rPr>
              <w:t>×</w:t>
            </w:r>
            <w:r>
              <w:rPr>
                <w:rFonts w:ascii="宋体" w:hAnsi="宋体" w:cs="宋体" w:hint="eastAsia"/>
                <w:color w:val="000000"/>
                <w:kern w:val="0"/>
                <w:sz w:val="24"/>
                <w:lang/>
              </w:rPr>
              <w:t>900/60 Hz, WXGA: 1280</w:t>
            </w:r>
            <w:r>
              <w:rPr>
                <w:rFonts w:ascii="宋体" w:hAnsi="宋体" w:cs="宋体" w:hint="eastAsia"/>
                <w:color w:val="000000"/>
                <w:kern w:val="0"/>
                <w:sz w:val="24"/>
                <w:lang/>
              </w:rPr>
              <w:t>×</w:t>
            </w:r>
            <w:r>
              <w:rPr>
                <w:rFonts w:ascii="宋体" w:hAnsi="宋体" w:cs="宋体" w:hint="eastAsia"/>
                <w:color w:val="000000"/>
                <w:kern w:val="0"/>
                <w:sz w:val="24"/>
                <w:lang/>
              </w:rPr>
              <w:t>800/60 Hz, 1366</w:t>
            </w:r>
            <w:r>
              <w:rPr>
                <w:rFonts w:ascii="宋体" w:hAnsi="宋体" w:cs="宋体" w:hint="eastAsia"/>
                <w:color w:val="000000"/>
                <w:kern w:val="0"/>
                <w:sz w:val="24"/>
                <w:lang/>
              </w:rPr>
              <w:t>×</w:t>
            </w:r>
            <w:r>
              <w:rPr>
                <w:rFonts w:ascii="宋体" w:hAnsi="宋体" w:cs="宋体" w:hint="eastAsia"/>
                <w:color w:val="000000"/>
                <w:kern w:val="0"/>
                <w:sz w:val="24"/>
                <w:lang/>
              </w:rPr>
              <w:t>768/60 Hz, 1080p: 1920</w:t>
            </w:r>
            <w:r>
              <w:rPr>
                <w:rFonts w:ascii="宋体" w:hAnsi="宋体" w:cs="宋体" w:hint="eastAsia"/>
                <w:color w:val="000000"/>
                <w:kern w:val="0"/>
                <w:sz w:val="24"/>
                <w:lang/>
              </w:rPr>
              <w:t>×</w:t>
            </w:r>
            <w:r>
              <w:rPr>
                <w:rFonts w:ascii="宋体" w:hAnsi="宋体" w:cs="宋体" w:hint="eastAsia"/>
                <w:color w:val="000000"/>
                <w:kern w:val="0"/>
                <w:sz w:val="24"/>
                <w:lang/>
              </w:rPr>
              <w:t xml:space="preserve">1080@50/60 Hz, </w:t>
            </w:r>
            <w:r>
              <w:rPr>
                <w:rFonts w:ascii="宋体" w:hAnsi="宋体" w:cs="宋体" w:hint="eastAsia"/>
                <w:color w:val="000000"/>
                <w:kern w:val="0"/>
                <w:sz w:val="24"/>
                <w:lang/>
              </w:rPr>
              <w:t>UXGA:1600</w:t>
            </w:r>
            <w:r>
              <w:rPr>
                <w:rFonts w:ascii="宋体" w:hAnsi="宋体" w:cs="宋体" w:hint="eastAsia"/>
                <w:color w:val="000000"/>
                <w:kern w:val="0"/>
                <w:sz w:val="24"/>
                <w:lang/>
              </w:rPr>
              <w:t>×</w:t>
            </w:r>
            <w:r>
              <w:rPr>
                <w:rFonts w:ascii="宋体" w:hAnsi="宋体" w:cs="宋体" w:hint="eastAsia"/>
                <w:color w:val="000000"/>
                <w:kern w:val="0"/>
                <w:sz w:val="24"/>
                <w:lang/>
              </w:rPr>
              <w:t>1200@ 60Hz, XVGA: 1280</w:t>
            </w:r>
            <w:r>
              <w:rPr>
                <w:rFonts w:ascii="宋体" w:hAnsi="宋体" w:cs="宋体" w:hint="eastAsia"/>
                <w:color w:val="000000"/>
                <w:kern w:val="0"/>
                <w:sz w:val="24"/>
                <w:lang/>
              </w:rPr>
              <w:t>×</w:t>
            </w:r>
            <w:r>
              <w:rPr>
                <w:rFonts w:ascii="宋体" w:hAnsi="宋体" w:cs="宋体" w:hint="eastAsia"/>
                <w:color w:val="000000"/>
                <w:kern w:val="0"/>
                <w:sz w:val="24"/>
                <w:lang/>
              </w:rPr>
              <w:t>960@60 Hz, 720p: 1280</w:t>
            </w:r>
            <w:r>
              <w:rPr>
                <w:rFonts w:ascii="宋体" w:hAnsi="宋体" w:cs="宋体" w:hint="eastAsia"/>
                <w:color w:val="000000"/>
                <w:kern w:val="0"/>
                <w:sz w:val="24"/>
                <w:lang/>
              </w:rPr>
              <w:t>×</w:t>
            </w:r>
            <w:r>
              <w:rPr>
                <w:rFonts w:ascii="宋体" w:hAnsi="宋体" w:cs="宋体" w:hint="eastAsia"/>
                <w:color w:val="000000"/>
                <w:kern w:val="0"/>
                <w:sz w:val="24"/>
                <w:lang/>
              </w:rPr>
              <w:t>720@50 Hz/60 Hz, SXGA:1280</w:t>
            </w:r>
            <w:r>
              <w:rPr>
                <w:rFonts w:ascii="宋体" w:hAnsi="宋体" w:cs="宋体" w:hint="eastAsia"/>
                <w:color w:val="000000"/>
                <w:kern w:val="0"/>
                <w:sz w:val="24"/>
                <w:lang/>
              </w:rPr>
              <w:t>×</w:t>
            </w:r>
            <w:r>
              <w:rPr>
                <w:rFonts w:ascii="宋体" w:hAnsi="宋体" w:cs="宋体" w:hint="eastAsia"/>
                <w:color w:val="000000"/>
                <w:kern w:val="0"/>
                <w:sz w:val="24"/>
                <w:lang/>
              </w:rPr>
              <w:t xml:space="preserve">1024@60 Hz, XGA:1024 </w:t>
            </w:r>
            <w:r>
              <w:rPr>
                <w:rFonts w:ascii="宋体" w:hAnsi="宋体" w:cs="宋体" w:hint="eastAsia"/>
                <w:color w:val="000000"/>
                <w:kern w:val="0"/>
                <w:sz w:val="24"/>
                <w:lang/>
              </w:rPr>
              <w:t>×</w:t>
            </w:r>
            <w:r>
              <w:rPr>
                <w:rFonts w:ascii="宋体" w:hAnsi="宋体" w:cs="宋体" w:hint="eastAsia"/>
                <w:color w:val="000000"/>
                <w:kern w:val="0"/>
                <w:sz w:val="24"/>
                <w:lang/>
              </w:rPr>
              <w:t>768@60 Hz</w:t>
            </w:r>
            <w:r>
              <w:rPr>
                <w:rFonts w:ascii="宋体" w:hAnsi="宋体" w:cs="宋体" w:hint="eastAsia"/>
                <w:color w:val="000000"/>
                <w:kern w:val="0"/>
                <w:sz w:val="24"/>
                <w:lang/>
              </w:rPr>
              <w:br/>
            </w:r>
            <w:r>
              <w:rPr>
                <w:rFonts w:ascii="宋体" w:hAnsi="宋体" w:cs="宋体" w:hint="eastAsia"/>
                <w:color w:val="000000"/>
                <w:kern w:val="0"/>
                <w:sz w:val="24"/>
                <w:lang/>
              </w:rPr>
              <w:t>输出分辨率：</w:t>
            </w:r>
            <w:r>
              <w:rPr>
                <w:rFonts w:ascii="宋体" w:hAnsi="宋体" w:cs="宋体" w:hint="eastAsia"/>
                <w:color w:val="000000"/>
                <w:kern w:val="0"/>
                <w:sz w:val="24"/>
                <w:lang/>
              </w:rPr>
              <w:br/>
              <w:t>HDMI</w:t>
            </w:r>
            <w:r>
              <w:rPr>
                <w:rFonts w:ascii="宋体" w:hAnsi="宋体" w:cs="宋体" w:hint="eastAsia"/>
                <w:color w:val="000000"/>
                <w:kern w:val="0"/>
                <w:sz w:val="24"/>
                <w:lang/>
              </w:rPr>
              <w:t>：</w:t>
            </w:r>
            <w:r>
              <w:rPr>
                <w:rFonts w:ascii="宋体" w:hAnsi="宋体" w:cs="宋体" w:hint="eastAsia"/>
                <w:color w:val="000000"/>
                <w:kern w:val="0"/>
                <w:sz w:val="24"/>
                <w:lang/>
              </w:rPr>
              <w:t>4K: 3840</w:t>
            </w:r>
            <w:r>
              <w:rPr>
                <w:rFonts w:ascii="宋体" w:hAnsi="宋体" w:cs="宋体" w:hint="eastAsia"/>
                <w:color w:val="000000"/>
                <w:kern w:val="0"/>
                <w:sz w:val="24"/>
                <w:lang/>
              </w:rPr>
              <w:t>×</w:t>
            </w:r>
            <w:r>
              <w:rPr>
                <w:rFonts w:ascii="宋体" w:hAnsi="宋体" w:cs="宋体" w:hint="eastAsia"/>
                <w:color w:val="000000"/>
                <w:kern w:val="0"/>
                <w:sz w:val="24"/>
                <w:lang/>
              </w:rPr>
              <w:t>2160@30 Hz(</w:t>
            </w:r>
            <w:r>
              <w:rPr>
                <w:rFonts w:ascii="宋体" w:hAnsi="宋体" w:cs="宋体" w:hint="eastAsia"/>
                <w:color w:val="000000"/>
                <w:kern w:val="0"/>
                <w:sz w:val="24"/>
                <w:lang/>
              </w:rPr>
              <w:t>仅奇数口</w:t>
            </w:r>
            <w:r>
              <w:rPr>
                <w:rFonts w:ascii="宋体" w:hAnsi="宋体" w:cs="宋体" w:hint="eastAsia"/>
                <w:color w:val="000000"/>
                <w:kern w:val="0"/>
                <w:sz w:val="24"/>
                <w:lang/>
              </w:rPr>
              <w:t>), 1080p: 1920</w:t>
            </w:r>
            <w:r>
              <w:rPr>
                <w:rFonts w:ascii="宋体" w:hAnsi="宋体" w:cs="宋体" w:hint="eastAsia"/>
                <w:color w:val="000000"/>
                <w:kern w:val="0"/>
                <w:sz w:val="24"/>
                <w:lang/>
              </w:rPr>
              <w:t>×</w:t>
            </w:r>
            <w:r>
              <w:rPr>
                <w:rFonts w:ascii="宋体" w:hAnsi="宋体" w:cs="宋体" w:hint="eastAsia"/>
                <w:color w:val="000000"/>
                <w:kern w:val="0"/>
                <w:sz w:val="24"/>
                <w:lang/>
              </w:rPr>
              <w:t>1080@50/60 Hz, WSXGA:1680</w:t>
            </w:r>
            <w:r>
              <w:rPr>
                <w:rFonts w:ascii="宋体" w:hAnsi="宋体" w:cs="宋体" w:hint="eastAsia"/>
                <w:color w:val="000000"/>
                <w:kern w:val="0"/>
                <w:sz w:val="24"/>
                <w:lang/>
              </w:rPr>
              <w:t>×</w:t>
            </w:r>
            <w:r>
              <w:rPr>
                <w:rFonts w:ascii="宋体" w:hAnsi="宋体" w:cs="宋体" w:hint="eastAsia"/>
                <w:color w:val="000000"/>
                <w:kern w:val="0"/>
                <w:sz w:val="24"/>
                <w:lang/>
              </w:rPr>
              <w:t>1050/60Hz, UXGA:1600</w:t>
            </w:r>
            <w:r>
              <w:rPr>
                <w:rFonts w:ascii="宋体" w:hAnsi="宋体" w:cs="宋体" w:hint="eastAsia"/>
                <w:color w:val="000000"/>
                <w:kern w:val="0"/>
                <w:sz w:val="24"/>
                <w:lang/>
              </w:rPr>
              <w:t>×</w:t>
            </w:r>
            <w:r>
              <w:rPr>
                <w:rFonts w:ascii="宋体" w:hAnsi="宋体" w:cs="宋体" w:hint="eastAsia"/>
                <w:color w:val="000000"/>
                <w:kern w:val="0"/>
                <w:sz w:val="24"/>
                <w:lang/>
              </w:rPr>
              <w:t>1200@60 Hz (</w:t>
            </w:r>
            <w:r>
              <w:rPr>
                <w:rFonts w:ascii="宋体" w:hAnsi="宋体" w:cs="宋体" w:hint="eastAsia"/>
                <w:color w:val="000000"/>
                <w:kern w:val="0"/>
                <w:sz w:val="24"/>
                <w:lang/>
              </w:rPr>
              <w:t>仅奇数口</w:t>
            </w:r>
            <w:r>
              <w:rPr>
                <w:rFonts w:ascii="宋体" w:hAnsi="宋体" w:cs="宋体" w:hint="eastAsia"/>
                <w:color w:val="000000"/>
                <w:kern w:val="0"/>
                <w:sz w:val="24"/>
                <w:lang/>
              </w:rPr>
              <w:t>), 720p:1280</w:t>
            </w:r>
            <w:r>
              <w:rPr>
                <w:rFonts w:ascii="宋体" w:hAnsi="宋体" w:cs="宋体" w:hint="eastAsia"/>
                <w:color w:val="000000"/>
                <w:kern w:val="0"/>
                <w:sz w:val="24"/>
                <w:lang/>
              </w:rPr>
              <w:t>×</w:t>
            </w:r>
            <w:r>
              <w:rPr>
                <w:rFonts w:ascii="宋体" w:hAnsi="宋体" w:cs="宋体" w:hint="eastAsia"/>
                <w:color w:val="000000"/>
                <w:kern w:val="0"/>
                <w:sz w:val="24"/>
                <w:lang/>
              </w:rPr>
              <w:t>720@50 Hz/60 Hz</w:t>
            </w:r>
            <w:r>
              <w:rPr>
                <w:rFonts w:ascii="宋体" w:hAnsi="宋体" w:cs="宋体" w:hint="eastAsia"/>
                <w:color w:val="000000"/>
                <w:kern w:val="0"/>
                <w:sz w:val="24"/>
                <w:lang/>
              </w:rPr>
              <w:t xml:space="preserve">, SXGA:1280 </w:t>
            </w:r>
            <w:r>
              <w:rPr>
                <w:rFonts w:ascii="宋体" w:hAnsi="宋体" w:cs="宋体" w:hint="eastAsia"/>
                <w:color w:val="000000"/>
                <w:kern w:val="0"/>
                <w:sz w:val="24"/>
                <w:lang/>
              </w:rPr>
              <w:t>×</w:t>
            </w:r>
            <w:r>
              <w:rPr>
                <w:rFonts w:ascii="宋体" w:hAnsi="宋体" w:cs="宋体" w:hint="eastAsia"/>
                <w:color w:val="000000"/>
                <w:kern w:val="0"/>
                <w:sz w:val="24"/>
                <w:lang/>
              </w:rPr>
              <w:t>1024@60 Hz, XGA:1024</w:t>
            </w:r>
            <w:r>
              <w:rPr>
                <w:rFonts w:ascii="宋体" w:hAnsi="宋体" w:cs="宋体" w:hint="eastAsia"/>
                <w:color w:val="000000"/>
                <w:kern w:val="0"/>
                <w:sz w:val="24"/>
                <w:lang/>
              </w:rPr>
              <w:t>×</w:t>
            </w:r>
            <w:r>
              <w:rPr>
                <w:rFonts w:ascii="宋体" w:hAnsi="宋体" w:cs="宋体" w:hint="eastAsia"/>
                <w:color w:val="000000"/>
                <w:kern w:val="0"/>
                <w:sz w:val="24"/>
                <w:lang/>
              </w:rPr>
              <w:t>768@60 Hz</w:t>
            </w:r>
            <w:r>
              <w:rPr>
                <w:rFonts w:ascii="宋体" w:hAnsi="宋体" w:cs="宋体" w:hint="eastAsia"/>
                <w:color w:val="000000"/>
                <w:kern w:val="0"/>
                <w:sz w:val="24"/>
                <w:lang/>
              </w:rPr>
              <w:br/>
              <w:t>BNC</w:t>
            </w:r>
            <w:r>
              <w:rPr>
                <w:rFonts w:ascii="宋体" w:hAnsi="宋体" w:cs="宋体" w:hint="eastAsia"/>
                <w:color w:val="000000"/>
                <w:kern w:val="0"/>
                <w:sz w:val="24"/>
                <w:lang/>
              </w:rPr>
              <w:t>：支持</w:t>
            </w:r>
            <w:r>
              <w:rPr>
                <w:rFonts w:ascii="宋体" w:hAnsi="宋体" w:cs="宋体" w:hint="eastAsia"/>
                <w:color w:val="000000"/>
                <w:kern w:val="0"/>
                <w:sz w:val="24"/>
                <w:lang/>
              </w:rPr>
              <w:t>PAL</w:t>
            </w:r>
            <w:r>
              <w:rPr>
                <w:rFonts w:ascii="宋体" w:hAnsi="宋体" w:cs="宋体" w:hint="eastAsia"/>
                <w:color w:val="000000"/>
                <w:kern w:val="0"/>
                <w:sz w:val="24"/>
                <w:lang/>
              </w:rPr>
              <w:t>、</w:t>
            </w:r>
            <w:r>
              <w:rPr>
                <w:rFonts w:ascii="宋体" w:hAnsi="宋体" w:cs="宋体" w:hint="eastAsia"/>
                <w:color w:val="000000"/>
                <w:kern w:val="0"/>
                <w:sz w:val="24"/>
                <w:lang/>
              </w:rPr>
              <w:t>NTSC</w:t>
            </w:r>
            <w:r>
              <w:rPr>
                <w:rFonts w:ascii="宋体" w:hAnsi="宋体" w:cs="宋体" w:hint="eastAsia"/>
                <w:color w:val="000000"/>
                <w:kern w:val="0"/>
                <w:sz w:val="24"/>
                <w:lang/>
              </w:rPr>
              <w:t>制式</w:t>
            </w:r>
            <w:r>
              <w:rPr>
                <w:rFonts w:ascii="宋体" w:hAnsi="宋体" w:cs="宋体" w:hint="eastAsia"/>
                <w:color w:val="000000"/>
                <w:kern w:val="0"/>
                <w:sz w:val="24"/>
                <w:lang/>
              </w:rPr>
              <w:br/>
            </w:r>
            <w:r>
              <w:rPr>
                <w:rFonts w:ascii="宋体" w:hAnsi="宋体" w:cs="宋体" w:hint="eastAsia"/>
                <w:color w:val="000000"/>
                <w:kern w:val="0"/>
                <w:sz w:val="24"/>
                <w:lang/>
              </w:rPr>
              <w:t>编码格式：支持</w:t>
            </w:r>
            <w:r>
              <w:rPr>
                <w:rFonts w:ascii="宋体" w:hAnsi="宋体" w:cs="宋体" w:hint="eastAsia"/>
                <w:color w:val="000000"/>
                <w:kern w:val="0"/>
                <w:sz w:val="24"/>
                <w:lang/>
              </w:rPr>
              <w:t>H.265</w:t>
            </w:r>
            <w:r>
              <w:rPr>
                <w:rFonts w:ascii="宋体" w:hAnsi="宋体" w:cs="宋体" w:hint="eastAsia"/>
                <w:color w:val="000000"/>
                <w:kern w:val="0"/>
                <w:sz w:val="24"/>
                <w:lang/>
              </w:rPr>
              <w:t>、</w:t>
            </w:r>
            <w:r>
              <w:rPr>
                <w:rFonts w:ascii="宋体" w:hAnsi="宋体" w:cs="宋体" w:hint="eastAsia"/>
                <w:color w:val="000000"/>
                <w:kern w:val="0"/>
                <w:sz w:val="24"/>
                <w:lang/>
              </w:rPr>
              <w:t>H.264</w:t>
            </w:r>
            <w:r>
              <w:rPr>
                <w:rFonts w:ascii="宋体" w:hAnsi="宋体" w:cs="宋体" w:hint="eastAsia"/>
                <w:color w:val="000000"/>
                <w:kern w:val="0"/>
                <w:sz w:val="24"/>
                <w:lang/>
              </w:rPr>
              <w:t>、</w:t>
            </w:r>
            <w:r>
              <w:rPr>
                <w:rFonts w:ascii="宋体" w:hAnsi="宋体" w:cs="宋体" w:hint="eastAsia"/>
                <w:color w:val="000000"/>
                <w:kern w:val="0"/>
                <w:sz w:val="24"/>
                <w:lang/>
              </w:rPr>
              <w:t>MPEG4</w:t>
            </w:r>
            <w:r>
              <w:rPr>
                <w:rFonts w:ascii="宋体" w:hAnsi="宋体" w:cs="宋体" w:hint="eastAsia"/>
                <w:color w:val="000000"/>
                <w:kern w:val="0"/>
                <w:sz w:val="24"/>
                <w:lang/>
              </w:rPr>
              <w:t>、</w:t>
            </w:r>
            <w:r>
              <w:rPr>
                <w:rFonts w:ascii="宋体" w:hAnsi="宋体" w:cs="宋体" w:hint="eastAsia"/>
                <w:color w:val="000000"/>
                <w:kern w:val="0"/>
                <w:sz w:val="24"/>
                <w:lang/>
              </w:rPr>
              <w:t>MJPEG</w:t>
            </w:r>
            <w:r>
              <w:rPr>
                <w:rFonts w:ascii="宋体" w:hAnsi="宋体" w:cs="宋体" w:hint="eastAsia"/>
                <w:color w:val="000000"/>
                <w:kern w:val="0"/>
                <w:sz w:val="24"/>
                <w:lang/>
              </w:rPr>
              <w:t>等主流的编码格式；</w:t>
            </w:r>
            <w:r>
              <w:rPr>
                <w:rFonts w:ascii="宋体" w:hAnsi="宋体" w:cs="宋体" w:hint="eastAsia"/>
                <w:color w:val="000000"/>
                <w:kern w:val="0"/>
                <w:sz w:val="24"/>
                <w:lang/>
              </w:rPr>
              <w:br/>
            </w:r>
            <w:r>
              <w:rPr>
                <w:rFonts w:ascii="宋体" w:hAnsi="宋体" w:cs="宋体" w:hint="eastAsia"/>
                <w:color w:val="000000"/>
                <w:kern w:val="0"/>
                <w:sz w:val="24"/>
                <w:lang/>
              </w:rPr>
              <w:t>封装格式：支持</w:t>
            </w:r>
            <w:r>
              <w:rPr>
                <w:rFonts w:ascii="宋体" w:hAnsi="宋体" w:cs="宋体" w:hint="eastAsia"/>
                <w:color w:val="000000"/>
                <w:kern w:val="0"/>
                <w:sz w:val="24"/>
                <w:lang/>
              </w:rPr>
              <w:t>PS</w:t>
            </w:r>
            <w:r>
              <w:rPr>
                <w:rFonts w:ascii="宋体" w:hAnsi="宋体" w:cs="宋体" w:hint="eastAsia"/>
                <w:color w:val="000000"/>
                <w:kern w:val="0"/>
                <w:sz w:val="24"/>
                <w:lang/>
              </w:rPr>
              <w:t>、</w:t>
            </w:r>
            <w:r>
              <w:rPr>
                <w:rFonts w:ascii="宋体" w:hAnsi="宋体" w:cs="宋体" w:hint="eastAsia"/>
                <w:color w:val="000000"/>
                <w:kern w:val="0"/>
                <w:sz w:val="24"/>
                <w:lang/>
              </w:rPr>
              <w:t>RTP</w:t>
            </w:r>
            <w:r>
              <w:rPr>
                <w:rFonts w:ascii="宋体" w:hAnsi="宋体" w:cs="宋体" w:hint="eastAsia"/>
                <w:color w:val="000000"/>
                <w:kern w:val="0"/>
                <w:sz w:val="24"/>
                <w:lang/>
              </w:rPr>
              <w:t>、</w:t>
            </w:r>
            <w:r>
              <w:rPr>
                <w:rFonts w:ascii="宋体" w:hAnsi="宋体" w:cs="宋体" w:hint="eastAsia"/>
                <w:color w:val="000000"/>
                <w:kern w:val="0"/>
                <w:sz w:val="24"/>
                <w:lang/>
              </w:rPr>
              <w:t>TS</w:t>
            </w:r>
            <w:r>
              <w:rPr>
                <w:rFonts w:ascii="宋体" w:hAnsi="宋体" w:cs="宋体" w:hint="eastAsia"/>
                <w:color w:val="000000"/>
                <w:kern w:val="0"/>
                <w:sz w:val="24"/>
                <w:lang/>
              </w:rPr>
              <w:t>、</w:t>
            </w:r>
            <w:r>
              <w:rPr>
                <w:rFonts w:ascii="宋体" w:hAnsi="宋体" w:cs="宋体" w:hint="eastAsia"/>
                <w:color w:val="000000"/>
                <w:kern w:val="0"/>
                <w:sz w:val="24"/>
                <w:lang/>
              </w:rPr>
              <w:t>ES</w:t>
            </w:r>
            <w:r>
              <w:rPr>
                <w:rFonts w:ascii="宋体" w:hAnsi="宋体" w:cs="宋体" w:hint="eastAsia"/>
                <w:color w:val="000000"/>
                <w:kern w:val="0"/>
                <w:sz w:val="24"/>
                <w:lang/>
              </w:rPr>
              <w:t>等主流的封装格式；</w:t>
            </w:r>
            <w:r>
              <w:rPr>
                <w:rFonts w:ascii="宋体" w:hAnsi="宋体" w:cs="宋体" w:hint="eastAsia"/>
                <w:color w:val="000000"/>
                <w:kern w:val="0"/>
                <w:sz w:val="24"/>
                <w:lang/>
              </w:rPr>
              <w:br/>
            </w:r>
            <w:r>
              <w:rPr>
                <w:rFonts w:ascii="宋体" w:hAnsi="宋体" w:cs="宋体" w:hint="eastAsia"/>
                <w:color w:val="000000"/>
                <w:kern w:val="0"/>
                <w:sz w:val="24"/>
                <w:lang/>
              </w:rPr>
              <w:t>音频解码：支持</w:t>
            </w:r>
            <w:r>
              <w:rPr>
                <w:rFonts w:ascii="宋体" w:hAnsi="宋体" w:cs="宋体" w:hint="eastAsia"/>
                <w:color w:val="000000"/>
                <w:kern w:val="0"/>
                <w:sz w:val="24"/>
                <w:lang/>
              </w:rPr>
              <w:t>G.722</w:t>
            </w:r>
            <w:r>
              <w:rPr>
                <w:rFonts w:ascii="宋体" w:hAnsi="宋体" w:cs="宋体" w:hint="eastAsia"/>
                <w:color w:val="000000"/>
                <w:kern w:val="0"/>
                <w:sz w:val="24"/>
                <w:lang/>
              </w:rPr>
              <w:t>、</w:t>
            </w:r>
            <w:r>
              <w:rPr>
                <w:rFonts w:ascii="宋体" w:hAnsi="宋体" w:cs="宋体" w:hint="eastAsia"/>
                <w:color w:val="000000"/>
                <w:kern w:val="0"/>
                <w:sz w:val="24"/>
                <w:lang/>
              </w:rPr>
              <w:t>G.711A</w:t>
            </w:r>
            <w:r>
              <w:rPr>
                <w:rFonts w:ascii="宋体" w:hAnsi="宋体" w:cs="宋体" w:hint="eastAsia"/>
                <w:color w:val="000000"/>
                <w:kern w:val="0"/>
                <w:sz w:val="24"/>
                <w:lang/>
              </w:rPr>
              <w:t>、</w:t>
            </w:r>
            <w:r>
              <w:rPr>
                <w:rFonts w:ascii="宋体" w:hAnsi="宋体" w:cs="宋体" w:hint="eastAsia"/>
                <w:color w:val="000000"/>
                <w:kern w:val="0"/>
                <w:sz w:val="24"/>
                <w:lang/>
              </w:rPr>
              <w:t>G.726</w:t>
            </w:r>
            <w:r>
              <w:rPr>
                <w:rFonts w:ascii="宋体" w:hAnsi="宋体" w:cs="宋体" w:hint="eastAsia"/>
                <w:color w:val="000000"/>
                <w:kern w:val="0"/>
                <w:sz w:val="24"/>
                <w:lang/>
              </w:rPr>
              <w:t>、</w:t>
            </w:r>
            <w:r>
              <w:rPr>
                <w:rFonts w:ascii="宋体" w:hAnsi="宋体" w:cs="宋体" w:hint="eastAsia"/>
                <w:color w:val="000000"/>
                <w:kern w:val="0"/>
                <w:sz w:val="24"/>
                <w:lang/>
              </w:rPr>
              <w:t>G.711U</w:t>
            </w:r>
            <w:r>
              <w:rPr>
                <w:rFonts w:ascii="宋体" w:hAnsi="宋体" w:cs="宋体" w:hint="eastAsia"/>
                <w:color w:val="000000"/>
                <w:kern w:val="0"/>
                <w:sz w:val="24"/>
                <w:lang/>
              </w:rPr>
              <w:t>、</w:t>
            </w:r>
            <w:r>
              <w:rPr>
                <w:rFonts w:ascii="宋体" w:hAnsi="宋体" w:cs="宋体" w:hint="eastAsia"/>
                <w:color w:val="000000"/>
                <w:kern w:val="0"/>
                <w:sz w:val="24"/>
                <w:lang/>
              </w:rPr>
              <w:t>MPEG2-L2</w:t>
            </w:r>
            <w:r>
              <w:rPr>
                <w:rFonts w:ascii="宋体" w:hAnsi="宋体" w:cs="宋体" w:hint="eastAsia"/>
                <w:color w:val="000000"/>
                <w:kern w:val="0"/>
                <w:sz w:val="24"/>
                <w:lang/>
              </w:rPr>
              <w:t>、</w:t>
            </w:r>
            <w:r>
              <w:rPr>
                <w:rFonts w:ascii="宋体" w:hAnsi="宋体" w:cs="宋体" w:hint="eastAsia"/>
                <w:color w:val="000000"/>
                <w:kern w:val="0"/>
                <w:sz w:val="24"/>
                <w:lang/>
              </w:rPr>
              <w:t>AAC</w:t>
            </w:r>
            <w:r>
              <w:rPr>
                <w:rFonts w:ascii="宋体" w:hAnsi="宋体" w:cs="宋体" w:hint="eastAsia"/>
                <w:color w:val="000000"/>
                <w:kern w:val="0"/>
                <w:sz w:val="24"/>
                <w:lang/>
              </w:rPr>
              <w:t>音频格式的解码；</w:t>
            </w:r>
            <w:r>
              <w:rPr>
                <w:rFonts w:ascii="宋体" w:hAnsi="宋体" w:cs="宋体" w:hint="eastAsia"/>
                <w:color w:val="000000"/>
                <w:kern w:val="0"/>
                <w:sz w:val="24"/>
                <w:lang/>
              </w:rPr>
              <w:br/>
            </w:r>
            <w:r>
              <w:rPr>
                <w:rFonts w:ascii="宋体" w:hAnsi="宋体" w:cs="宋体" w:hint="eastAsia"/>
                <w:color w:val="000000"/>
                <w:kern w:val="0"/>
                <w:sz w:val="24"/>
                <w:lang/>
              </w:rPr>
              <w:t>解码能力：支持</w:t>
            </w:r>
            <w:r>
              <w:rPr>
                <w:rFonts w:ascii="宋体" w:hAnsi="宋体" w:cs="宋体" w:hint="eastAsia"/>
                <w:color w:val="000000"/>
                <w:kern w:val="0"/>
                <w:sz w:val="24"/>
                <w:lang/>
              </w:rPr>
              <w:t>4</w:t>
            </w:r>
            <w:r>
              <w:rPr>
                <w:rFonts w:ascii="宋体" w:hAnsi="宋体" w:cs="宋体" w:hint="eastAsia"/>
                <w:color w:val="000000"/>
                <w:kern w:val="0"/>
                <w:sz w:val="24"/>
                <w:lang/>
              </w:rPr>
              <w:t>路</w:t>
            </w:r>
            <w:r>
              <w:rPr>
                <w:rFonts w:ascii="宋体" w:hAnsi="宋体" w:cs="宋体" w:hint="eastAsia"/>
                <w:color w:val="000000"/>
                <w:kern w:val="0"/>
                <w:sz w:val="24"/>
                <w:lang/>
              </w:rPr>
              <w:t>1200W</w:t>
            </w:r>
            <w:r>
              <w:rPr>
                <w:rFonts w:ascii="宋体" w:hAnsi="宋体" w:cs="宋体" w:hint="eastAsia"/>
                <w:color w:val="000000"/>
                <w:kern w:val="0"/>
                <w:sz w:val="24"/>
                <w:lang/>
              </w:rPr>
              <w:t>，或</w:t>
            </w:r>
            <w:r>
              <w:rPr>
                <w:rFonts w:ascii="宋体" w:hAnsi="宋体" w:cs="宋体" w:hint="eastAsia"/>
                <w:color w:val="000000"/>
                <w:kern w:val="0"/>
                <w:sz w:val="24"/>
                <w:lang/>
              </w:rPr>
              <w:t>8</w:t>
            </w:r>
            <w:r>
              <w:rPr>
                <w:rFonts w:ascii="宋体" w:hAnsi="宋体" w:cs="宋体" w:hint="eastAsia"/>
                <w:color w:val="000000"/>
                <w:kern w:val="0"/>
                <w:sz w:val="24"/>
                <w:lang/>
              </w:rPr>
              <w:t>路</w:t>
            </w:r>
            <w:r>
              <w:rPr>
                <w:rFonts w:ascii="宋体" w:hAnsi="宋体" w:cs="宋体" w:hint="eastAsia"/>
                <w:color w:val="000000"/>
                <w:kern w:val="0"/>
                <w:sz w:val="24"/>
                <w:lang/>
              </w:rPr>
              <w:t>800W</w:t>
            </w:r>
            <w:r>
              <w:rPr>
                <w:rFonts w:ascii="宋体" w:hAnsi="宋体" w:cs="宋体" w:hint="eastAsia"/>
                <w:color w:val="000000"/>
                <w:kern w:val="0"/>
                <w:sz w:val="24"/>
                <w:lang/>
              </w:rPr>
              <w:t>，或</w:t>
            </w:r>
            <w:r>
              <w:rPr>
                <w:rFonts w:ascii="宋体" w:hAnsi="宋体" w:cs="宋体" w:hint="eastAsia"/>
                <w:color w:val="000000"/>
                <w:kern w:val="0"/>
                <w:sz w:val="24"/>
                <w:lang/>
              </w:rPr>
              <w:t>12</w:t>
            </w:r>
            <w:r>
              <w:rPr>
                <w:rFonts w:ascii="宋体" w:hAnsi="宋体" w:cs="宋体" w:hint="eastAsia"/>
                <w:color w:val="000000"/>
                <w:kern w:val="0"/>
                <w:sz w:val="24"/>
                <w:lang/>
              </w:rPr>
              <w:t>路</w:t>
            </w:r>
            <w:r>
              <w:rPr>
                <w:rFonts w:ascii="宋体" w:hAnsi="宋体" w:cs="宋体" w:hint="eastAsia"/>
                <w:color w:val="000000"/>
                <w:kern w:val="0"/>
                <w:sz w:val="24"/>
                <w:lang/>
              </w:rPr>
              <w:t>500W</w:t>
            </w:r>
            <w:r>
              <w:rPr>
                <w:rFonts w:ascii="宋体" w:hAnsi="宋体" w:cs="宋体" w:hint="eastAsia"/>
                <w:color w:val="000000"/>
                <w:kern w:val="0"/>
                <w:sz w:val="24"/>
                <w:lang/>
              </w:rPr>
              <w:t>，或</w:t>
            </w:r>
            <w:r>
              <w:rPr>
                <w:rFonts w:ascii="宋体" w:hAnsi="宋体" w:cs="宋体" w:hint="eastAsia"/>
                <w:color w:val="000000"/>
                <w:kern w:val="0"/>
                <w:sz w:val="24"/>
                <w:lang/>
              </w:rPr>
              <w:t>20</w:t>
            </w:r>
            <w:r>
              <w:rPr>
                <w:rFonts w:ascii="宋体" w:hAnsi="宋体" w:cs="宋体" w:hint="eastAsia"/>
                <w:color w:val="000000"/>
                <w:kern w:val="0"/>
                <w:sz w:val="24"/>
                <w:lang/>
              </w:rPr>
              <w:t>路</w:t>
            </w:r>
            <w:r>
              <w:rPr>
                <w:rFonts w:ascii="宋体" w:hAnsi="宋体" w:cs="宋体" w:hint="eastAsia"/>
                <w:color w:val="000000"/>
                <w:kern w:val="0"/>
                <w:sz w:val="24"/>
                <w:lang/>
              </w:rPr>
              <w:t>300W</w:t>
            </w:r>
            <w:r>
              <w:rPr>
                <w:rFonts w:ascii="宋体" w:hAnsi="宋体" w:cs="宋体" w:hint="eastAsia"/>
                <w:color w:val="000000"/>
                <w:kern w:val="0"/>
                <w:sz w:val="24"/>
                <w:lang/>
              </w:rPr>
              <w:t>，或</w:t>
            </w:r>
            <w:r>
              <w:rPr>
                <w:rFonts w:ascii="宋体" w:hAnsi="宋体" w:cs="宋体" w:hint="eastAsia"/>
                <w:color w:val="000000"/>
                <w:kern w:val="0"/>
                <w:sz w:val="24"/>
                <w:lang/>
              </w:rPr>
              <w:t>32</w:t>
            </w:r>
            <w:r>
              <w:rPr>
                <w:rFonts w:ascii="宋体" w:hAnsi="宋体" w:cs="宋体" w:hint="eastAsia"/>
                <w:color w:val="000000"/>
                <w:kern w:val="0"/>
                <w:sz w:val="24"/>
                <w:lang/>
              </w:rPr>
              <w:t>路</w:t>
            </w:r>
            <w:r>
              <w:rPr>
                <w:rFonts w:ascii="宋体" w:hAnsi="宋体" w:cs="宋体" w:hint="eastAsia"/>
                <w:color w:val="000000"/>
                <w:kern w:val="0"/>
                <w:sz w:val="24"/>
                <w:lang/>
              </w:rPr>
              <w:t>1080P</w:t>
            </w:r>
            <w:r>
              <w:rPr>
                <w:rFonts w:ascii="宋体" w:hAnsi="宋体" w:cs="宋体" w:hint="eastAsia"/>
                <w:color w:val="000000"/>
                <w:kern w:val="0"/>
                <w:sz w:val="24"/>
                <w:lang/>
              </w:rPr>
              <w:t>及以下分辨率同时实时解码；</w:t>
            </w:r>
            <w:r>
              <w:rPr>
                <w:rFonts w:ascii="宋体" w:hAnsi="宋体" w:cs="宋体" w:hint="eastAsia"/>
                <w:color w:val="000000"/>
                <w:kern w:val="0"/>
                <w:sz w:val="24"/>
                <w:lang/>
              </w:rPr>
              <w:br/>
            </w:r>
            <w:r>
              <w:rPr>
                <w:rFonts w:ascii="宋体" w:hAnsi="宋体" w:cs="宋体" w:hint="eastAsia"/>
                <w:color w:val="000000"/>
                <w:kern w:val="0"/>
                <w:sz w:val="24"/>
                <w:lang/>
              </w:rPr>
              <w:lastRenderedPageBreak/>
              <w:t>画面分割：支持</w:t>
            </w:r>
            <w:r>
              <w:rPr>
                <w:rFonts w:ascii="宋体" w:hAnsi="宋体" w:cs="宋体" w:hint="eastAsia"/>
                <w:color w:val="000000"/>
                <w:kern w:val="0"/>
                <w:sz w:val="24"/>
                <w:lang/>
              </w:rPr>
              <w:t>1</w:t>
            </w:r>
            <w:r>
              <w:rPr>
                <w:rFonts w:ascii="宋体" w:hAnsi="宋体" w:cs="宋体" w:hint="eastAsia"/>
                <w:color w:val="000000"/>
                <w:kern w:val="0"/>
                <w:sz w:val="24"/>
                <w:lang/>
              </w:rPr>
              <w:t>、</w:t>
            </w:r>
            <w:r>
              <w:rPr>
                <w:rFonts w:ascii="宋体" w:hAnsi="宋体" w:cs="宋体" w:hint="eastAsia"/>
                <w:color w:val="000000"/>
                <w:kern w:val="0"/>
                <w:sz w:val="24"/>
                <w:lang/>
              </w:rPr>
              <w:t>2</w:t>
            </w:r>
            <w:r>
              <w:rPr>
                <w:rFonts w:ascii="宋体" w:hAnsi="宋体" w:cs="宋体" w:hint="eastAsia"/>
                <w:color w:val="000000"/>
                <w:kern w:val="0"/>
                <w:sz w:val="24"/>
                <w:lang/>
              </w:rPr>
              <w:t>、</w:t>
            </w:r>
            <w:r>
              <w:rPr>
                <w:rFonts w:ascii="宋体" w:hAnsi="宋体" w:cs="宋体" w:hint="eastAsia"/>
                <w:color w:val="000000"/>
                <w:kern w:val="0"/>
                <w:sz w:val="24"/>
                <w:lang/>
              </w:rPr>
              <w:t>4</w:t>
            </w:r>
            <w:r>
              <w:rPr>
                <w:rFonts w:ascii="宋体" w:hAnsi="宋体" w:cs="宋体" w:hint="eastAsia"/>
                <w:color w:val="000000"/>
                <w:kern w:val="0"/>
                <w:sz w:val="24"/>
                <w:lang/>
              </w:rPr>
              <w:t>、</w:t>
            </w:r>
            <w:r>
              <w:rPr>
                <w:rFonts w:ascii="宋体" w:hAnsi="宋体" w:cs="宋体" w:hint="eastAsia"/>
                <w:color w:val="000000"/>
                <w:kern w:val="0"/>
                <w:sz w:val="24"/>
                <w:lang/>
              </w:rPr>
              <w:t>6</w:t>
            </w:r>
            <w:r>
              <w:rPr>
                <w:rFonts w:ascii="宋体" w:hAnsi="宋体" w:cs="宋体" w:hint="eastAsia"/>
                <w:color w:val="000000"/>
                <w:kern w:val="0"/>
                <w:sz w:val="24"/>
                <w:lang/>
              </w:rPr>
              <w:t>、</w:t>
            </w:r>
            <w:r>
              <w:rPr>
                <w:rFonts w:ascii="宋体" w:hAnsi="宋体" w:cs="宋体" w:hint="eastAsia"/>
                <w:color w:val="000000"/>
                <w:kern w:val="0"/>
                <w:sz w:val="24"/>
                <w:lang/>
              </w:rPr>
              <w:t>8</w:t>
            </w:r>
            <w:r>
              <w:rPr>
                <w:rFonts w:ascii="宋体" w:hAnsi="宋体" w:cs="宋体" w:hint="eastAsia"/>
                <w:color w:val="000000"/>
                <w:kern w:val="0"/>
                <w:sz w:val="24"/>
                <w:lang/>
              </w:rPr>
              <w:t>、</w:t>
            </w:r>
            <w:r>
              <w:rPr>
                <w:rFonts w:ascii="宋体" w:hAnsi="宋体" w:cs="宋体" w:hint="eastAsia"/>
                <w:color w:val="000000"/>
                <w:kern w:val="0"/>
                <w:sz w:val="24"/>
                <w:lang/>
              </w:rPr>
              <w:t>9</w:t>
            </w:r>
            <w:r>
              <w:rPr>
                <w:rFonts w:ascii="宋体" w:hAnsi="宋体" w:cs="宋体" w:hint="eastAsia"/>
                <w:color w:val="000000"/>
                <w:kern w:val="0"/>
                <w:sz w:val="24"/>
                <w:lang/>
              </w:rPr>
              <w:t>、</w:t>
            </w:r>
            <w:r>
              <w:rPr>
                <w:rFonts w:ascii="宋体" w:hAnsi="宋体" w:cs="宋体" w:hint="eastAsia"/>
                <w:color w:val="000000"/>
                <w:kern w:val="0"/>
                <w:sz w:val="24"/>
                <w:lang/>
              </w:rPr>
              <w:t>10</w:t>
            </w:r>
            <w:r>
              <w:rPr>
                <w:rFonts w:ascii="宋体" w:hAnsi="宋体" w:cs="宋体" w:hint="eastAsia"/>
                <w:color w:val="000000"/>
                <w:kern w:val="0"/>
                <w:sz w:val="24"/>
                <w:lang/>
              </w:rPr>
              <w:t>、</w:t>
            </w:r>
            <w:r>
              <w:rPr>
                <w:rFonts w:ascii="宋体" w:hAnsi="宋体" w:cs="宋体" w:hint="eastAsia"/>
                <w:color w:val="000000"/>
                <w:kern w:val="0"/>
                <w:sz w:val="24"/>
                <w:lang/>
              </w:rPr>
              <w:t>12</w:t>
            </w:r>
            <w:r>
              <w:rPr>
                <w:rFonts w:ascii="宋体" w:hAnsi="宋体" w:cs="宋体" w:hint="eastAsia"/>
                <w:color w:val="000000"/>
                <w:kern w:val="0"/>
                <w:sz w:val="24"/>
                <w:lang/>
              </w:rPr>
              <w:t>、</w:t>
            </w:r>
            <w:r>
              <w:rPr>
                <w:rFonts w:ascii="宋体" w:hAnsi="宋体" w:cs="宋体" w:hint="eastAsia"/>
                <w:color w:val="000000"/>
                <w:kern w:val="0"/>
                <w:sz w:val="24"/>
                <w:lang/>
              </w:rPr>
              <w:t>16</w:t>
            </w:r>
            <w:r>
              <w:rPr>
                <w:rFonts w:ascii="宋体" w:hAnsi="宋体" w:cs="宋体" w:hint="eastAsia"/>
                <w:color w:val="000000"/>
                <w:kern w:val="0"/>
                <w:sz w:val="24"/>
                <w:lang/>
              </w:rPr>
              <w:t>画面分割显示。</w:t>
            </w:r>
            <w:r>
              <w:rPr>
                <w:rFonts w:ascii="宋体" w:hAnsi="宋体" w:cs="宋体" w:hint="eastAsia"/>
                <w:color w:val="000000"/>
                <w:kern w:val="0"/>
                <w:sz w:val="24"/>
                <w:lang/>
              </w:rPr>
              <w:t>(</w:t>
            </w:r>
            <w:r>
              <w:rPr>
                <w:rFonts w:ascii="宋体" w:hAnsi="宋体" w:cs="宋体" w:hint="eastAsia"/>
                <w:color w:val="000000"/>
                <w:kern w:val="0"/>
                <w:sz w:val="24"/>
                <w:lang/>
              </w:rPr>
              <w:t>基线</w:t>
            </w:r>
            <w:r>
              <w:rPr>
                <w:rFonts w:ascii="宋体" w:hAnsi="宋体" w:cs="宋体" w:hint="eastAsia"/>
                <w:color w:val="000000"/>
                <w:kern w:val="0"/>
                <w:sz w:val="24"/>
                <w:lang/>
              </w:rPr>
              <w:t>16</w:t>
            </w:r>
            <w:r>
              <w:rPr>
                <w:rFonts w:ascii="宋体" w:hAnsi="宋体" w:cs="宋体" w:hint="eastAsia"/>
                <w:color w:val="000000"/>
                <w:kern w:val="0"/>
                <w:sz w:val="24"/>
                <w:lang/>
              </w:rPr>
              <w:t>路，最大支持定制到</w:t>
            </w:r>
            <w:r>
              <w:rPr>
                <w:rFonts w:ascii="宋体" w:hAnsi="宋体" w:cs="宋体" w:hint="eastAsia"/>
                <w:color w:val="000000"/>
                <w:kern w:val="0"/>
                <w:sz w:val="24"/>
                <w:lang/>
              </w:rPr>
              <w:t>32</w:t>
            </w:r>
            <w:r>
              <w:rPr>
                <w:rFonts w:ascii="宋体" w:hAnsi="宋体" w:cs="宋体" w:hint="eastAsia"/>
                <w:color w:val="000000"/>
                <w:kern w:val="0"/>
                <w:sz w:val="24"/>
                <w:lang/>
              </w:rPr>
              <w:t>画面</w:t>
            </w:r>
            <w:r>
              <w:rPr>
                <w:rFonts w:ascii="宋体" w:hAnsi="宋体" w:cs="宋体" w:hint="eastAsia"/>
                <w:color w:val="000000"/>
                <w:kern w:val="0"/>
                <w:sz w:val="24"/>
                <w:lang/>
              </w:rPr>
              <w:t>)</w:t>
            </w:r>
            <w:r>
              <w:rPr>
                <w:rFonts w:ascii="宋体" w:hAnsi="宋体" w:cs="宋体" w:hint="eastAsia"/>
                <w:color w:val="000000"/>
                <w:kern w:val="0"/>
                <w:sz w:val="24"/>
                <w:lang/>
              </w:rPr>
              <w:br/>
            </w:r>
            <w:r>
              <w:rPr>
                <w:rFonts w:ascii="宋体" w:hAnsi="宋体" w:cs="宋体" w:hint="eastAsia"/>
                <w:color w:val="000000"/>
                <w:kern w:val="0"/>
                <w:sz w:val="24"/>
                <w:lang/>
              </w:rPr>
              <w:t>接口参数：</w:t>
            </w:r>
            <w:r>
              <w:rPr>
                <w:rFonts w:ascii="宋体" w:hAnsi="宋体" w:cs="宋体" w:hint="eastAsia"/>
                <w:color w:val="000000"/>
                <w:kern w:val="0"/>
                <w:sz w:val="24"/>
                <w:lang/>
              </w:rPr>
              <w:br/>
            </w:r>
            <w:r>
              <w:rPr>
                <w:rFonts w:ascii="宋体" w:hAnsi="宋体" w:cs="宋体" w:hint="eastAsia"/>
                <w:color w:val="000000"/>
                <w:kern w:val="0"/>
                <w:sz w:val="24"/>
                <w:lang/>
              </w:rPr>
              <w:t>网口：</w:t>
            </w:r>
            <w:r>
              <w:rPr>
                <w:rFonts w:ascii="宋体" w:hAnsi="宋体" w:cs="宋体" w:hint="eastAsia"/>
                <w:color w:val="000000"/>
                <w:kern w:val="0"/>
                <w:sz w:val="24"/>
                <w:lang/>
              </w:rPr>
              <w:t>1</w:t>
            </w:r>
            <w:r>
              <w:rPr>
                <w:rFonts w:ascii="宋体" w:hAnsi="宋体" w:cs="宋体" w:hint="eastAsia"/>
                <w:color w:val="000000"/>
                <w:kern w:val="0"/>
                <w:sz w:val="24"/>
                <w:lang/>
              </w:rPr>
              <w:t>个</w:t>
            </w:r>
            <w:r>
              <w:rPr>
                <w:rFonts w:ascii="宋体" w:hAnsi="宋体" w:cs="宋体" w:hint="eastAsia"/>
                <w:color w:val="000000"/>
                <w:kern w:val="0"/>
                <w:sz w:val="24"/>
                <w:lang/>
              </w:rPr>
              <w:t xml:space="preserve"> RJ45 10M/100M/1000Mbps </w:t>
            </w:r>
            <w:r>
              <w:rPr>
                <w:rFonts w:ascii="宋体" w:hAnsi="宋体" w:cs="宋体" w:hint="eastAsia"/>
                <w:color w:val="000000"/>
                <w:kern w:val="0"/>
                <w:sz w:val="24"/>
                <w:lang/>
              </w:rPr>
              <w:t>自适应以太网接口</w:t>
            </w:r>
            <w:r>
              <w:rPr>
                <w:rFonts w:ascii="宋体" w:hAnsi="宋体" w:cs="宋体" w:hint="eastAsia"/>
                <w:color w:val="000000"/>
                <w:kern w:val="0"/>
                <w:sz w:val="24"/>
                <w:lang/>
              </w:rPr>
              <w:br/>
              <w:t>1</w:t>
            </w:r>
            <w:r>
              <w:rPr>
                <w:rFonts w:ascii="宋体" w:hAnsi="宋体" w:cs="宋体" w:hint="eastAsia"/>
                <w:color w:val="000000"/>
                <w:kern w:val="0"/>
                <w:sz w:val="24"/>
                <w:lang/>
              </w:rPr>
              <w:t>个光口</w:t>
            </w:r>
            <w:r>
              <w:rPr>
                <w:rFonts w:ascii="宋体" w:hAnsi="宋体" w:cs="宋体" w:hint="eastAsia"/>
                <w:color w:val="000000"/>
                <w:kern w:val="0"/>
                <w:sz w:val="24"/>
                <w:lang/>
              </w:rPr>
              <w:t xml:space="preserve"> 100base-FX/1000base-X</w:t>
            </w:r>
            <w:r>
              <w:rPr>
                <w:rFonts w:ascii="宋体" w:hAnsi="宋体" w:cs="宋体" w:hint="eastAsia"/>
                <w:color w:val="000000"/>
                <w:kern w:val="0"/>
                <w:sz w:val="24"/>
                <w:lang/>
              </w:rPr>
              <w:br/>
            </w:r>
            <w:r>
              <w:rPr>
                <w:rFonts w:ascii="宋体" w:hAnsi="宋体" w:cs="宋体" w:hint="eastAsia"/>
                <w:color w:val="000000"/>
                <w:kern w:val="0"/>
                <w:sz w:val="24"/>
                <w:lang/>
              </w:rPr>
              <w:t>支持光电自适应</w:t>
            </w:r>
            <w:r>
              <w:rPr>
                <w:rFonts w:ascii="宋体" w:hAnsi="宋体" w:cs="宋体" w:hint="eastAsia"/>
                <w:color w:val="000000"/>
                <w:kern w:val="0"/>
                <w:sz w:val="24"/>
                <w:lang/>
              </w:rPr>
              <w:br/>
            </w:r>
            <w:r>
              <w:rPr>
                <w:rFonts w:ascii="宋体" w:hAnsi="宋体" w:cs="宋体" w:hint="eastAsia"/>
                <w:color w:val="000000"/>
                <w:kern w:val="0"/>
                <w:sz w:val="24"/>
                <w:lang/>
              </w:rPr>
              <w:t>串行接口：</w:t>
            </w:r>
            <w:r>
              <w:rPr>
                <w:rFonts w:ascii="宋体" w:hAnsi="宋体" w:cs="宋体" w:hint="eastAsia"/>
                <w:color w:val="000000"/>
                <w:kern w:val="0"/>
                <w:sz w:val="24"/>
                <w:lang/>
              </w:rPr>
              <w:t>1</w:t>
            </w:r>
            <w:r>
              <w:rPr>
                <w:rFonts w:ascii="宋体" w:hAnsi="宋体" w:cs="宋体" w:hint="eastAsia"/>
                <w:color w:val="000000"/>
                <w:kern w:val="0"/>
                <w:sz w:val="24"/>
                <w:lang/>
              </w:rPr>
              <w:t>个</w:t>
            </w:r>
            <w:r>
              <w:rPr>
                <w:rFonts w:ascii="宋体" w:hAnsi="宋体" w:cs="宋体" w:hint="eastAsia"/>
                <w:color w:val="000000"/>
                <w:kern w:val="0"/>
                <w:sz w:val="24"/>
                <w:lang/>
              </w:rPr>
              <w:t>RS-232</w:t>
            </w:r>
            <w:r>
              <w:rPr>
                <w:rFonts w:ascii="宋体" w:hAnsi="宋体" w:cs="宋体" w:hint="eastAsia"/>
                <w:color w:val="000000"/>
                <w:kern w:val="0"/>
                <w:sz w:val="24"/>
                <w:lang/>
              </w:rPr>
              <w:t>接口（</w:t>
            </w:r>
            <w:r>
              <w:rPr>
                <w:rFonts w:ascii="宋体" w:hAnsi="宋体" w:cs="宋体" w:hint="eastAsia"/>
                <w:color w:val="000000"/>
                <w:kern w:val="0"/>
                <w:sz w:val="24"/>
                <w:lang/>
              </w:rPr>
              <w:t>RJ45</w:t>
            </w:r>
            <w:r>
              <w:rPr>
                <w:rFonts w:ascii="宋体" w:hAnsi="宋体" w:cs="宋体" w:hint="eastAsia"/>
                <w:color w:val="000000"/>
                <w:kern w:val="0"/>
                <w:sz w:val="24"/>
                <w:lang/>
              </w:rPr>
              <w:t>）</w:t>
            </w:r>
            <w:r>
              <w:rPr>
                <w:rFonts w:ascii="宋体" w:hAnsi="宋体" w:cs="宋体" w:hint="eastAsia"/>
                <w:color w:val="000000"/>
                <w:kern w:val="0"/>
                <w:sz w:val="24"/>
                <w:lang/>
              </w:rPr>
              <w:t>, 1</w:t>
            </w:r>
            <w:r>
              <w:rPr>
                <w:rFonts w:ascii="宋体" w:hAnsi="宋体" w:cs="宋体" w:hint="eastAsia"/>
                <w:color w:val="000000"/>
                <w:kern w:val="0"/>
                <w:sz w:val="24"/>
                <w:lang/>
              </w:rPr>
              <w:t>个</w:t>
            </w:r>
            <w:r>
              <w:rPr>
                <w:rFonts w:ascii="宋体" w:hAnsi="宋体" w:cs="宋体" w:hint="eastAsia"/>
                <w:color w:val="000000"/>
                <w:kern w:val="0"/>
                <w:sz w:val="24"/>
                <w:lang/>
              </w:rPr>
              <w:t>RS-485/RS232</w:t>
            </w:r>
            <w:r>
              <w:rPr>
                <w:rFonts w:ascii="宋体" w:hAnsi="宋体" w:cs="宋体" w:hint="eastAsia"/>
                <w:color w:val="000000"/>
                <w:kern w:val="0"/>
                <w:sz w:val="24"/>
                <w:lang/>
              </w:rPr>
              <w:t>复用接口（</w:t>
            </w:r>
            <w:r>
              <w:rPr>
                <w:rFonts w:ascii="宋体" w:hAnsi="宋体" w:cs="宋体" w:hint="eastAsia"/>
                <w:color w:val="000000"/>
                <w:kern w:val="0"/>
                <w:sz w:val="24"/>
                <w:lang/>
              </w:rPr>
              <w:t>RJ45</w:t>
            </w:r>
            <w:r>
              <w:rPr>
                <w:rFonts w:ascii="宋体" w:hAnsi="宋体" w:cs="宋体" w:hint="eastAsia"/>
                <w:color w:val="000000"/>
                <w:kern w:val="0"/>
                <w:sz w:val="24"/>
                <w:lang/>
              </w:rPr>
              <w:t>）</w:t>
            </w:r>
            <w:r>
              <w:rPr>
                <w:rFonts w:ascii="宋体" w:hAnsi="宋体" w:cs="宋体" w:hint="eastAsia"/>
                <w:color w:val="000000"/>
                <w:kern w:val="0"/>
                <w:sz w:val="24"/>
                <w:lang/>
              </w:rPr>
              <w:br/>
            </w:r>
            <w:r>
              <w:rPr>
                <w:rFonts w:ascii="宋体" w:hAnsi="宋体" w:cs="宋体" w:hint="eastAsia"/>
                <w:color w:val="000000"/>
                <w:kern w:val="0"/>
                <w:sz w:val="24"/>
                <w:lang/>
              </w:rPr>
              <w:t>音频输出接口：</w:t>
            </w:r>
            <w:r>
              <w:rPr>
                <w:rFonts w:ascii="宋体" w:hAnsi="宋体" w:cs="宋体" w:hint="eastAsia"/>
                <w:color w:val="000000"/>
                <w:kern w:val="0"/>
                <w:sz w:val="24"/>
                <w:lang/>
              </w:rPr>
              <w:t>4</w:t>
            </w:r>
            <w:r>
              <w:rPr>
                <w:rFonts w:ascii="宋体" w:hAnsi="宋体" w:cs="宋体" w:hint="eastAsia"/>
                <w:color w:val="000000"/>
                <w:kern w:val="0"/>
                <w:sz w:val="24"/>
                <w:lang/>
              </w:rPr>
              <w:t>个</w:t>
            </w:r>
            <w:r>
              <w:rPr>
                <w:rFonts w:ascii="宋体" w:hAnsi="宋体" w:cs="宋体" w:hint="eastAsia"/>
                <w:color w:val="000000"/>
                <w:kern w:val="0"/>
                <w:sz w:val="24"/>
                <w:lang/>
              </w:rPr>
              <w:t>3.5mm</w:t>
            </w:r>
            <w:r>
              <w:rPr>
                <w:rFonts w:ascii="宋体" w:hAnsi="宋体" w:cs="宋体" w:hint="eastAsia"/>
                <w:color w:val="000000"/>
                <w:kern w:val="0"/>
                <w:sz w:val="24"/>
                <w:lang/>
              </w:rPr>
              <w:t>接口独立音频输出</w:t>
            </w:r>
          </w:p>
        </w:tc>
        <w:tc>
          <w:tcPr>
            <w:tcW w:w="710" w:type="pct"/>
            <w:tcBorders>
              <w:top w:val="single" w:sz="4" w:space="0" w:color="000000"/>
              <w:left w:val="single" w:sz="4" w:space="0" w:color="000000"/>
              <w:bottom w:val="single" w:sz="4" w:space="0" w:color="000000"/>
              <w:right w:val="single" w:sz="4" w:space="0" w:color="000000"/>
            </w:tcBorders>
            <w:noWrap/>
            <w:vAlign w:val="center"/>
          </w:tcPr>
          <w:p w:rsidR="00560232" w:rsidRDefault="0039268A">
            <w:pPr>
              <w:widowControl/>
              <w:spacing w:line="360" w:lineRule="exact"/>
              <w:jc w:val="left"/>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rPr>
              <w:lastRenderedPageBreak/>
              <w:t>保安室分控点（利旧）</w:t>
            </w:r>
          </w:p>
        </w:tc>
      </w:tr>
      <w:tr w:rsidR="00560232">
        <w:trPr>
          <w:trHeight w:val="503"/>
        </w:trPr>
        <w:tc>
          <w:tcPr>
            <w:tcW w:w="47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560232" w:rsidRDefault="0039268A">
            <w:pPr>
              <w:widowControl/>
              <w:spacing w:line="360" w:lineRule="exact"/>
              <w:jc w:val="center"/>
              <w:textAlignment w:val="center"/>
              <w:rPr>
                <w:rFonts w:ascii="楷体" w:eastAsia="楷体" w:hAnsi="楷体" w:cs="楷体"/>
                <w:color w:val="000000"/>
                <w:sz w:val="28"/>
                <w:szCs w:val="28"/>
              </w:rPr>
            </w:pPr>
            <w:r>
              <w:rPr>
                <w:rFonts w:ascii="楷体" w:eastAsia="楷体" w:hAnsi="楷体" w:cs="楷体" w:hint="eastAsia"/>
                <w:color w:val="000000"/>
                <w:kern w:val="0"/>
                <w:sz w:val="28"/>
                <w:szCs w:val="28"/>
                <w:lang/>
              </w:rPr>
              <w:lastRenderedPageBreak/>
              <w:t>15</w:t>
            </w:r>
          </w:p>
        </w:tc>
        <w:tc>
          <w:tcPr>
            <w:tcW w:w="8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560232" w:rsidRDefault="0039268A">
            <w:pPr>
              <w:widowControl/>
              <w:spacing w:line="360" w:lineRule="exact"/>
              <w:jc w:val="center"/>
              <w:textAlignment w:val="center"/>
              <w:rPr>
                <w:rFonts w:ascii="楷体" w:eastAsia="楷体" w:hAnsi="楷体" w:cs="楷体"/>
                <w:color w:val="000000"/>
                <w:sz w:val="28"/>
                <w:szCs w:val="28"/>
              </w:rPr>
            </w:pPr>
            <w:r>
              <w:rPr>
                <w:rFonts w:ascii="楷体" w:eastAsia="楷体" w:hAnsi="楷体" w:cs="楷体" w:hint="eastAsia"/>
                <w:color w:val="000000"/>
                <w:kern w:val="0"/>
                <w:sz w:val="28"/>
                <w:szCs w:val="28"/>
                <w:lang/>
              </w:rPr>
              <w:t>55</w:t>
            </w:r>
            <w:r>
              <w:rPr>
                <w:rFonts w:ascii="楷体" w:eastAsia="楷体" w:hAnsi="楷体" w:cs="楷体" w:hint="eastAsia"/>
                <w:color w:val="000000"/>
                <w:kern w:val="0"/>
                <w:sz w:val="28"/>
                <w:szCs w:val="28"/>
                <w:lang/>
              </w:rPr>
              <w:t>寸显示器</w:t>
            </w:r>
          </w:p>
        </w:tc>
        <w:tc>
          <w:tcPr>
            <w:tcW w:w="3006" w:type="pct"/>
            <w:tcBorders>
              <w:top w:val="single" w:sz="4" w:space="0" w:color="000000"/>
              <w:left w:val="single" w:sz="4" w:space="0" w:color="000000"/>
              <w:bottom w:val="single" w:sz="4" w:space="0" w:color="000000"/>
              <w:right w:val="single" w:sz="4" w:space="0" w:color="000000"/>
            </w:tcBorders>
            <w:shd w:val="clear" w:color="auto" w:fill="FFFF00"/>
            <w:noWrap/>
            <w:vAlign w:val="center"/>
          </w:tcPr>
          <w:p w:rsidR="00560232" w:rsidRDefault="0039268A">
            <w:pPr>
              <w:widowControl/>
              <w:spacing w:line="360" w:lineRule="exact"/>
              <w:jc w:val="left"/>
              <w:textAlignment w:val="center"/>
              <w:rPr>
                <w:rFonts w:ascii="宋体" w:hAnsi="宋体" w:cs="宋体"/>
                <w:color w:val="000000"/>
                <w:kern w:val="0"/>
                <w:sz w:val="24"/>
                <w:lang/>
              </w:rPr>
            </w:pPr>
            <w:r>
              <w:rPr>
                <w:rFonts w:ascii="宋体" w:hAnsi="宋体" w:cs="宋体" w:hint="eastAsia"/>
                <w:color w:val="000000"/>
                <w:kern w:val="0"/>
                <w:sz w:val="24"/>
                <w:lang/>
              </w:rPr>
              <w:t>现有的显示器尺寸：</w:t>
            </w:r>
            <w:r>
              <w:rPr>
                <w:rFonts w:ascii="宋体" w:hAnsi="宋体" w:cs="宋体" w:hint="eastAsia"/>
                <w:color w:val="000000"/>
                <w:kern w:val="0"/>
                <w:sz w:val="24"/>
                <w:lang/>
              </w:rPr>
              <w:t>55</w:t>
            </w:r>
            <w:r>
              <w:rPr>
                <w:rFonts w:ascii="宋体" w:hAnsi="宋体" w:cs="宋体" w:hint="eastAsia"/>
                <w:color w:val="000000"/>
                <w:kern w:val="0"/>
                <w:sz w:val="24"/>
                <w:lang/>
              </w:rPr>
              <w:t>寸；刷新率：</w:t>
            </w:r>
            <w:r>
              <w:rPr>
                <w:rFonts w:ascii="宋体" w:hAnsi="宋体" w:cs="宋体" w:hint="eastAsia"/>
                <w:color w:val="000000"/>
                <w:kern w:val="0"/>
                <w:sz w:val="24"/>
                <w:lang/>
              </w:rPr>
              <w:t>60HZ</w:t>
            </w:r>
            <w:r>
              <w:rPr>
                <w:rFonts w:ascii="宋体" w:hAnsi="宋体" w:cs="宋体" w:hint="eastAsia"/>
                <w:color w:val="000000"/>
                <w:kern w:val="0"/>
                <w:sz w:val="24"/>
                <w:lang/>
              </w:rPr>
              <w:t>；分辨率：</w:t>
            </w:r>
            <w:r>
              <w:rPr>
                <w:rFonts w:ascii="宋体" w:hAnsi="宋体" w:cs="宋体" w:hint="eastAsia"/>
                <w:color w:val="000000"/>
                <w:kern w:val="0"/>
                <w:sz w:val="24"/>
                <w:lang/>
              </w:rPr>
              <w:t>3840</w:t>
            </w:r>
            <w:r>
              <w:rPr>
                <w:rFonts w:ascii="宋体" w:hAnsi="宋体" w:cs="宋体" w:hint="eastAsia"/>
                <w:color w:val="000000"/>
                <w:kern w:val="0"/>
                <w:sz w:val="24"/>
                <w:lang/>
              </w:rPr>
              <w:t>×</w:t>
            </w:r>
            <w:r>
              <w:rPr>
                <w:rFonts w:ascii="宋体" w:hAnsi="宋体" w:cs="宋体" w:hint="eastAsia"/>
                <w:color w:val="000000"/>
                <w:kern w:val="0"/>
                <w:sz w:val="24"/>
                <w:lang/>
              </w:rPr>
              <w:t>2160</w:t>
            </w:r>
            <w:r>
              <w:rPr>
                <w:rFonts w:ascii="宋体" w:hAnsi="宋体" w:cs="宋体" w:hint="eastAsia"/>
                <w:color w:val="000000"/>
                <w:kern w:val="0"/>
                <w:sz w:val="24"/>
                <w:lang/>
              </w:rPr>
              <w:t>；对比度（动态）：</w:t>
            </w:r>
            <w:r>
              <w:rPr>
                <w:rFonts w:ascii="宋体" w:hAnsi="宋体" w:cs="宋体" w:hint="eastAsia"/>
                <w:color w:val="000000"/>
                <w:kern w:val="0"/>
                <w:sz w:val="24"/>
                <w:lang/>
              </w:rPr>
              <w:t>50000:1</w:t>
            </w:r>
            <w:r>
              <w:rPr>
                <w:rFonts w:ascii="宋体" w:hAnsi="宋体" w:cs="宋体" w:hint="eastAsia"/>
                <w:color w:val="000000"/>
                <w:kern w:val="0"/>
                <w:sz w:val="24"/>
                <w:lang/>
              </w:rPr>
              <w:t>；网口</w:t>
            </w:r>
            <w:r>
              <w:rPr>
                <w:rFonts w:ascii="宋体" w:hAnsi="宋体" w:cs="宋体" w:hint="eastAsia"/>
                <w:color w:val="000000"/>
                <w:kern w:val="0"/>
                <w:sz w:val="24"/>
                <w:lang/>
              </w:rPr>
              <w:t>*1</w:t>
            </w:r>
            <w:r>
              <w:rPr>
                <w:rFonts w:ascii="宋体" w:hAnsi="宋体" w:cs="宋体" w:hint="eastAsia"/>
                <w:color w:val="000000"/>
                <w:kern w:val="0"/>
                <w:sz w:val="24"/>
                <w:lang/>
              </w:rPr>
              <w:t>、</w:t>
            </w:r>
            <w:r>
              <w:rPr>
                <w:rFonts w:ascii="宋体" w:hAnsi="宋体" w:cs="宋体" w:hint="eastAsia"/>
                <w:color w:val="000000"/>
                <w:kern w:val="0"/>
                <w:sz w:val="24"/>
                <w:lang/>
              </w:rPr>
              <w:t>HDMI*2</w:t>
            </w:r>
            <w:r>
              <w:rPr>
                <w:rFonts w:ascii="宋体" w:hAnsi="宋体" w:cs="宋体" w:hint="eastAsia"/>
                <w:color w:val="000000"/>
                <w:kern w:val="0"/>
                <w:sz w:val="24"/>
                <w:lang/>
              </w:rPr>
              <w:t>、</w:t>
            </w:r>
            <w:r>
              <w:rPr>
                <w:rFonts w:ascii="宋体" w:hAnsi="宋体" w:cs="宋体" w:hint="eastAsia"/>
                <w:color w:val="000000"/>
                <w:kern w:val="0"/>
                <w:sz w:val="24"/>
                <w:lang/>
              </w:rPr>
              <w:t>USB*2</w:t>
            </w:r>
          </w:p>
        </w:tc>
        <w:tc>
          <w:tcPr>
            <w:tcW w:w="710" w:type="pct"/>
            <w:tcBorders>
              <w:top w:val="single" w:sz="4" w:space="0" w:color="000000"/>
              <w:left w:val="single" w:sz="4" w:space="0" w:color="000000"/>
              <w:bottom w:val="single" w:sz="4" w:space="0" w:color="000000"/>
              <w:right w:val="single" w:sz="4" w:space="0" w:color="000000"/>
            </w:tcBorders>
            <w:noWrap/>
            <w:vAlign w:val="center"/>
          </w:tcPr>
          <w:p w:rsidR="00560232" w:rsidRDefault="0039268A">
            <w:pPr>
              <w:widowControl/>
              <w:spacing w:line="360" w:lineRule="exact"/>
              <w:jc w:val="left"/>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rPr>
              <w:t>保安室分控点（利旧）</w:t>
            </w:r>
          </w:p>
        </w:tc>
      </w:tr>
      <w:tr w:rsidR="00560232">
        <w:trPr>
          <w:trHeight w:val="870"/>
        </w:trPr>
        <w:tc>
          <w:tcPr>
            <w:tcW w:w="47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560232" w:rsidRDefault="0039268A">
            <w:pPr>
              <w:widowControl/>
              <w:spacing w:line="360" w:lineRule="exact"/>
              <w:jc w:val="center"/>
              <w:textAlignment w:val="center"/>
              <w:rPr>
                <w:rFonts w:ascii="楷体" w:eastAsia="楷体" w:hAnsi="楷体" w:cs="楷体"/>
                <w:color w:val="000000"/>
                <w:sz w:val="28"/>
                <w:szCs w:val="28"/>
              </w:rPr>
            </w:pPr>
            <w:r>
              <w:rPr>
                <w:rFonts w:ascii="楷体" w:eastAsia="楷体" w:hAnsi="楷体" w:cs="楷体" w:hint="eastAsia"/>
                <w:color w:val="000000"/>
                <w:kern w:val="0"/>
                <w:sz w:val="28"/>
                <w:szCs w:val="28"/>
                <w:lang/>
              </w:rPr>
              <w:t>16</w:t>
            </w:r>
          </w:p>
        </w:tc>
        <w:tc>
          <w:tcPr>
            <w:tcW w:w="8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560232" w:rsidRDefault="0039268A">
            <w:pPr>
              <w:widowControl/>
              <w:spacing w:line="360" w:lineRule="exact"/>
              <w:jc w:val="center"/>
              <w:textAlignment w:val="center"/>
              <w:rPr>
                <w:rFonts w:ascii="楷体" w:eastAsia="楷体" w:hAnsi="楷体" w:cs="楷体"/>
                <w:color w:val="000000"/>
                <w:sz w:val="28"/>
                <w:szCs w:val="28"/>
              </w:rPr>
            </w:pPr>
            <w:r>
              <w:rPr>
                <w:rFonts w:ascii="楷体" w:eastAsia="楷体" w:hAnsi="楷体" w:cs="楷体" w:hint="eastAsia"/>
                <w:color w:val="000000"/>
                <w:kern w:val="0"/>
                <w:sz w:val="28"/>
                <w:szCs w:val="28"/>
                <w:lang/>
              </w:rPr>
              <w:t>利旧工程</w:t>
            </w:r>
          </w:p>
        </w:tc>
        <w:tc>
          <w:tcPr>
            <w:tcW w:w="3006" w:type="pct"/>
            <w:tcBorders>
              <w:top w:val="single" w:sz="4" w:space="0" w:color="000000"/>
              <w:left w:val="single" w:sz="4" w:space="0" w:color="000000"/>
              <w:bottom w:val="single" w:sz="4" w:space="0" w:color="000000"/>
              <w:right w:val="single" w:sz="4" w:space="0" w:color="000000"/>
            </w:tcBorders>
            <w:shd w:val="clear" w:color="auto" w:fill="FFFF00"/>
            <w:noWrap/>
            <w:vAlign w:val="center"/>
          </w:tcPr>
          <w:p w:rsidR="00560232" w:rsidRDefault="0039268A">
            <w:pPr>
              <w:widowControl/>
              <w:spacing w:line="360" w:lineRule="exact"/>
              <w:jc w:val="left"/>
              <w:textAlignment w:val="center"/>
              <w:rPr>
                <w:rFonts w:ascii="宋体" w:hAnsi="宋体" w:cs="宋体"/>
                <w:color w:val="000000"/>
                <w:kern w:val="0"/>
                <w:sz w:val="24"/>
                <w:lang/>
              </w:rPr>
            </w:pPr>
            <w:r>
              <w:rPr>
                <w:rFonts w:ascii="宋体" w:hAnsi="宋体" w:cs="宋体" w:hint="eastAsia"/>
                <w:b/>
                <w:bCs/>
                <w:color w:val="000000"/>
                <w:kern w:val="0"/>
                <w:sz w:val="24"/>
                <w:lang/>
              </w:rPr>
              <w:t>旧办公场所</w:t>
            </w:r>
            <w:r>
              <w:rPr>
                <w:rFonts w:ascii="宋体" w:hAnsi="宋体" w:cs="宋体" w:hint="eastAsia"/>
                <w:b/>
                <w:bCs/>
                <w:color w:val="000000"/>
                <w:kern w:val="0"/>
                <w:sz w:val="24"/>
                <w:lang/>
              </w:rPr>
              <w:t>现有的</w:t>
            </w:r>
            <w:r>
              <w:rPr>
                <w:rFonts w:ascii="宋体" w:hAnsi="宋体" w:cs="宋体" w:hint="eastAsia"/>
                <w:b/>
                <w:bCs/>
                <w:color w:val="000000"/>
                <w:kern w:val="0"/>
                <w:sz w:val="24"/>
                <w:lang/>
              </w:rPr>
              <w:t>6</w:t>
            </w:r>
            <w:r>
              <w:rPr>
                <w:rFonts w:ascii="宋体" w:hAnsi="宋体" w:cs="宋体" w:hint="eastAsia"/>
                <w:b/>
                <w:bCs/>
                <w:color w:val="000000"/>
                <w:kern w:val="0"/>
                <w:sz w:val="24"/>
                <w:lang/>
              </w:rPr>
              <w:t>个监控探头（海康威视），需拆至新大楼安装，施工中需辅设这</w:t>
            </w:r>
            <w:r>
              <w:rPr>
                <w:rFonts w:ascii="宋体" w:hAnsi="宋体" w:cs="宋体" w:hint="eastAsia"/>
                <w:b/>
                <w:bCs/>
                <w:color w:val="000000"/>
                <w:kern w:val="0"/>
                <w:sz w:val="24"/>
                <w:lang/>
              </w:rPr>
              <w:t>6</w:t>
            </w:r>
            <w:r>
              <w:rPr>
                <w:rFonts w:ascii="宋体" w:hAnsi="宋体" w:cs="宋体" w:hint="eastAsia"/>
                <w:b/>
                <w:bCs/>
                <w:color w:val="000000"/>
                <w:kern w:val="0"/>
                <w:sz w:val="24"/>
                <w:lang/>
              </w:rPr>
              <w:t>个探头的线路及安装调试接入，并保证新旧监控设备的兼容。</w:t>
            </w:r>
          </w:p>
        </w:tc>
        <w:tc>
          <w:tcPr>
            <w:tcW w:w="710" w:type="pct"/>
            <w:tcBorders>
              <w:top w:val="single" w:sz="4" w:space="0" w:color="000000"/>
              <w:left w:val="single" w:sz="4" w:space="0" w:color="000000"/>
              <w:bottom w:val="single" w:sz="4" w:space="0" w:color="000000"/>
              <w:right w:val="single" w:sz="4" w:space="0" w:color="000000"/>
            </w:tcBorders>
            <w:noWrap/>
            <w:vAlign w:val="center"/>
          </w:tcPr>
          <w:p w:rsidR="00560232" w:rsidRDefault="00560232">
            <w:pPr>
              <w:widowControl/>
              <w:spacing w:line="360" w:lineRule="exact"/>
              <w:jc w:val="left"/>
              <w:rPr>
                <w:rFonts w:ascii="等线" w:eastAsia="等线" w:hAnsi="等线" w:cs="等线"/>
                <w:color w:val="000000"/>
                <w:sz w:val="22"/>
                <w:szCs w:val="22"/>
              </w:rPr>
            </w:pPr>
          </w:p>
        </w:tc>
      </w:tr>
      <w:tr w:rsidR="00560232">
        <w:trPr>
          <w:trHeight w:val="1905"/>
        </w:trPr>
        <w:tc>
          <w:tcPr>
            <w:tcW w:w="472" w:type="pct"/>
            <w:tcBorders>
              <w:top w:val="single" w:sz="4" w:space="0" w:color="000000"/>
              <w:left w:val="single" w:sz="4" w:space="0" w:color="000000"/>
              <w:bottom w:val="single" w:sz="4" w:space="0" w:color="000000"/>
              <w:right w:val="single" w:sz="4" w:space="0" w:color="000000"/>
            </w:tcBorders>
            <w:noWrap/>
            <w:vAlign w:val="center"/>
          </w:tcPr>
          <w:p w:rsidR="00560232" w:rsidRDefault="0039268A">
            <w:pPr>
              <w:widowControl/>
              <w:spacing w:line="360" w:lineRule="exact"/>
              <w:jc w:val="center"/>
              <w:textAlignment w:val="center"/>
              <w:rPr>
                <w:rFonts w:ascii="楷体" w:eastAsia="楷体" w:hAnsi="楷体" w:cs="楷体"/>
                <w:color w:val="000000"/>
                <w:sz w:val="28"/>
                <w:szCs w:val="28"/>
              </w:rPr>
            </w:pPr>
            <w:r>
              <w:rPr>
                <w:rFonts w:ascii="楷体" w:eastAsia="楷体" w:hAnsi="楷体" w:cs="楷体" w:hint="eastAsia"/>
                <w:color w:val="000000"/>
                <w:kern w:val="0"/>
                <w:sz w:val="28"/>
                <w:szCs w:val="28"/>
                <w:lang/>
              </w:rPr>
              <w:t>17</w:t>
            </w:r>
          </w:p>
        </w:tc>
        <w:tc>
          <w:tcPr>
            <w:tcW w:w="810" w:type="pct"/>
            <w:tcBorders>
              <w:top w:val="single" w:sz="4" w:space="0" w:color="000000"/>
              <w:left w:val="single" w:sz="4" w:space="0" w:color="000000"/>
              <w:bottom w:val="single" w:sz="4" w:space="0" w:color="000000"/>
              <w:right w:val="single" w:sz="4" w:space="0" w:color="000000"/>
            </w:tcBorders>
            <w:noWrap/>
            <w:vAlign w:val="center"/>
          </w:tcPr>
          <w:p w:rsidR="00560232" w:rsidRDefault="0039268A">
            <w:pPr>
              <w:widowControl/>
              <w:spacing w:line="360" w:lineRule="exact"/>
              <w:jc w:val="center"/>
              <w:textAlignment w:val="center"/>
              <w:rPr>
                <w:rFonts w:ascii="楷体" w:eastAsia="楷体" w:hAnsi="楷体" w:cs="楷体"/>
                <w:color w:val="000000"/>
                <w:sz w:val="28"/>
                <w:szCs w:val="28"/>
              </w:rPr>
            </w:pPr>
            <w:r>
              <w:rPr>
                <w:rFonts w:ascii="楷体" w:eastAsia="楷体" w:hAnsi="楷体" w:cs="楷体" w:hint="eastAsia"/>
                <w:color w:val="000000"/>
                <w:kern w:val="0"/>
                <w:sz w:val="28"/>
                <w:szCs w:val="28"/>
                <w:lang/>
              </w:rPr>
              <w:t>辅材及安装调试</w:t>
            </w:r>
          </w:p>
        </w:tc>
        <w:tc>
          <w:tcPr>
            <w:tcW w:w="3006" w:type="pct"/>
            <w:tcBorders>
              <w:top w:val="single" w:sz="4" w:space="0" w:color="000000"/>
              <w:left w:val="single" w:sz="4" w:space="0" w:color="000000"/>
              <w:bottom w:val="single" w:sz="4" w:space="0" w:color="000000"/>
              <w:right w:val="single" w:sz="4" w:space="0" w:color="000000"/>
            </w:tcBorders>
            <w:noWrap/>
            <w:vAlign w:val="center"/>
          </w:tcPr>
          <w:p w:rsidR="00560232" w:rsidRDefault="0039268A">
            <w:pPr>
              <w:widowControl/>
              <w:spacing w:line="360" w:lineRule="exact"/>
              <w:jc w:val="left"/>
              <w:textAlignment w:val="center"/>
              <w:rPr>
                <w:rFonts w:ascii="宋体" w:hAnsi="宋体" w:cs="宋体"/>
                <w:color w:val="000000"/>
                <w:kern w:val="0"/>
                <w:sz w:val="24"/>
                <w:lang/>
              </w:rPr>
            </w:pPr>
            <w:r>
              <w:rPr>
                <w:rFonts w:ascii="宋体" w:hAnsi="宋体" w:cs="宋体" w:hint="eastAsia"/>
                <w:b/>
                <w:bCs/>
                <w:color w:val="000000"/>
                <w:kern w:val="0"/>
                <w:sz w:val="24"/>
                <w:lang/>
              </w:rPr>
              <w:t>从桥架走线、旧监控设备检查，包括以上所有设备的调试安装、所有线材的布线安装施工、模块端接、线路连通性测试、设备安装、网络设备调试，做好标签标识，包含项目施工所需的辅材，含交换机，</w:t>
            </w:r>
            <w:r>
              <w:rPr>
                <w:rFonts w:ascii="宋体" w:hAnsi="宋体" w:cs="宋体" w:hint="eastAsia"/>
                <w:b/>
                <w:bCs/>
                <w:color w:val="000000"/>
                <w:kern w:val="0"/>
                <w:sz w:val="24"/>
                <w:lang/>
              </w:rPr>
              <w:t>POE</w:t>
            </w:r>
            <w:r>
              <w:rPr>
                <w:rFonts w:ascii="宋体" w:hAnsi="宋体" w:cs="宋体" w:hint="eastAsia"/>
                <w:b/>
                <w:bCs/>
                <w:color w:val="000000"/>
                <w:kern w:val="0"/>
                <w:sz w:val="24"/>
                <w:lang/>
              </w:rPr>
              <w:t>交换机，线管，线槽等辅材。</w:t>
            </w:r>
          </w:p>
        </w:tc>
        <w:tc>
          <w:tcPr>
            <w:tcW w:w="710" w:type="pct"/>
            <w:tcBorders>
              <w:top w:val="single" w:sz="4" w:space="0" w:color="000000"/>
              <w:left w:val="single" w:sz="4" w:space="0" w:color="000000"/>
              <w:bottom w:val="single" w:sz="4" w:space="0" w:color="000000"/>
              <w:right w:val="single" w:sz="4" w:space="0" w:color="000000"/>
            </w:tcBorders>
            <w:noWrap/>
            <w:vAlign w:val="center"/>
          </w:tcPr>
          <w:p w:rsidR="00560232" w:rsidRDefault="00560232">
            <w:pPr>
              <w:widowControl/>
              <w:spacing w:line="360" w:lineRule="exact"/>
              <w:jc w:val="left"/>
              <w:rPr>
                <w:rFonts w:ascii="等线" w:eastAsia="等线" w:hAnsi="等线" w:cs="等线"/>
                <w:color w:val="000000"/>
                <w:sz w:val="22"/>
                <w:szCs w:val="22"/>
              </w:rPr>
            </w:pPr>
          </w:p>
        </w:tc>
      </w:tr>
      <w:tr w:rsidR="00560232">
        <w:trPr>
          <w:trHeight w:val="705"/>
        </w:trPr>
        <w:tc>
          <w:tcPr>
            <w:tcW w:w="472" w:type="pct"/>
            <w:tcBorders>
              <w:top w:val="single" w:sz="4" w:space="0" w:color="000000"/>
              <w:left w:val="single" w:sz="4" w:space="0" w:color="000000"/>
              <w:bottom w:val="single" w:sz="4" w:space="0" w:color="000000"/>
              <w:right w:val="single" w:sz="4" w:space="0" w:color="000000"/>
            </w:tcBorders>
            <w:noWrap/>
            <w:vAlign w:val="center"/>
          </w:tcPr>
          <w:p w:rsidR="00560232" w:rsidRDefault="0039268A">
            <w:pPr>
              <w:widowControl/>
              <w:spacing w:line="360" w:lineRule="exact"/>
              <w:jc w:val="center"/>
              <w:textAlignment w:val="center"/>
              <w:rPr>
                <w:rFonts w:ascii="楷体" w:eastAsia="楷体" w:hAnsi="楷体" w:cs="楷体"/>
                <w:color w:val="000000"/>
                <w:kern w:val="0"/>
                <w:sz w:val="28"/>
                <w:szCs w:val="28"/>
                <w:lang/>
              </w:rPr>
            </w:pPr>
            <w:r>
              <w:rPr>
                <w:rFonts w:ascii="楷体" w:eastAsia="楷体" w:hAnsi="楷体" w:cs="楷体" w:hint="eastAsia"/>
                <w:color w:val="000000"/>
                <w:kern w:val="0"/>
                <w:sz w:val="28"/>
                <w:szCs w:val="28"/>
                <w:lang/>
              </w:rPr>
              <w:t>18</w:t>
            </w:r>
          </w:p>
        </w:tc>
        <w:tc>
          <w:tcPr>
            <w:tcW w:w="1412" w:type="dxa"/>
            <w:tcBorders>
              <w:top w:val="single" w:sz="4" w:space="0" w:color="000000"/>
              <w:left w:val="single" w:sz="4" w:space="0" w:color="000000"/>
              <w:bottom w:val="single" w:sz="4" w:space="0" w:color="000000"/>
              <w:right w:val="single" w:sz="4" w:space="0" w:color="000000"/>
            </w:tcBorders>
            <w:noWrap/>
            <w:vAlign w:val="center"/>
          </w:tcPr>
          <w:p w:rsidR="00560232" w:rsidRDefault="0039268A">
            <w:pPr>
              <w:widowControl/>
              <w:spacing w:line="360" w:lineRule="exact"/>
              <w:jc w:val="center"/>
              <w:textAlignment w:val="center"/>
              <w:rPr>
                <w:rFonts w:ascii="楷体" w:eastAsia="楷体" w:hAnsi="楷体" w:cs="楷体"/>
                <w:color w:val="000000"/>
                <w:kern w:val="0"/>
                <w:sz w:val="28"/>
                <w:szCs w:val="28"/>
                <w:lang/>
              </w:rPr>
            </w:pPr>
            <w:r>
              <w:rPr>
                <w:rFonts w:ascii="楷体" w:eastAsia="楷体" w:hAnsi="楷体" w:cs="楷体" w:hint="eastAsia"/>
                <w:color w:val="000000"/>
                <w:kern w:val="0"/>
                <w:sz w:val="28"/>
                <w:szCs w:val="28"/>
                <w:lang/>
              </w:rPr>
              <w:t>道闸（含防砸雷达）</w:t>
            </w:r>
          </w:p>
        </w:tc>
        <w:tc>
          <w:tcPr>
            <w:tcW w:w="5239" w:type="dxa"/>
            <w:tcBorders>
              <w:top w:val="single" w:sz="4" w:space="0" w:color="000000"/>
              <w:left w:val="single" w:sz="4" w:space="0" w:color="000000"/>
              <w:bottom w:val="single" w:sz="4" w:space="0" w:color="000000"/>
              <w:right w:val="single" w:sz="4" w:space="0" w:color="000000"/>
            </w:tcBorders>
            <w:noWrap/>
            <w:vAlign w:val="center"/>
          </w:tcPr>
          <w:p w:rsidR="00560232" w:rsidRDefault="0039268A">
            <w:pPr>
              <w:widowControl/>
              <w:spacing w:line="360" w:lineRule="exact"/>
              <w:jc w:val="left"/>
              <w:textAlignment w:val="center"/>
              <w:rPr>
                <w:rFonts w:ascii="宋体" w:hAnsi="宋体" w:cs="宋体"/>
                <w:color w:val="000000"/>
                <w:kern w:val="0"/>
                <w:sz w:val="24"/>
                <w:lang/>
              </w:rPr>
            </w:pPr>
            <w:r>
              <w:rPr>
                <w:rFonts w:ascii="宋体" w:hAnsi="宋体" w:cs="宋体" w:hint="eastAsia"/>
                <w:b/>
                <w:bCs/>
                <w:color w:val="000000"/>
                <w:kern w:val="0"/>
                <w:sz w:val="24"/>
                <w:lang/>
              </w:rPr>
              <w:t>接口参数：</w:t>
            </w:r>
            <w:r>
              <w:rPr>
                <w:rFonts w:ascii="宋体" w:hAnsi="宋体" w:cs="宋体" w:hint="eastAsia"/>
                <w:color w:val="000000"/>
                <w:kern w:val="0"/>
                <w:sz w:val="24"/>
                <w:lang/>
              </w:rPr>
              <w:t xml:space="preserve">                                                                                  </w:t>
            </w:r>
            <w:r>
              <w:rPr>
                <w:rFonts w:ascii="宋体" w:hAnsi="宋体" w:cs="宋体" w:hint="eastAsia"/>
                <w:color w:val="000000"/>
                <w:kern w:val="0"/>
                <w:sz w:val="24"/>
                <w:lang/>
              </w:rPr>
              <w:t>手柄控制接口：≥</w:t>
            </w:r>
            <w:r>
              <w:rPr>
                <w:rFonts w:ascii="宋体" w:hAnsi="宋体" w:cs="宋体" w:hint="eastAsia"/>
                <w:color w:val="000000"/>
                <w:kern w:val="0"/>
                <w:sz w:val="24"/>
                <w:lang/>
              </w:rPr>
              <w:t>1</w:t>
            </w:r>
            <w:r>
              <w:rPr>
                <w:rFonts w:ascii="宋体" w:hAnsi="宋体" w:cs="宋体" w:hint="eastAsia"/>
                <w:color w:val="000000"/>
                <w:kern w:val="0"/>
                <w:sz w:val="24"/>
                <w:lang/>
              </w:rPr>
              <w:t>组</w:t>
            </w:r>
            <w:r>
              <w:rPr>
                <w:rFonts w:ascii="宋体" w:hAnsi="宋体" w:cs="宋体" w:hint="eastAsia"/>
                <w:color w:val="000000"/>
                <w:kern w:val="0"/>
                <w:sz w:val="24"/>
                <w:lang/>
              </w:rPr>
              <w:t>,</w:t>
            </w:r>
            <w:r>
              <w:rPr>
                <w:rFonts w:ascii="宋体" w:hAnsi="宋体" w:cs="宋体" w:hint="eastAsia"/>
                <w:color w:val="000000"/>
                <w:kern w:val="0"/>
                <w:sz w:val="24"/>
                <w:lang/>
              </w:rPr>
              <w:t>开</w:t>
            </w:r>
            <w:r>
              <w:rPr>
                <w:rFonts w:ascii="宋体" w:hAnsi="宋体" w:cs="宋体" w:hint="eastAsia"/>
                <w:color w:val="000000"/>
                <w:kern w:val="0"/>
                <w:sz w:val="24"/>
                <w:lang/>
              </w:rPr>
              <w:t>/</w:t>
            </w:r>
            <w:r>
              <w:rPr>
                <w:rFonts w:ascii="宋体" w:hAnsi="宋体" w:cs="宋体" w:hint="eastAsia"/>
                <w:color w:val="000000"/>
                <w:kern w:val="0"/>
                <w:sz w:val="24"/>
                <w:lang/>
              </w:rPr>
              <w:t>关到位输出接口：≥</w:t>
            </w:r>
            <w:r>
              <w:rPr>
                <w:rFonts w:ascii="宋体" w:hAnsi="宋体" w:cs="宋体" w:hint="eastAsia"/>
                <w:color w:val="000000"/>
                <w:kern w:val="0"/>
                <w:sz w:val="24"/>
                <w:lang/>
              </w:rPr>
              <w:t>1</w:t>
            </w:r>
            <w:r>
              <w:rPr>
                <w:rFonts w:ascii="宋体" w:hAnsi="宋体" w:cs="宋体" w:hint="eastAsia"/>
                <w:color w:val="000000"/>
                <w:kern w:val="0"/>
                <w:sz w:val="24"/>
                <w:lang/>
              </w:rPr>
              <w:t>组</w:t>
            </w:r>
            <w:r>
              <w:rPr>
                <w:rFonts w:ascii="宋体" w:hAnsi="宋体" w:cs="宋体" w:hint="eastAsia"/>
                <w:color w:val="000000"/>
                <w:kern w:val="0"/>
                <w:sz w:val="24"/>
                <w:lang/>
              </w:rPr>
              <w:t>,</w:t>
            </w:r>
            <w:r>
              <w:rPr>
                <w:rFonts w:ascii="宋体" w:hAnsi="宋体" w:cs="宋体" w:hint="eastAsia"/>
                <w:color w:val="000000"/>
                <w:kern w:val="0"/>
                <w:sz w:val="24"/>
                <w:lang/>
              </w:rPr>
              <w:t>开</w:t>
            </w:r>
            <w:r>
              <w:rPr>
                <w:rFonts w:ascii="宋体" w:hAnsi="宋体" w:cs="宋体" w:hint="eastAsia"/>
                <w:color w:val="000000"/>
                <w:kern w:val="0"/>
                <w:sz w:val="24"/>
                <w:lang/>
              </w:rPr>
              <w:t>/</w:t>
            </w:r>
            <w:r>
              <w:rPr>
                <w:rFonts w:ascii="宋体" w:hAnsi="宋体" w:cs="宋体" w:hint="eastAsia"/>
                <w:color w:val="000000"/>
                <w:kern w:val="0"/>
                <w:sz w:val="24"/>
                <w:lang/>
              </w:rPr>
              <w:t>关</w:t>
            </w:r>
            <w:r>
              <w:rPr>
                <w:rFonts w:ascii="宋体" w:hAnsi="宋体" w:cs="宋体" w:hint="eastAsia"/>
                <w:color w:val="000000"/>
                <w:kern w:val="0"/>
                <w:sz w:val="24"/>
                <w:lang/>
              </w:rPr>
              <w:t>/</w:t>
            </w:r>
            <w:r>
              <w:rPr>
                <w:rFonts w:ascii="宋体" w:hAnsi="宋体" w:cs="宋体" w:hint="eastAsia"/>
                <w:color w:val="000000"/>
                <w:kern w:val="0"/>
                <w:sz w:val="24"/>
                <w:lang/>
              </w:rPr>
              <w:t>停控制信号接口：≥</w:t>
            </w:r>
            <w:r>
              <w:rPr>
                <w:rFonts w:ascii="宋体" w:hAnsi="宋体" w:cs="宋体" w:hint="eastAsia"/>
                <w:color w:val="000000"/>
                <w:kern w:val="0"/>
                <w:sz w:val="24"/>
                <w:lang/>
              </w:rPr>
              <w:t>1</w:t>
            </w:r>
            <w:r>
              <w:rPr>
                <w:rFonts w:ascii="宋体" w:hAnsi="宋体" w:cs="宋体" w:hint="eastAsia"/>
                <w:color w:val="000000"/>
                <w:kern w:val="0"/>
                <w:sz w:val="24"/>
                <w:lang/>
              </w:rPr>
              <w:t>组，</w:t>
            </w:r>
            <w:r>
              <w:rPr>
                <w:rFonts w:ascii="宋体" w:hAnsi="宋体" w:cs="宋体" w:hint="eastAsia"/>
                <w:color w:val="000000"/>
                <w:kern w:val="0"/>
                <w:sz w:val="24"/>
                <w:lang/>
              </w:rPr>
              <w:t>LED</w:t>
            </w:r>
            <w:r>
              <w:rPr>
                <w:rFonts w:ascii="宋体" w:hAnsi="宋体" w:cs="宋体" w:hint="eastAsia"/>
                <w:color w:val="000000"/>
                <w:kern w:val="0"/>
                <w:sz w:val="24"/>
                <w:lang/>
              </w:rPr>
              <w:t>指示灯模块控制接口：≥</w:t>
            </w:r>
            <w:r>
              <w:rPr>
                <w:rFonts w:ascii="宋体" w:hAnsi="宋体" w:cs="宋体" w:hint="eastAsia"/>
                <w:color w:val="000000"/>
                <w:kern w:val="0"/>
                <w:sz w:val="24"/>
                <w:lang/>
              </w:rPr>
              <w:t>1</w:t>
            </w:r>
            <w:r>
              <w:rPr>
                <w:rFonts w:ascii="宋体" w:hAnsi="宋体" w:cs="宋体" w:hint="eastAsia"/>
                <w:color w:val="000000"/>
                <w:kern w:val="0"/>
                <w:sz w:val="24"/>
                <w:lang/>
              </w:rPr>
              <w:t>组</w:t>
            </w:r>
            <w:r>
              <w:rPr>
                <w:rFonts w:ascii="宋体" w:hAnsi="宋体" w:cs="宋体" w:hint="eastAsia"/>
                <w:color w:val="000000"/>
                <w:kern w:val="0"/>
                <w:sz w:val="24"/>
                <w:lang/>
              </w:rPr>
              <w:t>,</w:t>
            </w:r>
            <w:r>
              <w:rPr>
                <w:rFonts w:ascii="宋体" w:hAnsi="宋体" w:cs="宋体" w:hint="eastAsia"/>
                <w:color w:val="000000"/>
                <w:kern w:val="0"/>
                <w:sz w:val="24"/>
                <w:lang/>
              </w:rPr>
              <w:t>红外</w:t>
            </w:r>
            <w:r>
              <w:rPr>
                <w:rFonts w:ascii="宋体" w:hAnsi="宋体" w:cs="宋体" w:hint="eastAsia"/>
                <w:color w:val="000000"/>
                <w:kern w:val="0"/>
                <w:sz w:val="24"/>
                <w:lang/>
              </w:rPr>
              <w:t>/</w:t>
            </w:r>
            <w:r>
              <w:rPr>
                <w:rFonts w:ascii="宋体" w:hAnsi="宋体" w:cs="宋体" w:hint="eastAsia"/>
                <w:color w:val="000000"/>
                <w:kern w:val="0"/>
                <w:sz w:val="24"/>
                <w:lang/>
              </w:rPr>
              <w:t>地感防砸信号接口：≥</w:t>
            </w:r>
            <w:r>
              <w:rPr>
                <w:rFonts w:ascii="宋体" w:hAnsi="宋体" w:cs="宋体" w:hint="eastAsia"/>
                <w:color w:val="000000"/>
                <w:kern w:val="0"/>
                <w:sz w:val="24"/>
                <w:lang/>
              </w:rPr>
              <w:t>1</w:t>
            </w:r>
            <w:r>
              <w:rPr>
                <w:rFonts w:ascii="宋体" w:hAnsi="宋体" w:cs="宋体" w:hint="eastAsia"/>
                <w:color w:val="000000"/>
                <w:kern w:val="0"/>
                <w:sz w:val="24"/>
                <w:lang/>
              </w:rPr>
              <w:t>组，保护接口（外接压力电波等保护设备）：≥</w:t>
            </w:r>
            <w:r>
              <w:rPr>
                <w:rFonts w:ascii="宋体" w:hAnsi="宋体" w:cs="宋体" w:hint="eastAsia"/>
                <w:color w:val="000000"/>
                <w:kern w:val="0"/>
                <w:sz w:val="24"/>
                <w:lang/>
              </w:rPr>
              <w:t>1</w:t>
            </w:r>
            <w:r>
              <w:rPr>
                <w:rFonts w:ascii="宋体" w:hAnsi="宋体" w:cs="宋体" w:hint="eastAsia"/>
                <w:color w:val="000000"/>
                <w:kern w:val="0"/>
                <w:sz w:val="24"/>
                <w:lang/>
              </w:rPr>
              <w:t>组。</w:t>
            </w:r>
            <w:r>
              <w:rPr>
                <w:rFonts w:ascii="宋体" w:hAnsi="宋体" w:cs="宋体" w:hint="eastAsia"/>
                <w:color w:val="000000"/>
                <w:kern w:val="0"/>
                <w:sz w:val="24"/>
                <w:lang/>
              </w:rPr>
              <w:t xml:space="preserve">                                            </w:t>
            </w:r>
            <w:r>
              <w:rPr>
                <w:rFonts w:ascii="宋体" w:hAnsi="宋体" w:cs="宋体" w:hint="eastAsia"/>
                <w:b/>
                <w:bCs/>
                <w:color w:val="000000"/>
                <w:kern w:val="0"/>
                <w:sz w:val="24"/>
                <w:lang/>
              </w:rPr>
              <w:t>道闸参数：</w:t>
            </w:r>
            <w:r>
              <w:rPr>
                <w:rFonts w:ascii="宋体" w:hAnsi="宋体" w:cs="宋体" w:hint="eastAsia"/>
                <w:b/>
                <w:bCs/>
                <w:color w:val="000000"/>
                <w:kern w:val="0"/>
                <w:sz w:val="24"/>
                <w:lang/>
              </w:rPr>
              <w:t xml:space="preserve"> </w:t>
            </w:r>
          </w:p>
          <w:p w:rsidR="00560232" w:rsidRDefault="0039268A">
            <w:pPr>
              <w:widowControl/>
              <w:spacing w:line="360" w:lineRule="exact"/>
              <w:jc w:val="left"/>
              <w:textAlignment w:val="center"/>
              <w:rPr>
                <w:rFonts w:ascii="宋体" w:hAnsi="宋体" w:cs="宋体"/>
                <w:color w:val="000000"/>
                <w:kern w:val="0"/>
                <w:sz w:val="24"/>
                <w:lang/>
              </w:rPr>
            </w:pPr>
            <w:r>
              <w:rPr>
                <w:rFonts w:ascii="宋体" w:hAnsi="宋体" w:cs="宋体" w:hint="eastAsia"/>
                <w:color w:val="000000"/>
                <w:kern w:val="0"/>
                <w:sz w:val="24"/>
                <w:lang/>
              </w:rPr>
              <w:t>遥控距离：</w:t>
            </w:r>
            <w:r>
              <w:rPr>
                <w:rFonts w:ascii="Arial" w:hAnsi="Arial" w:cs="Arial"/>
                <w:color w:val="000000"/>
                <w:kern w:val="0"/>
                <w:sz w:val="24"/>
                <w:lang/>
              </w:rPr>
              <w:t>≥</w:t>
            </w:r>
            <w:r>
              <w:rPr>
                <w:rFonts w:ascii="宋体" w:hAnsi="宋体" w:cs="宋体" w:hint="eastAsia"/>
                <w:color w:val="000000"/>
                <w:kern w:val="0"/>
                <w:sz w:val="24"/>
                <w:lang/>
              </w:rPr>
              <w:t>30</w:t>
            </w:r>
            <w:r>
              <w:rPr>
                <w:rFonts w:ascii="宋体" w:hAnsi="宋体" w:cs="宋体" w:hint="eastAsia"/>
                <w:color w:val="000000"/>
                <w:kern w:val="0"/>
                <w:sz w:val="24"/>
                <w:lang/>
              </w:rPr>
              <w:t>米，电机功率：≥</w:t>
            </w:r>
            <w:r>
              <w:rPr>
                <w:rFonts w:ascii="宋体" w:hAnsi="宋体" w:cs="宋体" w:hint="eastAsia"/>
                <w:color w:val="000000"/>
                <w:kern w:val="0"/>
                <w:sz w:val="24"/>
                <w:lang/>
              </w:rPr>
              <w:t>60W</w:t>
            </w:r>
            <w:r>
              <w:rPr>
                <w:rFonts w:ascii="宋体" w:hAnsi="宋体" w:cs="宋体" w:hint="eastAsia"/>
                <w:color w:val="000000"/>
                <w:kern w:val="0"/>
                <w:sz w:val="24"/>
                <w:lang/>
              </w:rPr>
              <w:t>，类型：交流电机，支持杆长：</w:t>
            </w:r>
            <w:r>
              <w:rPr>
                <w:rFonts w:ascii="Arial" w:hAnsi="Arial" w:cs="Arial"/>
                <w:color w:val="000000"/>
                <w:kern w:val="0"/>
                <w:sz w:val="24"/>
                <w:lang/>
              </w:rPr>
              <w:t>≥</w:t>
            </w:r>
            <w:r>
              <w:rPr>
                <w:rFonts w:ascii="宋体" w:hAnsi="宋体" w:cs="宋体" w:hint="eastAsia"/>
                <w:color w:val="000000"/>
                <w:kern w:val="0"/>
                <w:sz w:val="24"/>
                <w:lang/>
              </w:rPr>
              <w:t>6</w:t>
            </w:r>
            <w:r>
              <w:rPr>
                <w:rFonts w:ascii="宋体" w:hAnsi="宋体" w:cs="宋体" w:hint="eastAsia"/>
                <w:color w:val="000000"/>
                <w:kern w:val="0"/>
                <w:sz w:val="24"/>
                <w:lang/>
              </w:rPr>
              <w:t>米，机箱材质：冷轧钢，道闸类型：直杆、伸缩杆</w:t>
            </w:r>
            <w:r>
              <w:rPr>
                <w:rFonts w:ascii="宋体" w:hAnsi="宋体" w:cs="宋体" w:hint="eastAsia"/>
                <w:color w:val="000000"/>
                <w:kern w:val="0"/>
                <w:sz w:val="24"/>
                <w:lang/>
              </w:rPr>
              <w:t xml:space="preserve">                                                                  </w:t>
            </w:r>
            <w:r>
              <w:rPr>
                <w:rFonts w:ascii="宋体" w:hAnsi="宋体" w:cs="宋体" w:hint="eastAsia"/>
                <w:color w:val="000000"/>
                <w:kern w:val="0"/>
                <w:sz w:val="24"/>
                <w:lang/>
              </w:rPr>
              <w:t>雷达：能够识别目标运动方向，适用于混进混出等</w:t>
            </w:r>
            <w:r>
              <w:rPr>
                <w:rFonts w:ascii="宋体" w:hAnsi="宋体" w:cs="宋体" w:hint="eastAsia"/>
                <w:color w:val="000000"/>
                <w:kern w:val="0"/>
                <w:sz w:val="24"/>
                <w:lang/>
              </w:rPr>
              <w:lastRenderedPageBreak/>
              <w:t>场景；</w:t>
            </w:r>
          </w:p>
          <w:p w:rsidR="00560232" w:rsidRDefault="0039268A">
            <w:pPr>
              <w:widowControl/>
              <w:spacing w:line="360" w:lineRule="exact"/>
              <w:jc w:val="left"/>
              <w:textAlignment w:val="center"/>
              <w:rPr>
                <w:rFonts w:ascii="宋体" w:hAnsi="宋体" w:cs="宋体"/>
                <w:color w:val="000000"/>
                <w:kern w:val="0"/>
                <w:sz w:val="24"/>
                <w:lang/>
              </w:rPr>
            </w:pPr>
            <w:r>
              <w:rPr>
                <w:rFonts w:ascii="宋体" w:hAnsi="宋体" w:cs="宋体" w:hint="eastAsia"/>
                <w:color w:val="000000"/>
                <w:kern w:val="0"/>
                <w:sz w:val="24"/>
                <w:lang/>
              </w:rPr>
              <w:t>雷达检测距离可调，检测宽度可调，操作方便，通用性强；</w:t>
            </w:r>
          </w:p>
          <w:p w:rsidR="00560232" w:rsidRDefault="0039268A">
            <w:pPr>
              <w:widowControl/>
              <w:spacing w:line="360" w:lineRule="exact"/>
              <w:jc w:val="left"/>
              <w:textAlignment w:val="center"/>
              <w:rPr>
                <w:rFonts w:ascii="宋体" w:hAnsi="宋体" w:cs="宋体"/>
                <w:color w:val="000000"/>
                <w:kern w:val="0"/>
                <w:sz w:val="24"/>
                <w:lang/>
              </w:rPr>
            </w:pPr>
            <w:r>
              <w:rPr>
                <w:rFonts w:ascii="宋体" w:hAnsi="宋体" w:cs="宋体" w:hint="eastAsia"/>
                <w:color w:val="000000"/>
                <w:kern w:val="0"/>
                <w:sz w:val="24"/>
                <w:lang/>
              </w:rPr>
              <w:t>无需学习背景，适应更多复杂现场环境；</w:t>
            </w:r>
          </w:p>
          <w:p w:rsidR="00560232" w:rsidRDefault="0039268A">
            <w:pPr>
              <w:widowControl/>
              <w:spacing w:line="360" w:lineRule="exact"/>
              <w:jc w:val="left"/>
              <w:textAlignment w:val="center"/>
              <w:rPr>
                <w:rFonts w:ascii="宋体" w:hAnsi="宋体" w:cs="宋体"/>
                <w:color w:val="000000"/>
                <w:kern w:val="0"/>
                <w:sz w:val="24"/>
                <w:lang/>
              </w:rPr>
            </w:pPr>
            <w:r>
              <w:rPr>
                <w:rFonts w:ascii="宋体" w:hAnsi="宋体" w:cs="宋体" w:hint="eastAsia"/>
                <w:color w:val="000000"/>
                <w:kern w:val="0"/>
                <w:sz w:val="24"/>
                <w:lang/>
              </w:rPr>
              <w:t>提供</w:t>
            </w:r>
            <w:r>
              <w:rPr>
                <w:rFonts w:ascii="宋体" w:hAnsi="宋体" w:cs="宋体" w:hint="eastAsia"/>
                <w:color w:val="000000"/>
                <w:kern w:val="0"/>
                <w:sz w:val="24"/>
                <w:lang/>
              </w:rPr>
              <w:t>RS485</w:t>
            </w:r>
            <w:r>
              <w:rPr>
                <w:rFonts w:ascii="宋体" w:hAnsi="宋体" w:cs="宋体" w:hint="eastAsia"/>
                <w:color w:val="000000"/>
                <w:kern w:val="0"/>
                <w:sz w:val="24"/>
                <w:lang/>
              </w:rPr>
              <w:t>串口或者</w:t>
            </w:r>
            <w:r>
              <w:rPr>
                <w:rFonts w:ascii="宋体" w:hAnsi="宋体" w:cs="宋体" w:hint="eastAsia"/>
                <w:color w:val="000000"/>
                <w:kern w:val="0"/>
                <w:sz w:val="24"/>
                <w:lang/>
              </w:rPr>
              <w:t>WIFI</w:t>
            </w:r>
            <w:r>
              <w:rPr>
                <w:rFonts w:ascii="宋体" w:hAnsi="宋体" w:cs="宋体" w:hint="eastAsia"/>
                <w:color w:val="000000"/>
                <w:kern w:val="0"/>
                <w:sz w:val="24"/>
                <w:lang/>
              </w:rPr>
              <w:t>通讯功能，</w:t>
            </w:r>
            <w:r>
              <w:rPr>
                <w:rFonts w:ascii="宋体" w:hAnsi="宋体" w:cs="宋体" w:hint="eastAsia"/>
                <w:color w:val="000000"/>
                <w:kern w:val="0"/>
                <w:sz w:val="24"/>
                <w:lang/>
              </w:rPr>
              <w:t>WIFI</w:t>
            </w:r>
            <w:r>
              <w:rPr>
                <w:rFonts w:ascii="宋体" w:hAnsi="宋体" w:cs="宋体" w:hint="eastAsia"/>
                <w:color w:val="000000"/>
                <w:kern w:val="0"/>
                <w:sz w:val="24"/>
                <w:lang/>
              </w:rPr>
              <w:t>版本配备手机</w:t>
            </w:r>
            <w:r>
              <w:rPr>
                <w:rFonts w:ascii="宋体" w:hAnsi="宋体" w:cs="宋体" w:hint="eastAsia"/>
                <w:color w:val="000000"/>
                <w:kern w:val="0"/>
                <w:sz w:val="24"/>
                <w:lang/>
              </w:rPr>
              <w:t>APP</w:t>
            </w:r>
            <w:r>
              <w:rPr>
                <w:rFonts w:ascii="宋体" w:hAnsi="宋体" w:cs="宋体" w:hint="eastAsia"/>
                <w:color w:val="000000"/>
                <w:kern w:val="0"/>
                <w:sz w:val="24"/>
                <w:lang/>
              </w:rPr>
              <w:t>，可对雷达进行在线调试、固件升级，操作更方便；</w:t>
            </w:r>
          </w:p>
          <w:p w:rsidR="00560232" w:rsidRDefault="0039268A">
            <w:pPr>
              <w:widowControl/>
              <w:spacing w:line="360" w:lineRule="exact"/>
              <w:jc w:val="left"/>
              <w:textAlignment w:val="center"/>
              <w:rPr>
                <w:rFonts w:ascii="宋体" w:hAnsi="宋体" w:cs="宋体"/>
                <w:color w:val="000000"/>
                <w:kern w:val="0"/>
                <w:sz w:val="24"/>
                <w:lang/>
              </w:rPr>
            </w:pPr>
            <w:r>
              <w:rPr>
                <w:rFonts w:ascii="宋体" w:hAnsi="宋体" w:cs="宋体" w:hint="eastAsia"/>
                <w:color w:val="000000"/>
                <w:kern w:val="0"/>
                <w:sz w:val="24"/>
                <w:lang/>
              </w:rPr>
              <w:t>可稳定检测到行人和车</w:t>
            </w:r>
            <w:r>
              <w:rPr>
                <w:rFonts w:ascii="宋体" w:hAnsi="宋体" w:cs="宋体" w:hint="eastAsia"/>
                <w:color w:val="000000"/>
                <w:kern w:val="0"/>
                <w:sz w:val="24"/>
                <w:lang/>
              </w:rPr>
              <w:t>辆，有效防止“砸车、砸人”事故的发生。</w:t>
            </w:r>
          </w:p>
          <w:p w:rsidR="00560232" w:rsidRDefault="0039268A">
            <w:pPr>
              <w:widowControl/>
              <w:spacing w:line="360" w:lineRule="exact"/>
              <w:jc w:val="left"/>
              <w:textAlignment w:val="center"/>
              <w:rPr>
                <w:rFonts w:ascii="宋体" w:hAnsi="宋体" w:cs="宋体"/>
                <w:color w:val="000000"/>
                <w:kern w:val="0"/>
                <w:sz w:val="24"/>
                <w:lang/>
              </w:rPr>
            </w:pPr>
            <w:r>
              <w:rPr>
                <w:rFonts w:ascii="宋体" w:hAnsi="宋体" w:cs="宋体" w:hint="eastAsia"/>
                <w:color w:val="000000"/>
                <w:kern w:val="0"/>
                <w:sz w:val="24"/>
                <w:lang/>
              </w:rPr>
              <w:t>采用</w:t>
            </w:r>
            <w:r>
              <w:rPr>
                <w:rFonts w:ascii="宋体" w:hAnsi="宋体" w:cs="宋体" w:hint="eastAsia"/>
                <w:color w:val="000000"/>
                <w:kern w:val="0"/>
                <w:sz w:val="24"/>
                <w:lang/>
              </w:rPr>
              <w:t>LED</w:t>
            </w:r>
            <w:r>
              <w:rPr>
                <w:rFonts w:ascii="宋体" w:hAnsi="宋体" w:cs="宋体" w:hint="eastAsia"/>
                <w:color w:val="000000"/>
                <w:kern w:val="0"/>
                <w:sz w:val="24"/>
                <w:lang/>
              </w:rPr>
              <w:t>灯指示雷达工作状态，状态直观。</w:t>
            </w:r>
            <w:r>
              <w:rPr>
                <w:rFonts w:ascii="宋体" w:hAnsi="宋体" w:cs="宋体" w:hint="eastAsia"/>
                <w:color w:val="000000"/>
                <w:kern w:val="0"/>
                <w:sz w:val="24"/>
                <w:lang/>
              </w:rPr>
              <w:t xml:space="preserve"> </w:t>
            </w:r>
          </w:p>
          <w:p w:rsidR="00560232" w:rsidRDefault="0039268A">
            <w:pPr>
              <w:widowControl/>
              <w:spacing w:line="360" w:lineRule="exact"/>
              <w:jc w:val="left"/>
              <w:textAlignment w:val="center"/>
              <w:rPr>
                <w:rFonts w:ascii="宋体" w:hAnsi="宋体" w:cs="宋体"/>
                <w:color w:val="000000"/>
                <w:kern w:val="0"/>
                <w:sz w:val="24"/>
                <w:lang/>
              </w:rPr>
            </w:pPr>
            <w:r>
              <w:rPr>
                <w:rFonts w:ascii="宋体" w:hAnsi="宋体" w:cs="宋体" w:hint="eastAsia"/>
                <w:color w:val="000000"/>
                <w:kern w:val="0"/>
                <w:sz w:val="24"/>
                <w:lang/>
              </w:rPr>
              <w:t>自动记录雷达的配置参数，断电重启后可恢复至之前的工作状态；</w:t>
            </w:r>
          </w:p>
          <w:p w:rsidR="00560232" w:rsidRDefault="0039268A">
            <w:pPr>
              <w:widowControl/>
              <w:spacing w:line="360" w:lineRule="exact"/>
              <w:jc w:val="left"/>
              <w:textAlignment w:val="center"/>
              <w:rPr>
                <w:rFonts w:ascii="宋体" w:hAnsi="宋体" w:cs="宋体"/>
                <w:color w:val="000000"/>
                <w:kern w:val="0"/>
                <w:sz w:val="24"/>
                <w:lang/>
              </w:rPr>
            </w:pPr>
            <w:r>
              <w:rPr>
                <w:rFonts w:ascii="宋体" w:hAnsi="宋体" w:cs="宋体" w:hint="eastAsia"/>
                <w:color w:val="000000"/>
                <w:kern w:val="0"/>
                <w:sz w:val="24"/>
                <w:lang/>
              </w:rPr>
              <w:t>环境适应性强，检测性能不受电磁干扰、光照、灰尘、雨雪等外界环境影响。</w:t>
            </w:r>
          </w:p>
          <w:p w:rsidR="00560232" w:rsidRDefault="00560232">
            <w:pPr>
              <w:widowControl/>
              <w:spacing w:line="360" w:lineRule="exact"/>
              <w:jc w:val="left"/>
              <w:textAlignment w:val="center"/>
              <w:rPr>
                <w:rFonts w:ascii="宋体" w:hAnsi="宋体" w:cs="宋体"/>
                <w:b/>
                <w:bCs/>
                <w:color w:val="000000"/>
                <w:kern w:val="0"/>
                <w:sz w:val="24"/>
                <w:lang/>
              </w:rPr>
            </w:pPr>
          </w:p>
        </w:tc>
        <w:tc>
          <w:tcPr>
            <w:tcW w:w="710" w:type="pct"/>
            <w:tcBorders>
              <w:top w:val="single" w:sz="4" w:space="0" w:color="000000"/>
              <w:left w:val="single" w:sz="4" w:space="0" w:color="000000"/>
              <w:bottom w:val="single" w:sz="4" w:space="0" w:color="000000"/>
              <w:right w:val="single" w:sz="4" w:space="0" w:color="000000"/>
            </w:tcBorders>
            <w:noWrap/>
            <w:vAlign w:val="center"/>
          </w:tcPr>
          <w:p w:rsidR="00560232" w:rsidRDefault="0039268A">
            <w:pPr>
              <w:widowControl/>
              <w:spacing w:line="360" w:lineRule="exact"/>
              <w:jc w:val="left"/>
              <w:rPr>
                <w:rFonts w:ascii="等线" w:eastAsia="等线" w:hAnsi="等线" w:cs="等线"/>
                <w:color w:val="000000"/>
                <w:sz w:val="22"/>
                <w:szCs w:val="22"/>
              </w:rPr>
            </w:pPr>
            <w:r>
              <w:rPr>
                <w:rFonts w:ascii="等线" w:eastAsia="等线" w:hAnsi="等线" w:cs="等线" w:hint="eastAsia"/>
                <w:b/>
                <w:bCs/>
                <w:color w:val="000000"/>
                <w:sz w:val="22"/>
                <w:szCs w:val="22"/>
              </w:rPr>
              <w:lastRenderedPageBreak/>
              <w:t>需接入并调试</w:t>
            </w:r>
            <w:r>
              <w:rPr>
                <w:rFonts w:ascii="等线" w:eastAsia="等线" w:hAnsi="等线" w:cs="等线" w:hint="eastAsia"/>
                <w:b/>
                <w:bCs/>
                <w:color w:val="000000"/>
                <w:sz w:val="22"/>
                <w:szCs w:val="22"/>
              </w:rPr>
              <w:t>现有</w:t>
            </w:r>
            <w:r>
              <w:rPr>
                <w:rFonts w:ascii="等线" w:eastAsia="等线" w:hAnsi="等线" w:cs="等线" w:hint="eastAsia"/>
                <w:b/>
                <w:bCs/>
                <w:color w:val="000000"/>
                <w:sz w:val="22"/>
                <w:szCs w:val="22"/>
              </w:rPr>
              <w:t>门口出入口控制终端系统</w:t>
            </w:r>
            <w:r>
              <w:rPr>
                <w:rFonts w:ascii="等线" w:eastAsia="等线" w:hAnsi="等线" w:cs="等线" w:hint="eastAsia"/>
                <w:b/>
                <w:bCs/>
                <w:color w:val="000000"/>
                <w:sz w:val="22"/>
                <w:szCs w:val="22"/>
              </w:rPr>
              <w:t>（</w:t>
            </w:r>
            <w:r>
              <w:rPr>
                <w:rFonts w:ascii="等线" w:eastAsia="等线" w:hAnsi="等线" w:cs="等线" w:hint="eastAsia"/>
                <w:b/>
                <w:bCs/>
                <w:color w:val="000000"/>
                <w:sz w:val="22"/>
                <w:szCs w:val="22"/>
              </w:rPr>
              <w:t>海康威视</w:t>
            </w:r>
            <w:r>
              <w:rPr>
                <w:rFonts w:ascii="等线" w:eastAsia="等线" w:hAnsi="等线" w:cs="等线" w:hint="eastAsia"/>
                <w:b/>
                <w:bCs/>
                <w:color w:val="000000"/>
                <w:sz w:val="22"/>
                <w:szCs w:val="22"/>
              </w:rPr>
              <w:t>）</w:t>
            </w:r>
            <w:r>
              <w:rPr>
                <w:rFonts w:ascii="等线" w:eastAsia="等线" w:hAnsi="等线" w:cs="等线" w:hint="eastAsia"/>
                <w:b/>
                <w:bCs/>
                <w:color w:val="000000"/>
                <w:sz w:val="22"/>
                <w:szCs w:val="22"/>
              </w:rPr>
              <w:t>，</w:t>
            </w:r>
            <w:r>
              <w:rPr>
                <w:rFonts w:ascii="等线" w:eastAsia="等线" w:hAnsi="等线" w:cs="等线" w:hint="eastAsia"/>
                <w:b/>
                <w:bCs/>
                <w:color w:val="000000"/>
                <w:sz w:val="22"/>
                <w:szCs w:val="22"/>
              </w:rPr>
              <w:t>兼容</w:t>
            </w:r>
            <w:r>
              <w:rPr>
                <w:rFonts w:ascii="等线" w:eastAsia="等线" w:hAnsi="等线" w:cs="等线" w:hint="eastAsia"/>
                <w:b/>
                <w:bCs/>
                <w:color w:val="000000"/>
                <w:sz w:val="22"/>
                <w:szCs w:val="22"/>
              </w:rPr>
              <w:t>视抓拍显示一体机，系统设置输入车牌号，能自动抬杆出入</w:t>
            </w:r>
            <w:r>
              <w:rPr>
                <w:rFonts w:ascii="等线" w:eastAsia="等线" w:hAnsi="等线" w:cs="等线" w:hint="eastAsia"/>
                <w:b/>
                <w:bCs/>
                <w:color w:val="000000"/>
                <w:sz w:val="22"/>
                <w:szCs w:val="22"/>
              </w:rPr>
              <w:t>。</w:t>
            </w:r>
          </w:p>
        </w:tc>
      </w:tr>
    </w:tbl>
    <w:p w:rsidR="00560232" w:rsidRDefault="00560232">
      <w:pPr>
        <w:spacing w:line="560" w:lineRule="exact"/>
        <w:ind w:firstLineChars="200" w:firstLine="640"/>
        <w:jc w:val="left"/>
        <w:rPr>
          <w:rFonts w:ascii="仿宋_GB2312" w:eastAsia="仿宋_GB2312" w:hAnsi="仿宋_GB2312" w:cs="仿宋_GB2312"/>
          <w:sz w:val="32"/>
          <w:szCs w:val="32"/>
        </w:rPr>
      </w:pPr>
    </w:p>
    <w:p w:rsidR="00560232" w:rsidRDefault="00560232">
      <w:pPr>
        <w:spacing w:line="560" w:lineRule="exact"/>
        <w:ind w:firstLineChars="200" w:firstLine="640"/>
        <w:jc w:val="left"/>
        <w:rPr>
          <w:rFonts w:ascii="仿宋_GB2312" w:eastAsia="仿宋_GB2312" w:hAnsi="仿宋_GB2312" w:cs="仿宋_GB2312"/>
          <w:sz w:val="32"/>
          <w:szCs w:val="32"/>
        </w:rPr>
      </w:pPr>
    </w:p>
    <w:p w:rsidR="00560232" w:rsidRDefault="0039268A">
      <w:pPr>
        <w:pStyle w:val="a6"/>
        <w:spacing w:before="0" w:beforeAutospacing="0" w:after="0" w:afterAutospacing="0"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 xml:space="preserve">3 </w:t>
      </w:r>
      <w:r>
        <w:rPr>
          <w:rFonts w:ascii="仿宋_GB2312" w:eastAsia="仿宋_GB2312" w:hAnsi="仿宋_GB2312" w:cs="仿宋_GB2312" w:hint="eastAsia"/>
          <w:b/>
          <w:sz w:val="32"/>
          <w:szCs w:val="32"/>
        </w:rPr>
        <w:t>商务条件</w:t>
      </w:r>
    </w:p>
    <w:p w:rsidR="00560232" w:rsidRDefault="0039268A">
      <w:pPr>
        <w:spacing w:line="56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1</w:t>
      </w:r>
      <w:r>
        <w:rPr>
          <w:rFonts w:ascii="仿宋_GB2312" w:eastAsia="仿宋_GB2312" w:hint="eastAsia"/>
          <w:sz w:val="32"/>
          <w:szCs w:val="32"/>
        </w:rPr>
        <w:t>交</w:t>
      </w:r>
      <w:r>
        <w:rPr>
          <w:rFonts w:ascii="仿宋_GB2312" w:eastAsia="仿宋_GB2312" w:hint="eastAsia"/>
          <w:sz w:val="32"/>
          <w:szCs w:val="32"/>
        </w:rPr>
        <w:t>付</w:t>
      </w:r>
      <w:r>
        <w:rPr>
          <w:rFonts w:ascii="仿宋_GB2312" w:eastAsia="仿宋_GB2312" w:hint="eastAsia"/>
          <w:sz w:val="32"/>
          <w:szCs w:val="32"/>
        </w:rPr>
        <w:t>地点：</w:t>
      </w:r>
      <w:r>
        <w:rPr>
          <w:rFonts w:ascii="仿宋_GB2312" w:eastAsia="仿宋_GB2312" w:hint="eastAsia"/>
          <w:sz w:val="32"/>
          <w:szCs w:val="32"/>
        </w:rPr>
        <w:t>福建省平潭环境监测中心站。</w:t>
      </w:r>
    </w:p>
    <w:p w:rsidR="00560232" w:rsidRDefault="0039268A">
      <w:pPr>
        <w:spacing w:line="56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2</w:t>
      </w:r>
      <w:r>
        <w:rPr>
          <w:rFonts w:ascii="仿宋_GB2312" w:eastAsia="仿宋_GB2312" w:hint="eastAsia"/>
          <w:sz w:val="32"/>
          <w:szCs w:val="32"/>
        </w:rPr>
        <w:t>交</w:t>
      </w:r>
      <w:r>
        <w:rPr>
          <w:rFonts w:ascii="仿宋_GB2312" w:eastAsia="仿宋_GB2312" w:hint="eastAsia"/>
          <w:sz w:val="32"/>
          <w:szCs w:val="32"/>
        </w:rPr>
        <w:t>付</w:t>
      </w:r>
      <w:r>
        <w:rPr>
          <w:rFonts w:ascii="仿宋_GB2312" w:eastAsia="仿宋_GB2312" w:hint="eastAsia"/>
          <w:sz w:val="32"/>
          <w:szCs w:val="32"/>
        </w:rPr>
        <w:t>时间：</w:t>
      </w:r>
      <w:r>
        <w:rPr>
          <w:rFonts w:ascii="仿宋_GB2312" w:eastAsia="仿宋_GB2312" w:hint="eastAsia"/>
          <w:sz w:val="32"/>
          <w:szCs w:val="32"/>
        </w:rPr>
        <w:t>合同签定后</w:t>
      </w:r>
      <w:r>
        <w:rPr>
          <w:rFonts w:ascii="仿宋_GB2312" w:eastAsia="仿宋_GB2312" w:hint="eastAsia"/>
          <w:sz w:val="32"/>
          <w:szCs w:val="32"/>
        </w:rPr>
        <w:t>20</w:t>
      </w:r>
      <w:r>
        <w:rPr>
          <w:rFonts w:ascii="仿宋_GB2312" w:eastAsia="仿宋_GB2312" w:hint="eastAsia"/>
          <w:sz w:val="32"/>
          <w:szCs w:val="32"/>
        </w:rPr>
        <w:t>日内交货，接采购人通知后</w:t>
      </w:r>
      <w:r>
        <w:rPr>
          <w:rFonts w:ascii="仿宋_GB2312" w:eastAsia="仿宋_GB2312" w:hint="eastAsia"/>
          <w:sz w:val="32"/>
          <w:szCs w:val="32"/>
        </w:rPr>
        <w:t>20</w:t>
      </w:r>
      <w:r>
        <w:rPr>
          <w:rFonts w:ascii="仿宋_GB2312" w:eastAsia="仿宋_GB2312" w:hint="eastAsia"/>
          <w:sz w:val="32"/>
          <w:szCs w:val="32"/>
        </w:rPr>
        <w:t>日内完成安装调试。</w:t>
      </w:r>
    </w:p>
    <w:p w:rsidR="00560232" w:rsidRDefault="0039268A">
      <w:pPr>
        <w:spacing w:line="560" w:lineRule="exact"/>
        <w:ind w:firstLineChars="200" w:firstLine="640"/>
        <w:rPr>
          <w:rFonts w:ascii="仿宋_GB2312" w:eastAsia="仿宋_GB2312"/>
          <w:sz w:val="32"/>
          <w:szCs w:val="32"/>
        </w:rPr>
      </w:pPr>
      <w:r>
        <w:rPr>
          <w:rFonts w:ascii="仿宋_GB2312" w:eastAsia="仿宋_GB2312" w:hint="eastAsia"/>
          <w:sz w:val="32"/>
          <w:szCs w:val="32"/>
        </w:rPr>
        <w:t>3.3</w:t>
      </w:r>
      <w:r>
        <w:rPr>
          <w:rFonts w:ascii="仿宋_GB2312" w:eastAsia="仿宋_GB2312" w:hint="eastAsia"/>
          <w:sz w:val="32"/>
          <w:szCs w:val="32"/>
        </w:rPr>
        <w:t>交</w:t>
      </w:r>
      <w:r>
        <w:rPr>
          <w:rFonts w:ascii="仿宋_GB2312" w:eastAsia="仿宋_GB2312" w:hint="eastAsia"/>
          <w:sz w:val="32"/>
          <w:szCs w:val="32"/>
        </w:rPr>
        <w:t>付</w:t>
      </w:r>
      <w:r>
        <w:rPr>
          <w:rFonts w:ascii="仿宋_GB2312" w:eastAsia="仿宋_GB2312" w:hint="eastAsia"/>
          <w:sz w:val="32"/>
          <w:szCs w:val="32"/>
        </w:rPr>
        <w:t>条件：验收合格。</w:t>
      </w:r>
    </w:p>
    <w:p w:rsidR="00560232" w:rsidRDefault="0039268A">
      <w:pPr>
        <w:spacing w:line="560" w:lineRule="exact"/>
        <w:ind w:firstLineChars="200" w:firstLine="640"/>
        <w:rPr>
          <w:rFonts w:ascii="仿宋_GB2312" w:eastAsia="仿宋_GB2312"/>
          <w:sz w:val="32"/>
          <w:szCs w:val="32"/>
        </w:rPr>
      </w:pPr>
      <w:r>
        <w:rPr>
          <w:rFonts w:ascii="仿宋_GB2312" w:eastAsia="仿宋_GB2312" w:hint="eastAsia"/>
          <w:sz w:val="32"/>
          <w:szCs w:val="32"/>
        </w:rPr>
        <w:t>3.4</w:t>
      </w:r>
      <w:r>
        <w:rPr>
          <w:rFonts w:ascii="仿宋_GB2312" w:eastAsia="仿宋_GB2312" w:hint="eastAsia"/>
          <w:sz w:val="32"/>
          <w:szCs w:val="32"/>
        </w:rPr>
        <w:t>是否收取履约保证金：</w:t>
      </w:r>
      <w:r>
        <w:rPr>
          <w:rFonts w:ascii="仿宋_GB2312" w:eastAsia="仿宋_GB2312" w:hint="eastAsia"/>
          <w:sz w:val="32"/>
          <w:szCs w:val="32"/>
        </w:rPr>
        <w:t>否</w:t>
      </w:r>
      <w:r>
        <w:rPr>
          <w:rFonts w:ascii="仿宋_GB2312" w:eastAsia="仿宋_GB2312" w:hint="eastAsia"/>
          <w:sz w:val="32"/>
          <w:szCs w:val="32"/>
        </w:rPr>
        <w:t>。</w:t>
      </w:r>
    </w:p>
    <w:p w:rsidR="00560232" w:rsidRDefault="0039268A">
      <w:pPr>
        <w:spacing w:line="560" w:lineRule="exact"/>
        <w:ind w:firstLineChars="200" w:firstLine="640"/>
        <w:rPr>
          <w:rFonts w:ascii="仿宋_GB2312" w:eastAsia="仿宋_GB2312"/>
          <w:sz w:val="32"/>
          <w:szCs w:val="32"/>
        </w:rPr>
      </w:pPr>
      <w:r>
        <w:rPr>
          <w:rFonts w:ascii="仿宋_GB2312" w:eastAsia="仿宋_GB2312" w:hint="eastAsia"/>
          <w:sz w:val="32"/>
          <w:szCs w:val="32"/>
        </w:rPr>
        <w:t>3.5</w:t>
      </w:r>
      <w:r>
        <w:rPr>
          <w:rFonts w:ascii="仿宋_GB2312" w:eastAsia="仿宋_GB2312" w:hint="eastAsia"/>
          <w:sz w:val="32"/>
          <w:szCs w:val="32"/>
        </w:rPr>
        <w:t>是否邀请供应商参与验收：否</w:t>
      </w:r>
    </w:p>
    <w:p w:rsidR="00560232" w:rsidRDefault="0039268A">
      <w:pPr>
        <w:spacing w:line="560" w:lineRule="exact"/>
        <w:ind w:firstLineChars="200" w:firstLine="640"/>
        <w:rPr>
          <w:rFonts w:ascii="仿宋_GB2312" w:eastAsia="仿宋_GB2312"/>
          <w:sz w:val="32"/>
          <w:szCs w:val="32"/>
        </w:rPr>
      </w:pPr>
      <w:r>
        <w:rPr>
          <w:rFonts w:ascii="仿宋_GB2312" w:eastAsia="仿宋_GB2312" w:hint="eastAsia"/>
          <w:sz w:val="32"/>
          <w:szCs w:val="32"/>
        </w:rPr>
        <w:t>3.6</w:t>
      </w:r>
      <w:r>
        <w:rPr>
          <w:rFonts w:ascii="仿宋_GB2312" w:eastAsia="仿宋_GB2312" w:hint="eastAsia"/>
          <w:sz w:val="32"/>
          <w:szCs w:val="32"/>
        </w:rPr>
        <w:t>验收方式数据表格：</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213"/>
        <w:gridCol w:w="7104"/>
      </w:tblGrid>
      <w:tr w:rsidR="00560232">
        <w:trPr>
          <w:tblHeader/>
        </w:trPr>
        <w:tc>
          <w:tcPr>
            <w:tcW w:w="729" w:type="pct"/>
            <w:vAlign w:val="center"/>
          </w:tcPr>
          <w:p w:rsidR="00560232" w:rsidRDefault="0039268A">
            <w:pPr>
              <w:widowControl/>
              <w:spacing w:line="440" w:lineRule="exact"/>
              <w:jc w:val="center"/>
              <w:rPr>
                <w:rFonts w:ascii="宋体" w:hAnsi="宋体" w:cs="宋体"/>
                <w:color w:val="000000"/>
                <w:kern w:val="0"/>
                <w:sz w:val="24"/>
              </w:rPr>
            </w:pPr>
            <w:r>
              <w:rPr>
                <w:rFonts w:ascii="宋体" w:hAnsi="宋体" w:cs="宋体" w:hint="eastAsia"/>
                <w:color w:val="000000"/>
                <w:kern w:val="0"/>
                <w:sz w:val="24"/>
              </w:rPr>
              <w:t>验收期次</w:t>
            </w:r>
          </w:p>
        </w:tc>
        <w:tc>
          <w:tcPr>
            <w:tcW w:w="4271" w:type="pct"/>
            <w:vAlign w:val="center"/>
          </w:tcPr>
          <w:p w:rsidR="00560232" w:rsidRDefault="0039268A">
            <w:pPr>
              <w:widowControl/>
              <w:spacing w:line="440" w:lineRule="exact"/>
              <w:jc w:val="center"/>
              <w:rPr>
                <w:rFonts w:ascii="宋体" w:hAnsi="宋体" w:cs="宋体"/>
                <w:color w:val="000000"/>
                <w:kern w:val="0"/>
                <w:sz w:val="24"/>
              </w:rPr>
            </w:pPr>
            <w:r>
              <w:rPr>
                <w:rFonts w:ascii="宋体" w:hAnsi="宋体" w:cs="宋体" w:hint="eastAsia"/>
                <w:color w:val="000000"/>
                <w:kern w:val="0"/>
                <w:sz w:val="24"/>
              </w:rPr>
              <w:t>验收期次说明</w:t>
            </w:r>
          </w:p>
        </w:tc>
      </w:tr>
      <w:tr w:rsidR="00560232">
        <w:tc>
          <w:tcPr>
            <w:tcW w:w="729" w:type="pct"/>
            <w:vAlign w:val="center"/>
          </w:tcPr>
          <w:p w:rsidR="00560232" w:rsidRDefault="0039268A">
            <w:pPr>
              <w:widowControl/>
              <w:spacing w:line="440" w:lineRule="exact"/>
              <w:jc w:val="center"/>
              <w:rPr>
                <w:rFonts w:ascii="宋体" w:hAnsi="宋体" w:cs="宋体"/>
                <w:color w:val="000000"/>
                <w:kern w:val="0"/>
                <w:sz w:val="24"/>
              </w:rPr>
            </w:pPr>
            <w:r>
              <w:rPr>
                <w:rFonts w:ascii="宋体" w:hAnsi="宋体" w:cs="宋体" w:hint="eastAsia"/>
                <w:color w:val="000000"/>
                <w:kern w:val="0"/>
                <w:sz w:val="24"/>
              </w:rPr>
              <w:t>1</w:t>
            </w:r>
          </w:p>
        </w:tc>
        <w:tc>
          <w:tcPr>
            <w:tcW w:w="4271" w:type="pct"/>
            <w:vAlign w:val="center"/>
          </w:tcPr>
          <w:p w:rsidR="00560232" w:rsidRDefault="0039268A">
            <w:pPr>
              <w:widowControl/>
              <w:spacing w:line="440" w:lineRule="exact"/>
              <w:jc w:val="left"/>
              <w:rPr>
                <w:rFonts w:ascii="宋体" w:hAnsi="宋体" w:cs="宋体"/>
                <w:color w:val="000000"/>
                <w:kern w:val="0"/>
                <w:sz w:val="24"/>
              </w:rPr>
            </w:pPr>
            <w:r>
              <w:rPr>
                <w:rFonts w:ascii="宋体" w:hAnsi="宋体" w:cs="宋体" w:hint="eastAsia"/>
                <w:kern w:val="0"/>
                <w:sz w:val="24"/>
              </w:rPr>
              <w:t>中标人完成全部内容，并提出验收申请后，由采购人组织相关人员根据采购文件、响应文件、合同等相关</w:t>
            </w:r>
            <w:r>
              <w:rPr>
                <w:rFonts w:ascii="宋体" w:hAnsi="宋体" w:cs="宋体" w:hint="eastAsia"/>
                <w:kern w:val="0"/>
                <w:sz w:val="24"/>
              </w:rPr>
              <w:t>资料</w:t>
            </w:r>
            <w:r>
              <w:rPr>
                <w:rFonts w:ascii="宋体" w:hAnsi="宋体" w:cs="宋体" w:hint="eastAsia"/>
                <w:kern w:val="0"/>
                <w:sz w:val="24"/>
              </w:rPr>
              <w:t>进行验收。</w:t>
            </w:r>
          </w:p>
        </w:tc>
      </w:tr>
    </w:tbl>
    <w:p w:rsidR="00560232" w:rsidRDefault="0039268A">
      <w:pPr>
        <w:spacing w:line="56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7</w:t>
      </w:r>
      <w:r>
        <w:rPr>
          <w:rFonts w:ascii="仿宋_GB2312" w:eastAsia="仿宋_GB2312" w:hint="eastAsia"/>
          <w:sz w:val="32"/>
          <w:szCs w:val="32"/>
        </w:rPr>
        <w:t>支付方式数据表格</w:t>
      </w:r>
    </w:p>
    <w:tbl>
      <w:tblPr>
        <w:tblW w:w="8306" w:type="dxa"/>
        <w:tblInd w:w="1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ayout w:type="fixed"/>
        <w:tblCellMar>
          <w:left w:w="0" w:type="dxa"/>
          <w:right w:w="0" w:type="dxa"/>
        </w:tblCellMar>
        <w:tblLook w:val="04A0"/>
      </w:tblPr>
      <w:tblGrid>
        <w:gridCol w:w="1637"/>
        <w:gridCol w:w="1251"/>
        <w:gridCol w:w="5418"/>
      </w:tblGrid>
      <w:tr w:rsidR="00560232">
        <w:trPr>
          <w:tblHeader/>
        </w:trPr>
        <w:tc>
          <w:tcPr>
            <w:tcW w:w="1637" w:type="dxa"/>
            <w:tcBorders>
              <w:top w:val="outset" w:sz="6" w:space="0" w:color="auto"/>
              <w:left w:val="outset" w:sz="6" w:space="0" w:color="auto"/>
              <w:bottom w:val="outset" w:sz="6" w:space="0" w:color="auto"/>
              <w:right w:val="outset" w:sz="6" w:space="0" w:color="auto"/>
            </w:tcBorders>
            <w:shd w:val="clear" w:color="auto" w:fill="FFFFFF"/>
            <w:noWrap/>
            <w:vAlign w:val="center"/>
          </w:tcPr>
          <w:p w:rsidR="00560232" w:rsidRDefault="0039268A">
            <w:pPr>
              <w:widowControl/>
              <w:spacing w:line="440" w:lineRule="exact"/>
              <w:jc w:val="center"/>
              <w:rPr>
                <w:rFonts w:ascii="宋体" w:hAnsi="宋体" w:cs="宋体"/>
                <w:kern w:val="0"/>
                <w:sz w:val="24"/>
              </w:rPr>
            </w:pPr>
            <w:r>
              <w:rPr>
                <w:rFonts w:ascii="宋体" w:hAnsi="宋体" w:cs="宋体" w:hint="eastAsia"/>
                <w:kern w:val="0"/>
                <w:sz w:val="24"/>
              </w:rPr>
              <w:t>支付期次</w:t>
            </w:r>
          </w:p>
        </w:tc>
        <w:tc>
          <w:tcPr>
            <w:tcW w:w="1251" w:type="dxa"/>
            <w:tcBorders>
              <w:top w:val="outset" w:sz="6" w:space="0" w:color="auto"/>
              <w:left w:val="outset" w:sz="6" w:space="0" w:color="auto"/>
              <w:bottom w:val="outset" w:sz="6" w:space="0" w:color="auto"/>
              <w:right w:val="outset" w:sz="6" w:space="0" w:color="auto"/>
            </w:tcBorders>
            <w:shd w:val="clear" w:color="auto" w:fill="FFFFFF"/>
            <w:noWrap/>
            <w:vAlign w:val="center"/>
          </w:tcPr>
          <w:p w:rsidR="00560232" w:rsidRDefault="0039268A">
            <w:pPr>
              <w:widowControl/>
              <w:spacing w:line="440" w:lineRule="exact"/>
              <w:jc w:val="center"/>
              <w:rPr>
                <w:rFonts w:ascii="宋体" w:hAnsi="宋体" w:cs="宋体"/>
                <w:kern w:val="0"/>
                <w:sz w:val="24"/>
              </w:rPr>
            </w:pPr>
            <w:r>
              <w:rPr>
                <w:rFonts w:ascii="宋体" w:hAnsi="宋体" w:cs="宋体" w:hint="eastAsia"/>
                <w:kern w:val="0"/>
                <w:sz w:val="24"/>
              </w:rPr>
              <w:t>支付比例</w:t>
            </w:r>
          </w:p>
        </w:tc>
        <w:tc>
          <w:tcPr>
            <w:tcW w:w="5418" w:type="dxa"/>
            <w:tcBorders>
              <w:top w:val="outset" w:sz="6" w:space="0" w:color="auto"/>
              <w:left w:val="outset" w:sz="6" w:space="0" w:color="auto"/>
              <w:bottom w:val="outset" w:sz="6" w:space="0" w:color="auto"/>
              <w:right w:val="outset" w:sz="6" w:space="0" w:color="auto"/>
            </w:tcBorders>
            <w:shd w:val="clear" w:color="auto" w:fill="FFFFFF"/>
            <w:noWrap/>
            <w:vAlign w:val="center"/>
          </w:tcPr>
          <w:p w:rsidR="00560232" w:rsidRDefault="0039268A">
            <w:pPr>
              <w:widowControl/>
              <w:spacing w:line="440" w:lineRule="exact"/>
              <w:jc w:val="center"/>
              <w:rPr>
                <w:rFonts w:ascii="宋体" w:hAnsi="宋体" w:cs="宋体"/>
                <w:kern w:val="0"/>
                <w:sz w:val="24"/>
              </w:rPr>
            </w:pPr>
            <w:r>
              <w:rPr>
                <w:rFonts w:ascii="宋体" w:hAnsi="宋体" w:cs="宋体" w:hint="eastAsia"/>
                <w:kern w:val="0"/>
                <w:sz w:val="24"/>
              </w:rPr>
              <w:t>支付期次说明</w:t>
            </w:r>
          </w:p>
        </w:tc>
      </w:tr>
      <w:tr w:rsidR="00560232">
        <w:tc>
          <w:tcPr>
            <w:tcW w:w="1637" w:type="dxa"/>
            <w:tcBorders>
              <w:top w:val="outset" w:sz="6" w:space="0" w:color="auto"/>
              <w:left w:val="outset" w:sz="6" w:space="0" w:color="auto"/>
              <w:bottom w:val="outset" w:sz="6" w:space="0" w:color="auto"/>
              <w:right w:val="outset" w:sz="6" w:space="0" w:color="auto"/>
            </w:tcBorders>
            <w:shd w:val="clear" w:color="auto" w:fill="FFFFFF"/>
            <w:noWrap/>
            <w:vAlign w:val="center"/>
          </w:tcPr>
          <w:p w:rsidR="00560232" w:rsidRDefault="0039268A">
            <w:pPr>
              <w:widowControl/>
              <w:spacing w:line="440" w:lineRule="exact"/>
              <w:jc w:val="center"/>
              <w:rPr>
                <w:rFonts w:ascii="宋体" w:hAnsi="宋体" w:cs="宋体"/>
                <w:kern w:val="0"/>
                <w:sz w:val="24"/>
              </w:rPr>
            </w:pPr>
            <w:r>
              <w:rPr>
                <w:rFonts w:ascii="宋体" w:hAnsi="宋体" w:cs="宋体" w:hint="eastAsia"/>
                <w:kern w:val="0"/>
                <w:sz w:val="24"/>
              </w:rPr>
              <w:lastRenderedPageBreak/>
              <w:t>1</w:t>
            </w:r>
          </w:p>
        </w:tc>
        <w:tc>
          <w:tcPr>
            <w:tcW w:w="1251" w:type="dxa"/>
            <w:tcBorders>
              <w:top w:val="outset" w:sz="6" w:space="0" w:color="auto"/>
              <w:left w:val="outset" w:sz="6" w:space="0" w:color="auto"/>
              <w:bottom w:val="outset" w:sz="6" w:space="0" w:color="auto"/>
              <w:right w:val="outset" w:sz="6" w:space="0" w:color="auto"/>
            </w:tcBorders>
            <w:shd w:val="clear" w:color="auto" w:fill="FFFFFF"/>
            <w:noWrap/>
            <w:vAlign w:val="center"/>
          </w:tcPr>
          <w:p w:rsidR="00560232" w:rsidRDefault="0039268A">
            <w:pPr>
              <w:widowControl/>
              <w:spacing w:line="440" w:lineRule="exact"/>
              <w:jc w:val="center"/>
              <w:rPr>
                <w:rFonts w:ascii="宋体" w:hAnsi="宋体" w:cs="宋体"/>
                <w:kern w:val="0"/>
                <w:sz w:val="24"/>
              </w:rPr>
            </w:pPr>
            <w:r>
              <w:rPr>
                <w:rFonts w:ascii="宋体" w:hAnsi="宋体" w:cs="宋体" w:hint="eastAsia"/>
                <w:kern w:val="0"/>
                <w:sz w:val="24"/>
              </w:rPr>
              <w:t>100%</w:t>
            </w:r>
          </w:p>
        </w:tc>
        <w:tc>
          <w:tcPr>
            <w:tcW w:w="5418" w:type="dxa"/>
            <w:tcBorders>
              <w:top w:val="outset" w:sz="6" w:space="0" w:color="auto"/>
              <w:left w:val="outset" w:sz="6" w:space="0" w:color="auto"/>
              <w:bottom w:val="outset" w:sz="6" w:space="0" w:color="auto"/>
              <w:right w:val="outset" w:sz="6" w:space="0" w:color="auto"/>
            </w:tcBorders>
            <w:shd w:val="clear" w:color="auto" w:fill="FFFFFF"/>
            <w:noWrap/>
            <w:vAlign w:val="center"/>
          </w:tcPr>
          <w:p w:rsidR="00560232" w:rsidRDefault="0039268A">
            <w:pPr>
              <w:widowControl/>
              <w:spacing w:line="440" w:lineRule="exact"/>
              <w:jc w:val="center"/>
              <w:rPr>
                <w:rFonts w:ascii="宋体" w:hAnsi="宋体" w:cs="宋体"/>
                <w:kern w:val="0"/>
                <w:sz w:val="24"/>
              </w:rPr>
            </w:pPr>
            <w:r>
              <w:rPr>
                <w:rFonts w:ascii="宋体" w:hAnsi="宋体" w:cs="宋体"/>
                <w:kern w:val="0"/>
                <w:sz w:val="24"/>
              </w:rPr>
              <w:t>项目</w:t>
            </w:r>
            <w:r>
              <w:rPr>
                <w:rFonts w:ascii="宋体" w:hAnsi="宋体" w:cs="宋体" w:hint="eastAsia"/>
                <w:kern w:val="0"/>
                <w:sz w:val="24"/>
              </w:rPr>
              <w:t>到货并安装调试</w:t>
            </w:r>
            <w:r>
              <w:rPr>
                <w:rFonts w:ascii="宋体" w:hAnsi="宋体" w:cs="宋体"/>
                <w:kern w:val="0"/>
                <w:sz w:val="24"/>
              </w:rPr>
              <w:t>后经验收合格</w:t>
            </w:r>
            <w:r>
              <w:rPr>
                <w:rFonts w:ascii="宋体" w:hAnsi="宋体" w:cs="宋体" w:hint="eastAsia"/>
                <w:kern w:val="0"/>
                <w:sz w:val="24"/>
              </w:rPr>
              <w:t>，</w:t>
            </w:r>
            <w:r>
              <w:rPr>
                <w:rFonts w:ascii="宋体" w:hAnsi="宋体" w:cs="宋体"/>
                <w:kern w:val="0"/>
                <w:sz w:val="24"/>
              </w:rPr>
              <w:t>支付合同款项的</w:t>
            </w:r>
            <w:r>
              <w:rPr>
                <w:rFonts w:ascii="宋体" w:hAnsi="宋体" w:cs="宋体" w:hint="eastAsia"/>
                <w:kern w:val="0"/>
                <w:sz w:val="24"/>
              </w:rPr>
              <w:t>100</w:t>
            </w:r>
            <w:r>
              <w:rPr>
                <w:rFonts w:ascii="宋体" w:hAnsi="宋体" w:cs="宋体"/>
                <w:kern w:val="0"/>
                <w:sz w:val="24"/>
              </w:rPr>
              <w:t>%</w:t>
            </w:r>
          </w:p>
        </w:tc>
      </w:tr>
    </w:tbl>
    <w:p w:rsidR="00560232" w:rsidRDefault="0039268A">
      <w:pPr>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3.7 </w:t>
      </w:r>
      <w:r>
        <w:rPr>
          <w:rFonts w:ascii="仿宋_GB2312" w:eastAsia="仿宋_GB2312" w:hint="eastAsia"/>
          <w:sz w:val="32"/>
          <w:szCs w:val="32"/>
        </w:rPr>
        <w:t>中标人提供的货物必须是通过合法渠道获得，具有在中国境内的合法使用权和用户保护权且为全新原装品牌货物或设备。中标人所提供的设备、材料应符合相应的中华人民共和国国家标准及设备出厂标准和招标文件的规定。并保证货物经过正确安装、合理操作和维护保养，在货物寿命期内运转良好。</w:t>
      </w:r>
    </w:p>
    <w:p w:rsidR="00560232" w:rsidRDefault="0039268A">
      <w:pPr>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3.8 </w:t>
      </w:r>
      <w:r>
        <w:rPr>
          <w:rFonts w:ascii="仿宋_GB2312" w:eastAsia="仿宋_GB2312" w:hint="eastAsia"/>
          <w:sz w:val="32"/>
          <w:szCs w:val="32"/>
        </w:rPr>
        <w:t>中标人在采购人现场进行安装、集成、调试和维修所需的特殊专用工具及清单、试运行直至最终验收所发生的一切费用及质保期内所需备品备件由中标人承担且已含在</w:t>
      </w:r>
      <w:r>
        <w:rPr>
          <w:rFonts w:ascii="仿宋_GB2312" w:eastAsia="仿宋_GB2312" w:hint="eastAsia"/>
          <w:sz w:val="32"/>
          <w:szCs w:val="32"/>
        </w:rPr>
        <w:t>报</w:t>
      </w:r>
      <w:r>
        <w:rPr>
          <w:rFonts w:ascii="仿宋_GB2312" w:eastAsia="仿宋_GB2312" w:hint="eastAsia"/>
          <w:sz w:val="32"/>
          <w:szCs w:val="32"/>
        </w:rPr>
        <w:t>价中。</w:t>
      </w:r>
    </w:p>
    <w:p w:rsidR="00560232" w:rsidRDefault="0039268A">
      <w:pPr>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3.9 </w:t>
      </w:r>
      <w:r>
        <w:rPr>
          <w:rFonts w:ascii="仿宋_GB2312" w:eastAsia="仿宋_GB2312" w:hint="eastAsia"/>
          <w:sz w:val="32"/>
          <w:szCs w:val="32"/>
        </w:rPr>
        <w:t>中标人按有关规范进行安装调试，并对安全生产负全部责任。由中标人负责将货物按</w:t>
      </w:r>
      <w:r>
        <w:rPr>
          <w:rFonts w:ascii="仿宋_GB2312" w:eastAsia="仿宋_GB2312" w:hint="eastAsia"/>
          <w:sz w:val="32"/>
          <w:szCs w:val="32"/>
        </w:rPr>
        <w:t>签订合同的具体数量、具体地点运送到最终目的地。所有设备必须是原厂原装包装，若发现原包装破损，采购人有权不予接收，并要求中标人无条件免费重新更换。</w:t>
      </w:r>
    </w:p>
    <w:p w:rsidR="00560232" w:rsidRDefault="0039268A">
      <w:pPr>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3.10 </w:t>
      </w:r>
      <w:r>
        <w:rPr>
          <w:rFonts w:ascii="仿宋_GB2312" w:eastAsia="仿宋_GB2312" w:hint="eastAsia"/>
          <w:sz w:val="32"/>
          <w:szCs w:val="32"/>
        </w:rPr>
        <w:t>在安装过程中，如由于中标人原因导致产品损坏，中标人应无条件更换，对采购人造成损失的，应予以赔偿。</w:t>
      </w:r>
    </w:p>
    <w:p w:rsidR="00560232" w:rsidRDefault="0039268A">
      <w:pPr>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3.11 </w:t>
      </w:r>
      <w:r>
        <w:rPr>
          <w:rFonts w:ascii="仿宋_GB2312" w:eastAsia="仿宋_GB2312" w:hint="eastAsia"/>
          <w:sz w:val="32"/>
          <w:szCs w:val="32"/>
        </w:rPr>
        <w:t>中标人对设备及零配件免费提供</w:t>
      </w:r>
      <w:r>
        <w:rPr>
          <w:rFonts w:ascii="仿宋_GB2312" w:eastAsia="仿宋_GB2312" w:hint="eastAsia"/>
          <w:b/>
          <w:bCs/>
          <w:sz w:val="32"/>
          <w:szCs w:val="32"/>
        </w:rPr>
        <w:t>壹</w:t>
      </w:r>
      <w:r>
        <w:rPr>
          <w:rFonts w:ascii="仿宋_GB2312" w:eastAsia="仿宋_GB2312" w:hint="eastAsia"/>
          <w:b/>
          <w:bCs/>
          <w:sz w:val="32"/>
          <w:szCs w:val="32"/>
        </w:rPr>
        <w:t>年</w:t>
      </w:r>
      <w:r>
        <w:rPr>
          <w:rFonts w:ascii="仿宋_GB2312" w:eastAsia="仿宋_GB2312" w:hint="eastAsia"/>
          <w:sz w:val="32"/>
          <w:szCs w:val="32"/>
        </w:rPr>
        <w:t>的硬件保修支持服务。硬件安装验收合格之日起的</w:t>
      </w:r>
      <w:r>
        <w:rPr>
          <w:rFonts w:ascii="仿宋_GB2312" w:eastAsia="仿宋_GB2312" w:hint="eastAsia"/>
          <w:b/>
          <w:bCs/>
          <w:sz w:val="32"/>
          <w:szCs w:val="32"/>
        </w:rPr>
        <w:t>壹</w:t>
      </w:r>
      <w:r>
        <w:rPr>
          <w:rFonts w:ascii="仿宋_GB2312" w:eastAsia="仿宋_GB2312" w:hint="eastAsia"/>
          <w:b/>
          <w:bCs/>
          <w:sz w:val="32"/>
          <w:szCs w:val="32"/>
        </w:rPr>
        <w:t>年</w:t>
      </w:r>
      <w:r>
        <w:rPr>
          <w:rFonts w:ascii="仿宋_GB2312" w:eastAsia="仿宋_GB2312" w:hint="eastAsia"/>
          <w:sz w:val="32"/>
          <w:szCs w:val="32"/>
        </w:rPr>
        <w:t>内，由中标人免费提供硬件的技术支持以及升级和维护。非因操作不当造成要更换的零配件及货物由中标人负责包修、包换。</w:t>
      </w:r>
    </w:p>
    <w:p w:rsidR="00560232" w:rsidRDefault="0039268A">
      <w:pPr>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3.12 </w:t>
      </w:r>
      <w:r>
        <w:rPr>
          <w:rFonts w:ascii="仿宋_GB2312" w:eastAsia="仿宋_GB2312" w:hint="eastAsia"/>
          <w:sz w:val="32"/>
          <w:szCs w:val="32"/>
        </w:rPr>
        <w:t>质保期内，</w:t>
      </w:r>
      <w:r>
        <w:rPr>
          <w:rFonts w:ascii="仿宋_GB2312" w:eastAsia="仿宋_GB2312" w:hint="eastAsia"/>
          <w:sz w:val="32"/>
          <w:szCs w:val="32"/>
        </w:rPr>
        <w:t>当设备发生任何故障或不能正常运转</w:t>
      </w:r>
      <w:r>
        <w:rPr>
          <w:rFonts w:ascii="仿宋_GB2312" w:eastAsia="仿宋_GB2312" w:hint="eastAsia"/>
          <w:sz w:val="32"/>
          <w:szCs w:val="32"/>
        </w:rPr>
        <w:lastRenderedPageBreak/>
        <w:t>时，</w:t>
      </w:r>
      <w:r>
        <w:rPr>
          <w:rFonts w:ascii="仿宋_GB2312" w:eastAsia="仿宋_GB2312" w:hint="eastAsia"/>
          <w:sz w:val="32"/>
          <w:szCs w:val="32"/>
        </w:rPr>
        <w:t>中标人需提供</w:t>
      </w:r>
      <w:r>
        <w:rPr>
          <w:rFonts w:ascii="仿宋_GB2312" w:eastAsia="仿宋_GB2312" w:hint="eastAsia"/>
          <w:sz w:val="32"/>
          <w:szCs w:val="32"/>
        </w:rPr>
        <w:t>2</w:t>
      </w:r>
      <w:r>
        <w:rPr>
          <w:rFonts w:ascii="仿宋_GB2312" w:eastAsia="仿宋_GB2312" w:hint="eastAsia"/>
          <w:sz w:val="32"/>
          <w:szCs w:val="32"/>
        </w:rPr>
        <w:t>小时内电话咨询，如故障问题仍无法解决，中标人必须接到采购人通知后</w:t>
      </w:r>
      <w:r>
        <w:rPr>
          <w:rFonts w:ascii="仿宋_GB2312" w:eastAsia="仿宋_GB2312" w:hint="eastAsia"/>
          <w:sz w:val="32"/>
          <w:szCs w:val="32"/>
        </w:rPr>
        <w:t>24</w:t>
      </w:r>
      <w:r>
        <w:rPr>
          <w:rFonts w:ascii="仿宋_GB2312" w:eastAsia="仿宋_GB2312" w:hint="eastAsia"/>
          <w:sz w:val="32"/>
          <w:szCs w:val="32"/>
        </w:rPr>
        <w:t>小时内派技术人员到现场解决问题，故障原因在</w:t>
      </w:r>
      <w:r>
        <w:rPr>
          <w:rFonts w:ascii="仿宋_GB2312" w:eastAsia="仿宋_GB2312" w:hint="eastAsia"/>
          <w:sz w:val="32"/>
          <w:szCs w:val="32"/>
        </w:rPr>
        <w:t>24</w:t>
      </w:r>
      <w:r>
        <w:rPr>
          <w:rFonts w:ascii="仿宋_GB2312" w:eastAsia="仿宋_GB2312" w:hint="eastAsia"/>
          <w:sz w:val="32"/>
          <w:szCs w:val="32"/>
        </w:rPr>
        <w:t>小时内无法排除的，则应提供相应的备用货物以保证采购人的正常使用。在质保期内，中标人负责为采购人的设备提供免费维护、保养和免费更换损坏的和有缺陷的零部件。故障维修响应时间内未到过现场进行维修者，采购人可自行委托相关企业进行维修，所需费用由中标人承担可从未付款或履约保证金中扣除。</w:t>
      </w:r>
      <w:r>
        <w:rPr>
          <w:rFonts w:ascii="仿宋_GB2312" w:eastAsia="仿宋_GB2312" w:hint="eastAsia"/>
          <w:sz w:val="32"/>
          <w:szCs w:val="32"/>
        </w:rPr>
        <w:t>质保</w:t>
      </w:r>
      <w:r>
        <w:rPr>
          <w:rFonts w:ascii="仿宋_GB2312" w:eastAsia="仿宋_GB2312" w:hint="eastAsia"/>
          <w:sz w:val="32"/>
          <w:szCs w:val="32"/>
        </w:rPr>
        <w:t>期内的保修服务均为中标人上门保修，由此产生的一切费用均由中标人承担。</w:t>
      </w:r>
    </w:p>
    <w:p w:rsidR="00560232" w:rsidRDefault="0039268A">
      <w:pPr>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3.13 </w:t>
      </w:r>
      <w:r>
        <w:rPr>
          <w:rFonts w:ascii="仿宋_GB2312" w:eastAsia="仿宋_GB2312" w:hint="eastAsia"/>
          <w:sz w:val="32"/>
          <w:szCs w:val="32"/>
        </w:rPr>
        <w:t>到货</w:t>
      </w:r>
      <w:r>
        <w:rPr>
          <w:rFonts w:ascii="仿宋_GB2312" w:eastAsia="仿宋_GB2312" w:hint="eastAsia"/>
          <w:sz w:val="32"/>
          <w:szCs w:val="32"/>
        </w:rPr>
        <w:t>确认</w:t>
      </w:r>
      <w:r>
        <w:rPr>
          <w:rFonts w:ascii="仿宋_GB2312" w:eastAsia="仿宋_GB2312" w:hint="eastAsia"/>
          <w:sz w:val="32"/>
          <w:szCs w:val="32"/>
        </w:rPr>
        <w:t>：货物送至采购人</w:t>
      </w:r>
      <w:r>
        <w:rPr>
          <w:rFonts w:ascii="仿宋_GB2312" w:eastAsia="仿宋_GB2312" w:hint="eastAsia"/>
          <w:sz w:val="32"/>
          <w:szCs w:val="32"/>
        </w:rPr>
        <w:t>安装现场后，中标人和采购人对其全部货物、零件、配件、规格、数量、外型、外观、包装进行到货验收。</w:t>
      </w:r>
    </w:p>
    <w:p w:rsidR="00560232" w:rsidRDefault="0039268A">
      <w:pPr>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3.14 </w:t>
      </w:r>
      <w:r>
        <w:rPr>
          <w:rFonts w:ascii="仿宋_GB2312" w:eastAsia="仿宋_GB2312" w:hint="eastAsia"/>
          <w:sz w:val="32"/>
          <w:szCs w:val="32"/>
        </w:rPr>
        <w:t>验收：中标人完成全部内容，并提出验收申请后，采购人将按照</w:t>
      </w:r>
      <w:r>
        <w:rPr>
          <w:rFonts w:ascii="仿宋_GB2312" w:eastAsia="仿宋_GB2312" w:hint="eastAsia"/>
          <w:sz w:val="32"/>
          <w:szCs w:val="32"/>
        </w:rPr>
        <w:t>采购</w:t>
      </w:r>
      <w:r>
        <w:rPr>
          <w:rFonts w:ascii="仿宋_GB2312" w:eastAsia="仿宋_GB2312" w:hint="eastAsia"/>
          <w:sz w:val="32"/>
          <w:szCs w:val="32"/>
        </w:rPr>
        <w:t>文件、中标人</w:t>
      </w:r>
      <w:r>
        <w:rPr>
          <w:rFonts w:ascii="仿宋_GB2312" w:eastAsia="仿宋_GB2312" w:hint="eastAsia"/>
          <w:sz w:val="32"/>
          <w:szCs w:val="32"/>
        </w:rPr>
        <w:t>报价</w:t>
      </w:r>
      <w:r>
        <w:rPr>
          <w:rFonts w:ascii="仿宋_GB2312" w:eastAsia="仿宋_GB2312" w:hint="eastAsia"/>
          <w:sz w:val="32"/>
          <w:szCs w:val="32"/>
        </w:rPr>
        <w:t>文件、合同规定的</w:t>
      </w:r>
      <w:r>
        <w:rPr>
          <w:rFonts w:ascii="仿宋_GB2312" w:eastAsia="仿宋_GB2312" w:hint="eastAsia"/>
          <w:sz w:val="32"/>
          <w:szCs w:val="32"/>
        </w:rPr>
        <w:t>相关要求</w:t>
      </w:r>
      <w:r>
        <w:rPr>
          <w:rFonts w:ascii="仿宋_GB2312" w:eastAsia="仿宋_GB2312" w:hint="eastAsia"/>
          <w:sz w:val="32"/>
          <w:szCs w:val="32"/>
        </w:rPr>
        <w:t>组织验收，并出具验收</w:t>
      </w:r>
      <w:r>
        <w:rPr>
          <w:rFonts w:ascii="仿宋_GB2312" w:eastAsia="仿宋_GB2312" w:hint="eastAsia"/>
          <w:sz w:val="32"/>
          <w:szCs w:val="32"/>
        </w:rPr>
        <w:t>意见</w:t>
      </w:r>
      <w:r>
        <w:rPr>
          <w:rFonts w:ascii="仿宋_GB2312" w:eastAsia="仿宋_GB2312" w:hint="eastAsia"/>
          <w:sz w:val="32"/>
          <w:szCs w:val="32"/>
        </w:rPr>
        <w:t>。验收过程中，若发现货物质量有问题中标人无条件更换，并无条件重新检测调试直至验收合格交付使用。中标人负责在项目验收时将全部有关技术文件、资料、及安装、测试报告等文档汇集成册交付项目单位。</w:t>
      </w:r>
    </w:p>
    <w:p w:rsidR="00560232" w:rsidRDefault="0039268A">
      <w:pPr>
        <w:spacing w:line="560" w:lineRule="exact"/>
        <w:ind w:firstLineChars="200" w:firstLine="640"/>
        <w:rPr>
          <w:rFonts w:ascii="仿宋_GB2312" w:eastAsia="仿宋_GB2312"/>
          <w:sz w:val="32"/>
          <w:szCs w:val="32"/>
        </w:rPr>
      </w:pPr>
      <w:r>
        <w:rPr>
          <w:rFonts w:ascii="仿宋_GB2312" w:eastAsia="仿宋_GB2312" w:hint="eastAsia"/>
          <w:sz w:val="32"/>
          <w:szCs w:val="32"/>
        </w:rPr>
        <w:t>3.15</w:t>
      </w:r>
      <w:r>
        <w:rPr>
          <w:rFonts w:ascii="仿宋_GB2312" w:eastAsia="仿宋_GB2312" w:hint="eastAsia"/>
          <w:sz w:val="32"/>
          <w:szCs w:val="32"/>
        </w:rPr>
        <w:t xml:space="preserve">. </w:t>
      </w:r>
      <w:r>
        <w:rPr>
          <w:rFonts w:ascii="仿宋_GB2312" w:eastAsia="仿宋_GB2312" w:hint="eastAsia"/>
          <w:sz w:val="32"/>
          <w:szCs w:val="32"/>
        </w:rPr>
        <w:t>对于在采购和合同履行过程中所获悉的属于保密的内容，采购人、中标人双方均负有保密义务。</w:t>
      </w:r>
    </w:p>
    <w:p w:rsidR="00560232" w:rsidRDefault="0039268A">
      <w:pPr>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3.16 </w:t>
      </w:r>
      <w:r>
        <w:rPr>
          <w:rFonts w:ascii="仿宋_GB2312" w:eastAsia="仿宋_GB2312" w:hint="eastAsia"/>
          <w:sz w:val="32"/>
          <w:szCs w:val="32"/>
        </w:rPr>
        <w:t>违约责任</w:t>
      </w:r>
    </w:p>
    <w:p w:rsidR="00560232" w:rsidRDefault="0039268A">
      <w:pPr>
        <w:spacing w:line="56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1</w:t>
      </w:r>
      <w:r>
        <w:rPr>
          <w:rFonts w:ascii="仿宋_GB2312" w:eastAsia="仿宋_GB2312" w:hint="eastAsia"/>
          <w:sz w:val="32"/>
          <w:szCs w:val="32"/>
        </w:rPr>
        <w:t>）</w:t>
      </w:r>
      <w:r>
        <w:rPr>
          <w:rFonts w:ascii="仿宋_GB2312" w:eastAsia="仿宋_GB2312" w:hint="eastAsia"/>
          <w:sz w:val="32"/>
          <w:szCs w:val="32"/>
        </w:rPr>
        <w:t>因中标人原因造成采购合同无法按时签订，视为</w:t>
      </w:r>
      <w:r>
        <w:rPr>
          <w:rFonts w:ascii="仿宋_GB2312" w:eastAsia="仿宋_GB2312" w:hint="eastAsia"/>
          <w:sz w:val="32"/>
          <w:szCs w:val="32"/>
        </w:rPr>
        <w:lastRenderedPageBreak/>
        <w:t>中标人违约，中标人违约对采购人造成的损失的，需另行支付相应的赔偿。</w:t>
      </w:r>
    </w:p>
    <w:p w:rsidR="00560232" w:rsidRDefault="0039268A">
      <w:pPr>
        <w:spacing w:line="56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2</w:t>
      </w:r>
      <w:r>
        <w:rPr>
          <w:rFonts w:ascii="仿宋_GB2312" w:eastAsia="仿宋_GB2312" w:hint="eastAsia"/>
          <w:sz w:val="32"/>
          <w:szCs w:val="32"/>
        </w:rPr>
        <w:t>）</w:t>
      </w:r>
      <w:r>
        <w:rPr>
          <w:rFonts w:ascii="仿宋_GB2312" w:eastAsia="仿宋_GB2312" w:hint="eastAsia"/>
          <w:sz w:val="32"/>
          <w:szCs w:val="32"/>
        </w:rPr>
        <w:t>在签定采购合同之后，中标人要求解除合同的，视为中标人违约，对采购人造成的损失的，中标人需支付相应的赔偿。</w:t>
      </w:r>
    </w:p>
    <w:p w:rsidR="00560232" w:rsidRDefault="0039268A">
      <w:pPr>
        <w:spacing w:line="56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3</w:t>
      </w:r>
      <w:r>
        <w:rPr>
          <w:rFonts w:ascii="仿宋_GB2312" w:eastAsia="仿宋_GB2312" w:hint="eastAsia"/>
          <w:sz w:val="32"/>
          <w:szCs w:val="32"/>
        </w:rPr>
        <w:t>）</w:t>
      </w:r>
      <w:r>
        <w:rPr>
          <w:rFonts w:ascii="仿宋_GB2312" w:eastAsia="仿宋_GB2312" w:hint="eastAsia"/>
          <w:sz w:val="32"/>
          <w:szCs w:val="32"/>
        </w:rPr>
        <w:t>中标人未在约定的时间内完工，每逾期一日，应向采购人支付</w:t>
      </w:r>
      <w:r>
        <w:rPr>
          <w:rFonts w:ascii="仿宋_GB2312" w:eastAsia="仿宋_GB2312" w:hint="eastAsia"/>
          <w:sz w:val="32"/>
          <w:szCs w:val="32"/>
        </w:rPr>
        <w:t>2</w:t>
      </w:r>
      <w:r>
        <w:rPr>
          <w:rFonts w:ascii="仿宋_GB2312" w:eastAsia="仿宋_GB2312" w:hint="eastAsia"/>
          <w:sz w:val="32"/>
          <w:szCs w:val="32"/>
        </w:rPr>
        <w:t>00</w:t>
      </w:r>
      <w:r>
        <w:rPr>
          <w:rFonts w:ascii="仿宋_GB2312" w:eastAsia="仿宋_GB2312" w:hint="eastAsia"/>
          <w:sz w:val="32"/>
          <w:szCs w:val="32"/>
        </w:rPr>
        <w:t>元作为逾期违约金。</w:t>
      </w:r>
    </w:p>
    <w:p w:rsidR="00560232" w:rsidRDefault="0039268A">
      <w:pPr>
        <w:spacing w:line="56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4</w:t>
      </w:r>
      <w:r>
        <w:rPr>
          <w:rFonts w:ascii="仿宋_GB2312" w:eastAsia="仿宋_GB2312" w:hint="eastAsia"/>
          <w:sz w:val="32"/>
          <w:szCs w:val="32"/>
        </w:rPr>
        <w:t>）</w:t>
      </w:r>
      <w:r>
        <w:rPr>
          <w:rFonts w:ascii="仿宋_GB2312" w:eastAsia="仿宋_GB2312" w:hint="eastAsia"/>
          <w:sz w:val="32"/>
          <w:szCs w:val="32"/>
        </w:rPr>
        <w:t>采购人无正当理由拒绝中标人提供合格产品的，采购人向中标人偿付拒收货款总值</w:t>
      </w:r>
      <w:r>
        <w:rPr>
          <w:rFonts w:ascii="仿宋_GB2312" w:eastAsia="仿宋_GB2312" w:hint="eastAsia"/>
          <w:sz w:val="32"/>
          <w:szCs w:val="32"/>
        </w:rPr>
        <w:t>30%</w:t>
      </w:r>
      <w:r>
        <w:rPr>
          <w:rFonts w:ascii="仿宋_GB2312" w:eastAsia="仿宋_GB2312" w:hint="eastAsia"/>
          <w:sz w:val="32"/>
          <w:szCs w:val="32"/>
        </w:rPr>
        <w:t>的违约金。</w:t>
      </w:r>
    </w:p>
    <w:p w:rsidR="00560232" w:rsidRDefault="00560232">
      <w:pPr>
        <w:spacing w:line="560" w:lineRule="exact"/>
        <w:ind w:firstLineChars="200" w:firstLine="640"/>
        <w:rPr>
          <w:rFonts w:ascii="仿宋_GB2312" w:eastAsia="仿宋_GB2312"/>
          <w:sz w:val="32"/>
          <w:szCs w:val="32"/>
        </w:rPr>
      </w:pPr>
    </w:p>
    <w:p w:rsidR="00560232" w:rsidRDefault="00560232">
      <w:pPr>
        <w:spacing w:line="560" w:lineRule="exact"/>
        <w:ind w:firstLineChars="200" w:firstLine="640"/>
        <w:rPr>
          <w:rFonts w:ascii="仿宋_GB2312" w:eastAsia="仿宋_GB2312"/>
          <w:sz w:val="32"/>
          <w:szCs w:val="32"/>
        </w:rPr>
      </w:pPr>
    </w:p>
    <w:p w:rsidR="00560232" w:rsidRDefault="00560232">
      <w:pPr>
        <w:spacing w:line="560" w:lineRule="exact"/>
        <w:ind w:firstLineChars="200" w:firstLine="640"/>
        <w:rPr>
          <w:rFonts w:ascii="仿宋_GB2312" w:eastAsia="仿宋_GB2312"/>
          <w:sz w:val="32"/>
          <w:szCs w:val="32"/>
        </w:rPr>
      </w:pPr>
    </w:p>
    <w:p w:rsidR="00560232" w:rsidRDefault="00560232">
      <w:pPr>
        <w:spacing w:line="560" w:lineRule="exact"/>
        <w:ind w:firstLineChars="200" w:firstLine="640"/>
        <w:rPr>
          <w:rFonts w:ascii="仿宋_GB2312" w:eastAsia="仿宋_GB2312" w:hint="eastAsia"/>
          <w:sz w:val="32"/>
          <w:szCs w:val="32"/>
        </w:rPr>
      </w:pPr>
    </w:p>
    <w:p w:rsidR="00C048FF" w:rsidRDefault="00C048FF">
      <w:pPr>
        <w:spacing w:line="560" w:lineRule="exact"/>
        <w:ind w:firstLineChars="200" w:firstLine="640"/>
        <w:rPr>
          <w:rFonts w:ascii="仿宋_GB2312" w:eastAsia="仿宋_GB2312" w:hint="eastAsia"/>
          <w:sz w:val="32"/>
          <w:szCs w:val="32"/>
        </w:rPr>
      </w:pPr>
    </w:p>
    <w:p w:rsidR="00C048FF" w:rsidRDefault="00C048FF">
      <w:pPr>
        <w:spacing w:line="560" w:lineRule="exact"/>
        <w:ind w:firstLineChars="200" w:firstLine="640"/>
        <w:rPr>
          <w:rFonts w:ascii="仿宋_GB2312" w:eastAsia="仿宋_GB2312" w:hint="eastAsia"/>
          <w:sz w:val="32"/>
          <w:szCs w:val="32"/>
        </w:rPr>
      </w:pPr>
    </w:p>
    <w:p w:rsidR="00C048FF" w:rsidRDefault="00C048FF">
      <w:pPr>
        <w:spacing w:line="560" w:lineRule="exact"/>
        <w:ind w:firstLineChars="200" w:firstLine="640"/>
        <w:rPr>
          <w:rFonts w:ascii="仿宋_GB2312" w:eastAsia="仿宋_GB2312" w:hint="eastAsia"/>
          <w:sz w:val="32"/>
          <w:szCs w:val="32"/>
        </w:rPr>
      </w:pPr>
    </w:p>
    <w:p w:rsidR="00C048FF" w:rsidRDefault="00C048FF">
      <w:pPr>
        <w:spacing w:line="560" w:lineRule="exact"/>
        <w:ind w:firstLineChars="200" w:firstLine="640"/>
        <w:rPr>
          <w:rFonts w:ascii="仿宋_GB2312" w:eastAsia="仿宋_GB2312" w:hint="eastAsia"/>
          <w:sz w:val="32"/>
          <w:szCs w:val="32"/>
        </w:rPr>
      </w:pPr>
    </w:p>
    <w:p w:rsidR="00C048FF" w:rsidRDefault="00C048FF">
      <w:pPr>
        <w:spacing w:line="560" w:lineRule="exact"/>
        <w:ind w:firstLineChars="200" w:firstLine="640"/>
        <w:rPr>
          <w:rFonts w:ascii="仿宋_GB2312" w:eastAsia="仿宋_GB2312" w:hint="eastAsia"/>
          <w:sz w:val="32"/>
          <w:szCs w:val="32"/>
        </w:rPr>
      </w:pPr>
    </w:p>
    <w:p w:rsidR="00C048FF" w:rsidRDefault="00C048FF">
      <w:pPr>
        <w:spacing w:line="560" w:lineRule="exact"/>
        <w:ind w:firstLineChars="200" w:firstLine="640"/>
        <w:rPr>
          <w:rFonts w:ascii="仿宋_GB2312" w:eastAsia="仿宋_GB2312" w:hint="eastAsia"/>
          <w:sz w:val="32"/>
          <w:szCs w:val="32"/>
        </w:rPr>
      </w:pPr>
    </w:p>
    <w:p w:rsidR="00C048FF" w:rsidRDefault="00C048FF">
      <w:pPr>
        <w:spacing w:line="560" w:lineRule="exact"/>
        <w:ind w:firstLineChars="200" w:firstLine="640"/>
        <w:rPr>
          <w:rFonts w:ascii="仿宋_GB2312" w:eastAsia="仿宋_GB2312" w:hint="eastAsia"/>
          <w:sz w:val="32"/>
          <w:szCs w:val="32"/>
        </w:rPr>
      </w:pPr>
    </w:p>
    <w:p w:rsidR="00C048FF" w:rsidRDefault="00C048FF">
      <w:pPr>
        <w:spacing w:line="560" w:lineRule="exact"/>
        <w:ind w:firstLineChars="200" w:firstLine="640"/>
        <w:rPr>
          <w:rFonts w:ascii="仿宋_GB2312" w:eastAsia="仿宋_GB2312" w:hint="eastAsia"/>
          <w:sz w:val="32"/>
          <w:szCs w:val="32"/>
        </w:rPr>
      </w:pPr>
    </w:p>
    <w:p w:rsidR="00C048FF" w:rsidRDefault="00C048FF">
      <w:pPr>
        <w:spacing w:line="560" w:lineRule="exact"/>
        <w:ind w:firstLineChars="200" w:firstLine="640"/>
        <w:rPr>
          <w:rFonts w:ascii="仿宋_GB2312" w:eastAsia="仿宋_GB2312"/>
          <w:sz w:val="32"/>
          <w:szCs w:val="32"/>
        </w:rPr>
      </w:pPr>
    </w:p>
    <w:p w:rsidR="00560232" w:rsidRDefault="0039268A">
      <w:pPr>
        <w:pStyle w:val="4"/>
        <w:rPr>
          <w:rFonts w:ascii="宋体"/>
          <w:sz w:val="36"/>
        </w:rPr>
      </w:pPr>
      <w:bookmarkStart w:id="4" w:name="_Toc64885133"/>
      <w:r>
        <w:rPr>
          <w:rFonts w:ascii="宋体" w:hint="eastAsia"/>
          <w:sz w:val="36"/>
        </w:rPr>
        <w:lastRenderedPageBreak/>
        <w:t>四、附件——报价文件格式</w:t>
      </w:r>
      <w:bookmarkEnd w:id="4"/>
    </w:p>
    <w:p w:rsidR="00560232" w:rsidRDefault="00560232">
      <w:pPr>
        <w:jc w:val="center"/>
        <w:rPr>
          <w:rFonts w:ascii="宋体"/>
          <w:b/>
          <w:color w:val="FF0000"/>
          <w:sz w:val="36"/>
        </w:rPr>
      </w:pPr>
    </w:p>
    <w:p w:rsidR="00560232" w:rsidRDefault="00560232">
      <w:pPr>
        <w:jc w:val="center"/>
        <w:rPr>
          <w:rFonts w:ascii="宋体"/>
          <w:b/>
          <w:color w:val="FF0000"/>
          <w:sz w:val="36"/>
        </w:rPr>
      </w:pPr>
    </w:p>
    <w:p w:rsidR="00560232" w:rsidRDefault="0039268A">
      <w:pPr>
        <w:jc w:val="center"/>
        <w:rPr>
          <w:rFonts w:ascii="宋体"/>
          <w:b/>
          <w:sz w:val="72"/>
        </w:rPr>
      </w:pPr>
      <w:r>
        <w:rPr>
          <w:rFonts w:ascii="宋体" w:hint="eastAsia"/>
          <w:b/>
          <w:bCs/>
          <w:sz w:val="72"/>
          <w:szCs w:val="28"/>
        </w:rPr>
        <w:t>报价文件</w:t>
      </w:r>
    </w:p>
    <w:p w:rsidR="00560232" w:rsidRDefault="00560232">
      <w:pPr>
        <w:jc w:val="center"/>
        <w:rPr>
          <w:rFonts w:ascii="宋体"/>
          <w:sz w:val="30"/>
        </w:rPr>
      </w:pPr>
    </w:p>
    <w:p w:rsidR="00560232" w:rsidRDefault="00560232">
      <w:pPr>
        <w:jc w:val="center"/>
        <w:rPr>
          <w:rFonts w:ascii="宋体"/>
          <w:sz w:val="30"/>
        </w:rPr>
      </w:pPr>
    </w:p>
    <w:p w:rsidR="00560232" w:rsidRDefault="00560232">
      <w:pPr>
        <w:jc w:val="center"/>
        <w:rPr>
          <w:rFonts w:ascii="宋体"/>
          <w:sz w:val="30"/>
        </w:rPr>
      </w:pPr>
    </w:p>
    <w:p w:rsidR="00560232" w:rsidRDefault="0039268A">
      <w:pPr>
        <w:spacing w:line="360" w:lineRule="auto"/>
        <w:ind w:firstLineChars="445" w:firstLine="1608"/>
        <w:rPr>
          <w:rFonts w:ascii="宋体"/>
          <w:b/>
          <w:sz w:val="36"/>
          <w:szCs w:val="20"/>
        </w:rPr>
      </w:pPr>
      <w:r>
        <w:rPr>
          <w:rFonts w:ascii="宋体" w:hint="eastAsia"/>
          <w:b/>
          <w:sz w:val="36"/>
          <w:szCs w:val="20"/>
        </w:rPr>
        <w:t>项目编号：</w:t>
      </w:r>
      <w:r>
        <w:rPr>
          <w:rFonts w:ascii="宋体" w:hint="eastAsia"/>
          <w:b/>
          <w:sz w:val="36"/>
          <w:szCs w:val="20"/>
        </w:rPr>
        <w:t>FJPTQ202</w:t>
      </w:r>
      <w:r>
        <w:rPr>
          <w:rFonts w:ascii="宋体" w:hint="eastAsia"/>
          <w:b/>
          <w:sz w:val="36"/>
          <w:szCs w:val="20"/>
        </w:rPr>
        <w:t>4001</w:t>
      </w:r>
    </w:p>
    <w:p w:rsidR="00560232" w:rsidRDefault="00560232">
      <w:pPr>
        <w:spacing w:line="360" w:lineRule="auto"/>
        <w:ind w:firstLineChars="445" w:firstLine="1608"/>
        <w:rPr>
          <w:rFonts w:ascii="宋体"/>
          <w:b/>
          <w:sz w:val="36"/>
          <w:szCs w:val="20"/>
        </w:rPr>
      </w:pPr>
    </w:p>
    <w:p w:rsidR="00560232" w:rsidRDefault="0039268A">
      <w:pPr>
        <w:spacing w:line="360" w:lineRule="auto"/>
        <w:ind w:left="3403" w:hanging="1800"/>
        <w:rPr>
          <w:rFonts w:ascii="宋体"/>
          <w:b/>
          <w:sz w:val="36"/>
          <w:szCs w:val="20"/>
        </w:rPr>
      </w:pPr>
      <w:r>
        <w:rPr>
          <w:rFonts w:ascii="宋体" w:hint="eastAsia"/>
          <w:b/>
          <w:sz w:val="36"/>
          <w:szCs w:val="20"/>
        </w:rPr>
        <w:t>项目名称：</w:t>
      </w:r>
      <w:r>
        <w:rPr>
          <w:rFonts w:ascii="仿宋_GB2312" w:eastAsia="仿宋_GB2312" w:cs="仿宋_GB2312" w:hint="eastAsia"/>
          <w:b/>
          <w:bCs/>
          <w:sz w:val="32"/>
          <w:szCs w:val="32"/>
        </w:rPr>
        <w:t>监控设备和道闸采购</w:t>
      </w:r>
    </w:p>
    <w:p w:rsidR="00560232" w:rsidRDefault="00560232">
      <w:pPr>
        <w:spacing w:line="360" w:lineRule="auto"/>
        <w:ind w:left="4413" w:hanging="2512"/>
        <w:rPr>
          <w:rFonts w:ascii="宋体"/>
          <w:b/>
          <w:sz w:val="36"/>
          <w:szCs w:val="20"/>
        </w:rPr>
      </w:pPr>
    </w:p>
    <w:p w:rsidR="00560232" w:rsidRDefault="00560232">
      <w:pPr>
        <w:spacing w:line="276" w:lineRule="auto"/>
        <w:ind w:leftChars="594" w:left="3749" w:hangingChars="695" w:hanging="2502"/>
        <w:rPr>
          <w:rFonts w:ascii="宋体"/>
          <w:sz w:val="36"/>
          <w:szCs w:val="36"/>
        </w:rPr>
      </w:pPr>
    </w:p>
    <w:p w:rsidR="00560232" w:rsidRDefault="00560232">
      <w:pPr>
        <w:spacing w:line="360" w:lineRule="auto"/>
        <w:ind w:leftChars="602" w:left="2618" w:hangingChars="645" w:hanging="1354"/>
        <w:rPr>
          <w:rFonts w:ascii="宋体"/>
          <w:szCs w:val="20"/>
        </w:rPr>
      </w:pPr>
    </w:p>
    <w:p w:rsidR="00560232" w:rsidRDefault="00560232">
      <w:pPr>
        <w:jc w:val="center"/>
        <w:rPr>
          <w:rFonts w:ascii="宋体"/>
          <w:b/>
          <w:sz w:val="36"/>
        </w:rPr>
      </w:pPr>
    </w:p>
    <w:p w:rsidR="00560232" w:rsidRDefault="00560232">
      <w:pPr>
        <w:rPr>
          <w:rFonts w:ascii="宋体"/>
          <w:b/>
          <w:sz w:val="36"/>
        </w:rPr>
      </w:pPr>
    </w:p>
    <w:p w:rsidR="00560232" w:rsidRDefault="00560232">
      <w:pPr>
        <w:rPr>
          <w:rFonts w:ascii="宋体"/>
          <w:b/>
          <w:sz w:val="36"/>
        </w:rPr>
      </w:pPr>
    </w:p>
    <w:p w:rsidR="00560232" w:rsidRDefault="00560232">
      <w:pPr>
        <w:rPr>
          <w:rFonts w:ascii="宋体"/>
          <w:b/>
          <w:sz w:val="36"/>
        </w:rPr>
      </w:pPr>
    </w:p>
    <w:p w:rsidR="00560232" w:rsidRDefault="0039268A">
      <w:pPr>
        <w:rPr>
          <w:rFonts w:ascii="宋体"/>
          <w:b/>
          <w:sz w:val="36"/>
          <w:u w:val="single"/>
        </w:rPr>
      </w:pPr>
      <w:r>
        <w:rPr>
          <w:rFonts w:ascii="宋体" w:hint="eastAsia"/>
          <w:b/>
          <w:sz w:val="36"/>
        </w:rPr>
        <w:t xml:space="preserve">    </w:t>
      </w:r>
      <w:r>
        <w:rPr>
          <w:rFonts w:ascii="宋体" w:hint="eastAsia"/>
          <w:b/>
          <w:sz w:val="36"/>
        </w:rPr>
        <w:t>公司（或单位）名称（加盖公章）：</w:t>
      </w:r>
      <w:r>
        <w:rPr>
          <w:rFonts w:ascii="宋体" w:hint="eastAsia"/>
          <w:b/>
          <w:sz w:val="36"/>
        </w:rPr>
        <w:t xml:space="preserve"> </w:t>
      </w:r>
    </w:p>
    <w:p w:rsidR="00560232" w:rsidRDefault="0039268A">
      <w:pPr>
        <w:rPr>
          <w:rFonts w:ascii="宋体"/>
          <w:b/>
          <w:sz w:val="36"/>
        </w:rPr>
      </w:pPr>
      <w:r>
        <w:rPr>
          <w:rFonts w:ascii="宋体" w:hint="eastAsia"/>
          <w:b/>
          <w:sz w:val="36"/>
        </w:rPr>
        <w:t xml:space="preserve">    </w:t>
      </w:r>
      <w:r>
        <w:rPr>
          <w:rFonts w:ascii="宋体" w:hint="eastAsia"/>
          <w:b/>
          <w:sz w:val="36"/>
        </w:rPr>
        <w:t>日期</w:t>
      </w:r>
      <w:r>
        <w:rPr>
          <w:rFonts w:ascii="宋体" w:hint="eastAsia"/>
          <w:b/>
          <w:sz w:val="36"/>
        </w:rPr>
        <w:t xml:space="preserve"> </w:t>
      </w:r>
      <w:r>
        <w:rPr>
          <w:rFonts w:ascii="宋体" w:hint="eastAsia"/>
          <w:b/>
          <w:sz w:val="36"/>
        </w:rPr>
        <w:t>：</w:t>
      </w:r>
    </w:p>
    <w:p w:rsidR="00560232" w:rsidRDefault="0039268A">
      <w:pPr>
        <w:spacing w:line="0" w:lineRule="atLeast"/>
        <w:jc w:val="left"/>
        <w:outlineLvl w:val="4"/>
        <w:rPr>
          <w:rFonts w:ascii="宋体"/>
          <w:sz w:val="32"/>
          <w:szCs w:val="20"/>
        </w:rPr>
      </w:pPr>
      <w:r>
        <w:rPr>
          <w:rFonts w:ascii="宋体" w:hint="eastAsia"/>
          <w:b/>
          <w:color w:val="FF0000"/>
          <w:sz w:val="36"/>
          <w:szCs w:val="20"/>
        </w:rPr>
        <w:br w:type="page"/>
      </w:r>
      <w:bookmarkStart w:id="5" w:name="_Toc64885134"/>
      <w:r>
        <w:rPr>
          <w:rFonts w:ascii="宋体" w:hint="eastAsia"/>
          <w:sz w:val="32"/>
          <w:szCs w:val="20"/>
        </w:rPr>
        <w:lastRenderedPageBreak/>
        <w:t>附件</w:t>
      </w:r>
      <w:r>
        <w:rPr>
          <w:rFonts w:ascii="宋体" w:hint="eastAsia"/>
          <w:sz w:val="32"/>
          <w:szCs w:val="20"/>
        </w:rPr>
        <w:t>1</w:t>
      </w:r>
      <w:bookmarkEnd w:id="5"/>
    </w:p>
    <w:p w:rsidR="00560232" w:rsidRDefault="0039268A">
      <w:pPr>
        <w:jc w:val="center"/>
        <w:rPr>
          <w:b/>
          <w:sz w:val="36"/>
          <w:szCs w:val="36"/>
        </w:rPr>
      </w:pPr>
      <w:bookmarkStart w:id="6" w:name="_Toc64885135"/>
      <w:r>
        <w:rPr>
          <w:rFonts w:hint="eastAsia"/>
          <w:b/>
          <w:sz w:val="36"/>
          <w:szCs w:val="36"/>
        </w:rPr>
        <w:t>报</w:t>
      </w:r>
      <w:r>
        <w:rPr>
          <w:rFonts w:hint="eastAsia"/>
          <w:b/>
          <w:sz w:val="36"/>
          <w:szCs w:val="36"/>
        </w:rPr>
        <w:t xml:space="preserve"> </w:t>
      </w:r>
      <w:r>
        <w:rPr>
          <w:rFonts w:hint="eastAsia"/>
          <w:b/>
          <w:sz w:val="36"/>
          <w:szCs w:val="36"/>
        </w:rPr>
        <w:t>价</w:t>
      </w:r>
      <w:r>
        <w:rPr>
          <w:rFonts w:hint="eastAsia"/>
          <w:b/>
          <w:sz w:val="36"/>
          <w:szCs w:val="36"/>
        </w:rPr>
        <w:t xml:space="preserve"> </w:t>
      </w:r>
      <w:r>
        <w:rPr>
          <w:rFonts w:hint="eastAsia"/>
          <w:b/>
          <w:sz w:val="36"/>
          <w:szCs w:val="36"/>
        </w:rPr>
        <w:t>书</w:t>
      </w:r>
      <w:bookmarkEnd w:id="6"/>
    </w:p>
    <w:p w:rsidR="00560232" w:rsidRDefault="00560232">
      <w:pPr>
        <w:rPr>
          <w:rFonts w:ascii="宋体" w:hAnsi="宋体"/>
          <w:sz w:val="24"/>
        </w:rPr>
      </w:pPr>
    </w:p>
    <w:p w:rsidR="00560232" w:rsidRDefault="0039268A">
      <w:pPr>
        <w:spacing w:line="360" w:lineRule="auto"/>
        <w:rPr>
          <w:rFonts w:ascii="宋体" w:hAnsi="宋体"/>
          <w:sz w:val="24"/>
        </w:rPr>
      </w:pPr>
      <w:r>
        <w:rPr>
          <w:rFonts w:ascii="宋体" w:hAnsi="宋体" w:hint="eastAsia"/>
          <w:sz w:val="24"/>
        </w:rPr>
        <w:t>致：</w:t>
      </w:r>
      <w:r>
        <w:rPr>
          <w:rFonts w:ascii="宋体" w:cs="宋体" w:hint="eastAsia"/>
          <w:sz w:val="24"/>
        </w:rPr>
        <w:t>福建省</w:t>
      </w:r>
      <w:r>
        <w:rPr>
          <w:rFonts w:ascii="宋体" w:hint="eastAsia"/>
          <w:sz w:val="24"/>
        </w:rPr>
        <w:t>平潭环境监测中心站</w:t>
      </w:r>
    </w:p>
    <w:p w:rsidR="00560232" w:rsidRDefault="0039268A">
      <w:pPr>
        <w:spacing w:line="360" w:lineRule="auto"/>
        <w:rPr>
          <w:rFonts w:ascii="宋体" w:hAnsi="宋体"/>
          <w:sz w:val="24"/>
        </w:rPr>
      </w:pPr>
      <w:r>
        <w:rPr>
          <w:rFonts w:ascii="宋体" w:hAnsi="宋体" w:hint="eastAsia"/>
          <w:sz w:val="24"/>
        </w:rPr>
        <w:t xml:space="preserve">    </w:t>
      </w:r>
      <w:r>
        <w:rPr>
          <w:rFonts w:ascii="宋体" w:hAnsi="宋体" w:hint="eastAsia"/>
          <w:sz w:val="24"/>
        </w:rPr>
        <w:t>根据贵方为</w:t>
      </w:r>
      <w:r>
        <w:rPr>
          <w:rFonts w:ascii="宋体" w:hAnsi="宋体" w:hint="eastAsia"/>
          <w:sz w:val="24"/>
          <w:u w:val="single"/>
        </w:rPr>
        <w:t>监控设备和道闸采购</w:t>
      </w:r>
      <w:r>
        <w:rPr>
          <w:rFonts w:ascii="宋体" w:hAnsi="宋体" w:hint="eastAsia"/>
          <w:sz w:val="24"/>
        </w:rPr>
        <w:t>项目采购的邀请函（采购编号：</w:t>
      </w:r>
      <w:r>
        <w:rPr>
          <w:rFonts w:ascii="宋体" w:hAnsi="宋体" w:hint="eastAsia"/>
          <w:sz w:val="24"/>
          <w:u w:val="single"/>
        </w:rPr>
        <w:t xml:space="preserve"> FJPTQ202</w:t>
      </w:r>
      <w:r>
        <w:rPr>
          <w:rFonts w:ascii="宋体" w:hAnsi="宋体" w:hint="eastAsia"/>
          <w:sz w:val="24"/>
          <w:u w:val="single"/>
        </w:rPr>
        <w:t>4001</w:t>
      </w:r>
      <w:r>
        <w:rPr>
          <w:rFonts w:ascii="宋体" w:hAnsi="宋体" w:hint="eastAsia"/>
          <w:sz w:val="24"/>
        </w:rPr>
        <w:t>），签字代表</w:t>
      </w:r>
      <w:r>
        <w:rPr>
          <w:rFonts w:ascii="宋体" w:hAnsi="宋体" w:hint="eastAsia"/>
          <w:sz w:val="24"/>
          <w:u w:val="single"/>
        </w:rPr>
        <w:t xml:space="preserve">          </w:t>
      </w:r>
      <w:r>
        <w:rPr>
          <w:rFonts w:ascii="宋体" w:hAnsi="宋体" w:hint="eastAsia"/>
          <w:sz w:val="24"/>
          <w:u w:val="single"/>
        </w:rPr>
        <w:t>（全名）</w:t>
      </w:r>
      <w:r>
        <w:rPr>
          <w:rFonts w:ascii="宋体" w:hAnsi="宋体" w:hint="eastAsia"/>
          <w:sz w:val="24"/>
        </w:rPr>
        <w:t>经正式授权并代表</w:t>
      </w:r>
      <w:r>
        <w:rPr>
          <w:rFonts w:ascii="宋体" w:hAnsi="宋体" w:hint="eastAsia"/>
          <w:sz w:val="24"/>
          <w:u w:val="single"/>
        </w:rPr>
        <w:t xml:space="preserve">             </w:t>
      </w:r>
      <w:r>
        <w:rPr>
          <w:rFonts w:ascii="宋体" w:hAnsi="宋体" w:hint="eastAsia"/>
          <w:sz w:val="24"/>
          <w:u w:val="single"/>
        </w:rPr>
        <w:t>（报价人全称）</w:t>
      </w:r>
      <w:r>
        <w:rPr>
          <w:rFonts w:ascii="宋体" w:hAnsi="宋体" w:hint="eastAsia"/>
          <w:sz w:val="24"/>
        </w:rPr>
        <w:t>提交下述文件正本一份和副本</w:t>
      </w:r>
      <w:r>
        <w:rPr>
          <w:rFonts w:ascii="宋体" w:hAnsi="宋体" w:hint="eastAsia"/>
          <w:sz w:val="24"/>
        </w:rPr>
        <w:t>二</w:t>
      </w:r>
      <w:r>
        <w:rPr>
          <w:rFonts w:ascii="宋体" w:hAnsi="宋体" w:hint="eastAsia"/>
          <w:sz w:val="24"/>
        </w:rPr>
        <w:t>份。</w:t>
      </w:r>
    </w:p>
    <w:p w:rsidR="00560232" w:rsidRDefault="0039268A">
      <w:pPr>
        <w:spacing w:line="360" w:lineRule="auto"/>
        <w:rPr>
          <w:rFonts w:ascii="宋体" w:hAnsi="宋体"/>
          <w:sz w:val="24"/>
        </w:rPr>
      </w:pPr>
      <w:r>
        <w:rPr>
          <w:rFonts w:ascii="宋体" w:hAnsi="宋体" w:hint="eastAsia"/>
          <w:sz w:val="24"/>
        </w:rPr>
        <w:t xml:space="preserve"> </w:t>
      </w:r>
      <w:r>
        <w:rPr>
          <w:rFonts w:ascii="宋体" w:hAnsi="宋体" w:hint="eastAsia"/>
          <w:sz w:val="24"/>
        </w:rPr>
        <w:t>（</w:t>
      </w:r>
      <w:r>
        <w:rPr>
          <w:rFonts w:ascii="宋体" w:hAnsi="宋体" w:hint="eastAsia"/>
          <w:sz w:val="24"/>
        </w:rPr>
        <w:t>1</w:t>
      </w:r>
      <w:r>
        <w:rPr>
          <w:rFonts w:ascii="宋体" w:hAnsi="宋体" w:hint="eastAsia"/>
          <w:sz w:val="24"/>
        </w:rPr>
        <w:t>）采购内容响应情况</w:t>
      </w:r>
      <w:r>
        <w:rPr>
          <w:rFonts w:ascii="宋体" w:hAnsi="宋体" w:hint="eastAsia"/>
          <w:sz w:val="24"/>
        </w:rPr>
        <w:t>偏离表</w:t>
      </w:r>
    </w:p>
    <w:p w:rsidR="00560232" w:rsidRDefault="0039268A">
      <w:pPr>
        <w:spacing w:line="360" w:lineRule="auto"/>
        <w:rPr>
          <w:rFonts w:ascii="宋体" w:hAnsi="宋体"/>
          <w:sz w:val="24"/>
        </w:rPr>
      </w:pPr>
      <w:r>
        <w:rPr>
          <w:rFonts w:ascii="宋体" w:hAnsi="宋体" w:hint="eastAsia"/>
          <w:sz w:val="24"/>
        </w:rPr>
        <w:t xml:space="preserve">  </w:t>
      </w:r>
      <w:r>
        <w:rPr>
          <w:rFonts w:ascii="宋体" w:hAnsi="宋体" w:hint="eastAsia"/>
          <w:sz w:val="24"/>
        </w:rPr>
        <w:t>（</w:t>
      </w:r>
      <w:r>
        <w:rPr>
          <w:rFonts w:ascii="宋体" w:hAnsi="宋体" w:hint="eastAsia"/>
          <w:sz w:val="24"/>
        </w:rPr>
        <w:t>2</w:t>
      </w:r>
      <w:r>
        <w:rPr>
          <w:rFonts w:ascii="宋体" w:hAnsi="宋体" w:hint="eastAsia"/>
          <w:sz w:val="24"/>
        </w:rPr>
        <w:t>）报价人资格证明文件</w:t>
      </w:r>
    </w:p>
    <w:p w:rsidR="00560232" w:rsidRDefault="0039268A">
      <w:pPr>
        <w:spacing w:line="360" w:lineRule="auto"/>
        <w:rPr>
          <w:rFonts w:ascii="宋体" w:hAnsi="宋体"/>
          <w:sz w:val="24"/>
        </w:rPr>
      </w:pPr>
      <w:r>
        <w:rPr>
          <w:rFonts w:ascii="宋体" w:hAnsi="宋体" w:hint="eastAsia"/>
          <w:sz w:val="24"/>
        </w:rPr>
        <w:t xml:space="preserve">  </w:t>
      </w:r>
      <w:r>
        <w:rPr>
          <w:rFonts w:ascii="宋体" w:hAnsi="宋体" w:hint="eastAsia"/>
          <w:sz w:val="24"/>
        </w:rPr>
        <w:t>（</w:t>
      </w:r>
      <w:r>
        <w:rPr>
          <w:rFonts w:ascii="宋体" w:hAnsi="宋体" w:hint="eastAsia"/>
          <w:sz w:val="24"/>
        </w:rPr>
        <w:t>3</w:t>
      </w:r>
      <w:r>
        <w:rPr>
          <w:rFonts w:ascii="宋体" w:hAnsi="宋体" w:hint="eastAsia"/>
          <w:sz w:val="24"/>
        </w:rPr>
        <w:t>）其他资料</w:t>
      </w:r>
    </w:p>
    <w:p w:rsidR="00560232" w:rsidRDefault="0039268A">
      <w:pPr>
        <w:spacing w:line="360" w:lineRule="auto"/>
        <w:rPr>
          <w:rFonts w:ascii="宋体" w:hAnsi="宋体"/>
          <w:sz w:val="24"/>
        </w:rPr>
      </w:pPr>
      <w:r>
        <w:rPr>
          <w:rFonts w:ascii="宋体" w:hAnsi="宋体" w:hint="eastAsia"/>
          <w:sz w:val="24"/>
        </w:rPr>
        <w:t xml:space="preserve">    </w:t>
      </w:r>
      <w:r>
        <w:rPr>
          <w:rFonts w:ascii="宋体" w:hAnsi="宋体" w:hint="eastAsia"/>
          <w:sz w:val="24"/>
        </w:rPr>
        <w:t>据此函，签字代表宣布同意如下：</w:t>
      </w:r>
    </w:p>
    <w:p w:rsidR="00560232" w:rsidRDefault="0039268A">
      <w:pPr>
        <w:spacing w:line="360" w:lineRule="auto"/>
        <w:ind w:leftChars="228" w:left="959" w:hangingChars="200" w:hanging="480"/>
        <w:rPr>
          <w:rFonts w:ascii="宋体" w:hAnsi="宋体"/>
          <w:sz w:val="24"/>
        </w:rPr>
      </w:pPr>
      <w:r>
        <w:rPr>
          <w:rFonts w:ascii="宋体" w:hAnsi="宋体" w:hint="eastAsia"/>
          <w:sz w:val="24"/>
        </w:rPr>
        <w:t>1</w:t>
      </w:r>
      <w:r>
        <w:rPr>
          <w:rFonts w:ascii="宋体" w:hAnsi="宋体" w:hint="eastAsia"/>
          <w:sz w:val="24"/>
        </w:rPr>
        <w:t>．所附报价一览表中项目报价总价为人民币</w:t>
      </w:r>
      <w:r>
        <w:rPr>
          <w:rFonts w:ascii="宋体" w:hAnsi="宋体" w:hint="eastAsia"/>
          <w:sz w:val="24"/>
        </w:rPr>
        <w:t>_________</w:t>
      </w:r>
      <w:r>
        <w:rPr>
          <w:rFonts w:ascii="宋体" w:hAnsi="宋体" w:hint="eastAsia"/>
          <w:sz w:val="24"/>
        </w:rPr>
        <w:t>（小写），即</w:t>
      </w:r>
    </w:p>
    <w:p w:rsidR="00560232" w:rsidRDefault="0039268A">
      <w:pPr>
        <w:spacing w:line="360" w:lineRule="auto"/>
        <w:ind w:leftChars="342" w:left="958" w:hangingChars="100" w:hanging="240"/>
        <w:rPr>
          <w:rFonts w:ascii="宋体" w:hAnsi="宋体"/>
          <w:sz w:val="24"/>
        </w:rPr>
      </w:pPr>
      <w:r>
        <w:rPr>
          <w:rFonts w:ascii="宋体" w:hAnsi="宋体" w:hint="eastAsia"/>
          <w:sz w:val="24"/>
        </w:rPr>
        <w:t>（大写）。</w:t>
      </w:r>
    </w:p>
    <w:p w:rsidR="00560232" w:rsidRDefault="0039268A">
      <w:pPr>
        <w:spacing w:line="360" w:lineRule="auto"/>
        <w:ind w:firstLineChars="200" w:firstLine="480"/>
        <w:rPr>
          <w:rFonts w:ascii="宋体" w:hAnsi="宋体"/>
          <w:sz w:val="24"/>
        </w:rPr>
      </w:pPr>
      <w:r>
        <w:rPr>
          <w:rFonts w:ascii="宋体" w:hAnsi="宋体" w:hint="eastAsia"/>
          <w:sz w:val="24"/>
        </w:rPr>
        <w:t>2</w:t>
      </w:r>
      <w:r>
        <w:rPr>
          <w:rFonts w:ascii="宋体" w:hAnsi="宋体" w:hint="eastAsia"/>
          <w:sz w:val="24"/>
        </w:rPr>
        <w:t>．报价人将按采购文件的规定履行合同责任和义务。</w:t>
      </w:r>
    </w:p>
    <w:p w:rsidR="00560232" w:rsidRDefault="0039268A">
      <w:pPr>
        <w:spacing w:line="360" w:lineRule="auto"/>
        <w:ind w:firstLineChars="200" w:firstLine="480"/>
        <w:rPr>
          <w:rFonts w:ascii="宋体" w:hAnsi="宋体"/>
          <w:sz w:val="24"/>
        </w:rPr>
      </w:pPr>
      <w:r>
        <w:rPr>
          <w:rFonts w:ascii="宋体" w:hAnsi="宋体" w:hint="eastAsia"/>
          <w:sz w:val="24"/>
        </w:rPr>
        <w:t>3</w:t>
      </w:r>
      <w:r>
        <w:rPr>
          <w:rFonts w:ascii="宋体" w:hAnsi="宋体" w:hint="eastAsia"/>
          <w:sz w:val="24"/>
        </w:rPr>
        <w:t>．报价人同意提供按照采购方可能要求的与其报价有关的一切数据或资料，完全理解贵方不一定要接受最低的报价或收到的任何报价。</w:t>
      </w:r>
    </w:p>
    <w:p w:rsidR="00560232" w:rsidRDefault="0039268A">
      <w:pPr>
        <w:spacing w:line="360" w:lineRule="auto"/>
        <w:ind w:firstLineChars="200" w:firstLine="480"/>
        <w:rPr>
          <w:rFonts w:ascii="宋体" w:hAnsi="宋体"/>
          <w:sz w:val="24"/>
        </w:rPr>
      </w:pPr>
      <w:r>
        <w:rPr>
          <w:rFonts w:ascii="宋体" w:hAnsi="宋体" w:hint="eastAsia"/>
          <w:sz w:val="24"/>
        </w:rPr>
        <w:t>与本采购项目有关的一切正式往来通讯请寄：</w:t>
      </w:r>
    </w:p>
    <w:p w:rsidR="00560232" w:rsidRDefault="00560232">
      <w:pPr>
        <w:spacing w:line="360" w:lineRule="auto"/>
        <w:rPr>
          <w:rFonts w:ascii="宋体" w:hAnsi="宋体"/>
          <w:sz w:val="24"/>
        </w:rPr>
      </w:pPr>
    </w:p>
    <w:p w:rsidR="00560232" w:rsidRDefault="0039268A">
      <w:pPr>
        <w:spacing w:line="360" w:lineRule="auto"/>
        <w:rPr>
          <w:rFonts w:ascii="宋体" w:hAnsi="宋体"/>
          <w:sz w:val="24"/>
        </w:rPr>
      </w:pPr>
      <w:r>
        <w:rPr>
          <w:rFonts w:ascii="宋体" w:hAnsi="宋体" w:hint="eastAsia"/>
          <w:sz w:val="24"/>
        </w:rPr>
        <w:t>报价人</w:t>
      </w:r>
      <w:r>
        <w:rPr>
          <w:rFonts w:ascii="宋体" w:hAnsi="宋体" w:hint="eastAsia"/>
          <w:sz w:val="24"/>
        </w:rPr>
        <w:t>公司或单位</w:t>
      </w:r>
      <w:r>
        <w:rPr>
          <w:rFonts w:ascii="宋体" w:hAnsi="宋体" w:hint="eastAsia"/>
          <w:sz w:val="24"/>
        </w:rPr>
        <w:t>名称</w:t>
      </w:r>
      <w:r>
        <w:rPr>
          <w:rFonts w:ascii="宋体" w:hAnsi="宋体" w:hint="eastAsia"/>
          <w:sz w:val="24"/>
        </w:rPr>
        <w:t>(</w:t>
      </w:r>
      <w:r>
        <w:rPr>
          <w:rFonts w:ascii="宋体" w:hAnsi="宋体" w:hint="eastAsia"/>
          <w:sz w:val="24"/>
        </w:rPr>
        <w:t>全称并加盖公章</w:t>
      </w:r>
      <w:r>
        <w:rPr>
          <w:rFonts w:ascii="宋体" w:hAnsi="宋体" w:hint="eastAsia"/>
          <w:sz w:val="24"/>
        </w:rPr>
        <w:t>)</w:t>
      </w:r>
      <w:r>
        <w:rPr>
          <w:rFonts w:ascii="宋体" w:hAnsi="宋体" w:hint="eastAsia"/>
          <w:sz w:val="24"/>
        </w:rPr>
        <w:t>：</w:t>
      </w:r>
      <w:r>
        <w:rPr>
          <w:rFonts w:ascii="宋体" w:hAnsi="宋体" w:hint="eastAsia"/>
          <w:sz w:val="24"/>
        </w:rPr>
        <w:t xml:space="preserve">_______________ </w:t>
      </w:r>
    </w:p>
    <w:p w:rsidR="00560232" w:rsidRDefault="0039268A">
      <w:pPr>
        <w:spacing w:line="360" w:lineRule="auto"/>
        <w:rPr>
          <w:rFonts w:ascii="宋体" w:hAnsi="宋体"/>
          <w:sz w:val="24"/>
          <w:u w:val="single"/>
        </w:rPr>
      </w:pPr>
      <w:r>
        <w:rPr>
          <w:rFonts w:ascii="宋体" w:hAnsi="宋体" w:hint="eastAsia"/>
          <w:sz w:val="24"/>
        </w:rPr>
        <w:t>报价人</w:t>
      </w:r>
      <w:r>
        <w:rPr>
          <w:rFonts w:ascii="宋体" w:hAnsi="宋体" w:hint="eastAsia"/>
          <w:sz w:val="24"/>
        </w:rPr>
        <w:t>公司或单位</w:t>
      </w:r>
      <w:r>
        <w:rPr>
          <w:rFonts w:ascii="宋体" w:hAnsi="宋体" w:hint="eastAsia"/>
          <w:sz w:val="24"/>
        </w:rPr>
        <w:t>地址：</w:t>
      </w:r>
    </w:p>
    <w:p w:rsidR="00560232" w:rsidRDefault="0039268A">
      <w:pPr>
        <w:spacing w:line="360" w:lineRule="auto"/>
        <w:rPr>
          <w:rFonts w:ascii="宋体" w:hAnsi="宋体"/>
          <w:sz w:val="24"/>
        </w:rPr>
      </w:pPr>
      <w:r>
        <w:rPr>
          <w:rFonts w:ascii="宋体" w:hAnsi="宋体" w:hint="eastAsia"/>
          <w:sz w:val="24"/>
        </w:rPr>
        <w:t>传真：</w:t>
      </w:r>
      <w:r>
        <w:rPr>
          <w:rFonts w:ascii="宋体" w:hAnsi="宋体" w:hint="eastAsia"/>
          <w:sz w:val="24"/>
        </w:rPr>
        <w:t>__________________</w:t>
      </w:r>
    </w:p>
    <w:p w:rsidR="00560232" w:rsidRDefault="0039268A">
      <w:pPr>
        <w:spacing w:line="360" w:lineRule="auto"/>
        <w:rPr>
          <w:rFonts w:ascii="宋体" w:hAnsi="宋体"/>
          <w:sz w:val="24"/>
        </w:rPr>
      </w:pPr>
      <w:r>
        <w:rPr>
          <w:rFonts w:ascii="宋体" w:hAnsi="宋体" w:hint="eastAsia"/>
          <w:sz w:val="24"/>
        </w:rPr>
        <w:t>报价人授权代表姓名：</w:t>
      </w:r>
      <w:r>
        <w:rPr>
          <w:rFonts w:ascii="宋体" w:hAnsi="宋体" w:hint="eastAsia"/>
          <w:sz w:val="24"/>
        </w:rPr>
        <w:t>_____________</w:t>
      </w:r>
    </w:p>
    <w:p w:rsidR="00560232" w:rsidRDefault="0039268A">
      <w:pPr>
        <w:spacing w:line="360" w:lineRule="auto"/>
        <w:rPr>
          <w:rFonts w:ascii="宋体" w:hAnsi="宋体"/>
          <w:sz w:val="24"/>
        </w:rPr>
      </w:pPr>
      <w:r>
        <w:rPr>
          <w:rFonts w:ascii="宋体" w:hAnsi="宋体" w:hint="eastAsia"/>
          <w:sz w:val="24"/>
        </w:rPr>
        <w:t>报价人授权代表（签字）：</w:t>
      </w:r>
      <w:r>
        <w:rPr>
          <w:rFonts w:ascii="宋体" w:hAnsi="宋体" w:hint="eastAsia"/>
          <w:sz w:val="24"/>
        </w:rPr>
        <w:t>____________</w:t>
      </w:r>
    </w:p>
    <w:p w:rsidR="00560232" w:rsidRDefault="0039268A">
      <w:pPr>
        <w:spacing w:line="360" w:lineRule="auto"/>
        <w:rPr>
          <w:rFonts w:ascii="宋体" w:hAnsi="宋体"/>
          <w:sz w:val="24"/>
        </w:rPr>
      </w:pPr>
      <w:r>
        <w:rPr>
          <w:rFonts w:ascii="宋体" w:hAnsi="宋体" w:hint="eastAsia"/>
          <w:sz w:val="24"/>
        </w:rPr>
        <w:t>电话</w:t>
      </w:r>
      <w:r>
        <w:rPr>
          <w:rFonts w:ascii="宋体" w:hAnsi="宋体" w:hint="eastAsia"/>
          <w:sz w:val="24"/>
        </w:rPr>
        <w:t>/</w:t>
      </w:r>
      <w:r>
        <w:rPr>
          <w:rFonts w:ascii="宋体" w:hAnsi="宋体" w:hint="eastAsia"/>
          <w:sz w:val="24"/>
        </w:rPr>
        <w:t>手机：</w:t>
      </w:r>
      <w:r>
        <w:rPr>
          <w:rFonts w:ascii="宋体" w:hAnsi="宋体" w:hint="eastAsia"/>
          <w:sz w:val="24"/>
        </w:rPr>
        <w:t>_________________</w:t>
      </w:r>
    </w:p>
    <w:p w:rsidR="00560232" w:rsidRDefault="0039268A">
      <w:pPr>
        <w:spacing w:line="360" w:lineRule="auto"/>
        <w:rPr>
          <w:rFonts w:ascii="宋体" w:hAnsi="宋体"/>
          <w:sz w:val="24"/>
        </w:rPr>
      </w:pPr>
      <w:r>
        <w:rPr>
          <w:rFonts w:ascii="宋体" w:hAnsi="宋体" w:hint="eastAsia"/>
          <w:sz w:val="24"/>
        </w:rPr>
        <w:t>日</w:t>
      </w:r>
      <w:r>
        <w:rPr>
          <w:rFonts w:ascii="宋体" w:hAnsi="宋体" w:hint="eastAsia"/>
          <w:sz w:val="24"/>
        </w:rPr>
        <w:t xml:space="preserve">     </w:t>
      </w:r>
      <w:r>
        <w:rPr>
          <w:rFonts w:ascii="宋体" w:hAnsi="宋体" w:hint="eastAsia"/>
          <w:sz w:val="24"/>
        </w:rPr>
        <w:t>期：</w:t>
      </w:r>
      <w:r>
        <w:rPr>
          <w:rFonts w:ascii="宋体" w:hAnsi="宋体" w:hint="eastAsia"/>
          <w:sz w:val="24"/>
        </w:rPr>
        <w:t>_____</w:t>
      </w:r>
      <w:r>
        <w:rPr>
          <w:rFonts w:ascii="宋体" w:hAnsi="宋体" w:hint="eastAsia"/>
          <w:sz w:val="24"/>
        </w:rPr>
        <w:t>年</w:t>
      </w:r>
      <w:r>
        <w:rPr>
          <w:rFonts w:ascii="宋体" w:hAnsi="宋体" w:hint="eastAsia"/>
          <w:sz w:val="24"/>
        </w:rPr>
        <w:t>___</w:t>
      </w:r>
      <w:r>
        <w:rPr>
          <w:rFonts w:ascii="宋体" w:hAnsi="宋体" w:hint="eastAsia"/>
          <w:sz w:val="24"/>
        </w:rPr>
        <w:t>月</w:t>
      </w:r>
      <w:r>
        <w:rPr>
          <w:rFonts w:ascii="宋体" w:hAnsi="宋体" w:hint="eastAsia"/>
          <w:sz w:val="24"/>
        </w:rPr>
        <w:t>___</w:t>
      </w:r>
      <w:r>
        <w:rPr>
          <w:rFonts w:ascii="宋体" w:hAnsi="宋体" w:hint="eastAsia"/>
          <w:sz w:val="24"/>
        </w:rPr>
        <w:t>日</w:t>
      </w:r>
      <w:r>
        <w:rPr>
          <w:rFonts w:ascii="宋体" w:hAnsi="宋体" w:hint="eastAsia"/>
          <w:sz w:val="24"/>
        </w:rPr>
        <w:t xml:space="preserve"> </w:t>
      </w:r>
    </w:p>
    <w:p w:rsidR="00560232" w:rsidRDefault="00560232">
      <w:pPr>
        <w:spacing w:line="360" w:lineRule="auto"/>
        <w:rPr>
          <w:rFonts w:ascii="宋体" w:hAnsi="宋体"/>
          <w:sz w:val="24"/>
        </w:rPr>
        <w:sectPr w:rsidR="00560232">
          <w:pgSz w:w="11907" w:h="16839"/>
          <w:pgMar w:top="1440" w:right="1800" w:bottom="1440" w:left="1800" w:header="851" w:footer="992" w:gutter="0"/>
          <w:pgNumType w:fmt="numberInDash"/>
          <w:cols w:space="720"/>
          <w:docGrid w:type="lines" w:linePitch="312"/>
        </w:sectPr>
      </w:pPr>
    </w:p>
    <w:p w:rsidR="00560232" w:rsidRDefault="0039268A">
      <w:pPr>
        <w:spacing w:line="0" w:lineRule="atLeast"/>
        <w:jc w:val="left"/>
        <w:outlineLvl w:val="4"/>
        <w:rPr>
          <w:rFonts w:ascii="宋体"/>
          <w:sz w:val="32"/>
          <w:szCs w:val="20"/>
        </w:rPr>
      </w:pPr>
      <w:bookmarkStart w:id="7" w:name="_Toc64885136"/>
      <w:r>
        <w:rPr>
          <w:rFonts w:ascii="宋体" w:hint="eastAsia"/>
          <w:sz w:val="32"/>
          <w:szCs w:val="20"/>
        </w:rPr>
        <w:lastRenderedPageBreak/>
        <w:t>附件</w:t>
      </w:r>
      <w:r>
        <w:rPr>
          <w:rFonts w:ascii="宋体" w:hint="eastAsia"/>
          <w:sz w:val="32"/>
          <w:szCs w:val="20"/>
        </w:rPr>
        <w:t>2</w:t>
      </w:r>
      <w:bookmarkEnd w:id="7"/>
    </w:p>
    <w:p w:rsidR="00560232" w:rsidRDefault="0039268A">
      <w:pPr>
        <w:jc w:val="center"/>
        <w:rPr>
          <w:b/>
          <w:sz w:val="36"/>
          <w:szCs w:val="36"/>
        </w:rPr>
      </w:pPr>
      <w:bookmarkStart w:id="8" w:name="_Toc64885137"/>
      <w:r>
        <w:rPr>
          <w:rFonts w:hint="eastAsia"/>
          <w:b/>
          <w:sz w:val="36"/>
          <w:szCs w:val="36"/>
        </w:rPr>
        <w:t>采购内容响应</w:t>
      </w:r>
      <w:bookmarkEnd w:id="8"/>
      <w:r>
        <w:rPr>
          <w:rFonts w:hint="eastAsia"/>
          <w:b/>
          <w:sz w:val="36"/>
          <w:szCs w:val="36"/>
        </w:rPr>
        <w:t>偏离表</w:t>
      </w:r>
    </w:p>
    <w:p w:rsidR="00560232" w:rsidRDefault="00560232">
      <w:pPr>
        <w:rPr>
          <w:rFonts w:ascii="宋体" w:hAnsi="宋体"/>
          <w:sz w:val="24"/>
        </w:rPr>
      </w:pPr>
    </w:p>
    <w:p w:rsidR="00560232" w:rsidRDefault="0039268A">
      <w:pPr>
        <w:rPr>
          <w:rFonts w:ascii="宋体" w:hAnsi="宋体"/>
          <w:sz w:val="24"/>
        </w:rPr>
      </w:pPr>
      <w:r>
        <w:rPr>
          <w:rFonts w:ascii="宋体" w:hAnsi="宋体" w:hint="eastAsia"/>
          <w:sz w:val="24"/>
        </w:rPr>
        <w:t>报价人</w:t>
      </w:r>
      <w:r>
        <w:rPr>
          <w:rFonts w:ascii="宋体" w:hAnsi="宋体" w:hint="eastAsia"/>
          <w:sz w:val="24"/>
        </w:rPr>
        <w:t>公司或单位</w:t>
      </w:r>
      <w:r>
        <w:rPr>
          <w:rFonts w:ascii="宋体" w:hAnsi="宋体" w:hint="eastAsia"/>
          <w:sz w:val="24"/>
        </w:rPr>
        <w:t>名称（加盖公章）</w:t>
      </w:r>
      <w:r>
        <w:rPr>
          <w:rFonts w:ascii="宋体" w:hAnsi="宋体" w:hint="eastAsia"/>
          <w:sz w:val="24"/>
        </w:rPr>
        <w:t xml:space="preserve">                 </w:t>
      </w:r>
      <w:r>
        <w:rPr>
          <w:rFonts w:ascii="宋体" w:hAnsi="宋体" w:hint="eastAsia"/>
          <w:sz w:val="24"/>
        </w:rPr>
        <w:t>采购文件编号：</w:t>
      </w:r>
      <w:r>
        <w:rPr>
          <w:rFonts w:ascii="宋体" w:hAnsi="宋体" w:hint="eastAsia"/>
          <w:sz w:val="24"/>
          <w:u w:val="single"/>
        </w:rPr>
        <w:t>FJPTQ202</w:t>
      </w:r>
      <w:r>
        <w:rPr>
          <w:rFonts w:ascii="宋体" w:hAnsi="宋体" w:hint="eastAsia"/>
          <w:sz w:val="24"/>
          <w:u w:val="single"/>
        </w:rPr>
        <w:t>4001</w:t>
      </w:r>
      <w:r>
        <w:rPr>
          <w:rFonts w:ascii="宋体" w:hAnsi="宋体" w:hint="eastAsia"/>
          <w:sz w:val="24"/>
        </w:rPr>
        <w:t>货币单位：元人民币</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5"/>
        <w:gridCol w:w="5713"/>
        <w:gridCol w:w="5387"/>
        <w:gridCol w:w="2031"/>
      </w:tblGrid>
      <w:tr w:rsidR="00560232">
        <w:tc>
          <w:tcPr>
            <w:tcW w:w="365" w:type="pct"/>
            <w:noWrap/>
            <w:vAlign w:val="center"/>
          </w:tcPr>
          <w:p w:rsidR="00560232" w:rsidRDefault="0039268A">
            <w:pPr>
              <w:widowControl/>
              <w:jc w:val="center"/>
              <w:rPr>
                <w:rFonts w:hAnsi="宋体"/>
                <w:b/>
                <w:kern w:val="0"/>
                <w:szCs w:val="21"/>
              </w:rPr>
            </w:pPr>
            <w:r>
              <w:rPr>
                <w:rFonts w:hAnsi="宋体" w:hint="eastAsia"/>
                <w:b/>
                <w:kern w:val="0"/>
                <w:szCs w:val="21"/>
              </w:rPr>
              <w:t>序号</w:t>
            </w:r>
          </w:p>
        </w:tc>
        <w:tc>
          <w:tcPr>
            <w:tcW w:w="2016" w:type="pct"/>
            <w:noWrap/>
            <w:vAlign w:val="center"/>
          </w:tcPr>
          <w:p w:rsidR="00560232" w:rsidRDefault="0039268A">
            <w:pPr>
              <w:widowControl/>
              <w:jc w:val="center"/>
              <w:rPr>
                <w:rFonts w:hAnsi="宋体"/>
                <w:b/>
                <w:kern w:val="0"/>
                <w:szCs w:val="21"/>
              </w:rPr>
            </w:pPr>
            <w:r>
              <w:rPr>
                <w:rFonts w:hAnsi="宋体" w:hint="eastAsia"/>
                <w:b/>
                <w:kern w:val="0"/>
                <w:szCs w:val="21"/>
              </w:rPr>
              <w:t>采购内容及要求</w:t>
            </w:r>
          </w:p>
          <w:p w:rsidR="00560232" w:rsidRDefault="0039268A">
            <w:pPr>
              <w:widowControl/>
              <w:jc w:val="center"/>
              <w:rPr>
                <w:rFonts w:hAnsi="宋体"/>
                <w:b/>
                <w:kern w:val="0"/>
                <w:szCs w:val="21"/>
              </w:rPr>
            </w:pPr>
            <w:r>
              <w:rPr>
                <w:rFonts w:hAnsi="宋体" w:hint="eastAsia"/>
                <w:b/>
                <w:kern w:val="0"/>
                <w:szCs w:val="21"/>
              </w:rPr>
              <w:t>（指本采购文件第</w:t>
            </w:r>
            <w:r>
              <w:rPr>
                <w:rFonts w:hAnsi="宋体" w:hint="eastAsia"/>
                <w:b/>
                <w:kern w:val="0"/>
                <w:szCs w:val="21"/>
              </w:rPr>
              <w:t>6</w:t>
            </w:r>
            <w:r>
              <w:rPr>
                <w:rFonts w:hAnsi="宋体" w:hint="eastAsia"/>
                <w:b/>
                <w:kern w:val="0"/>
                <w:szCs w:val="21"/>
              </w:rPr>
              <w:t>至</w:t>
            </w:r>
            <w:r>
              <w:rPr>
                <w:rFonts w:hAnsi="宋体" w:hint="eastAsia"/>
                <w:b/>
                <w:kern w:val="0"/>
                <w:szCs w:val="21"/>
              </w:rPr>
              <w:t>14</w:t>
            </w:r>
            <w:r>
              <w:rPr>
                <w:rFonts w:hAnsi="宋体" w:hint="eastAsia"/>
                <w:b/>
                <w:kern w:val="0"/>
                <w:szCs w:val="21"/>
              </w:rPr>
              <w:t>页的</w:t>
            </w:r>
            <w:r>
              <w:rPr>
                <w:rFonts w:hAnsi="宋体" w:hint="eastAsia"/>
                <w:b/>
                <w:kern w:val="0"/>
                <w:szCs w:val="21"/>
              </w:rPr>
              <w:t>1.1</w:t>
            </w:r>
            <w:r>
              <w:rPr>
                <w:rFonts w:hAnsi="宋体" w:hint="eastAsia"/>
                <w:b/>
                <w:kern w:val="0"/>
                <w:szCs w:val="21"/>
              </w:rPr>
              <w:t>、</w:t>
            </w:r>
            <w:r>
              <w:rPr>
                <w:rFonts w:hAnsi="宋体" w:hint="eastAsia"/>
                <w:b/>
                <w:kern w:val="0"/>
                <w:szCs w:val="21"/>
              </w:rPr>
              <w:t>1.2</w:t>
            </w:r>
            <w:r>
              <w:rPr>
                <w:rFonts w:hAnsi="宋体" w:hint="eastAsia"/>
                <w:b/>
                <w:kern w:val="0"/>
                <w:szCs w:val="21"/>
              </w:rPr>
              <w:t>、</w:t>
            </w:r>
            <w:r>
              <w:rPr>
                <w:rFonts w:hAnsi="宋体" w:hint="eastAsia"/>
                <w:b/>
                <w:kern w:val="0"/>
                <w:szCs w:val="21"/>
              </w:rPr>
              <w:t>2</w:t>
            </w:r>
            <w:r>
              <w:rPr>
                <w:rFonts w:hAnsi="宋体" w:hint="eastAsia"/>
                <w:b/>
                <w:kern w:val="0"/>
                <w:szCs w:val="21"/>
              </w:rPr>
              <w:t>、</w:t>
            </w:r>
            <w:r>
              <w:rPr>
                <w:rFonts w:hAnsi="宋体" w:hint="eastAsia"/>
                <w:b/>
                <w:kern w:val="0"/>
                <w:szCs w:val="21"/>
              </w:rPr>
              <w:t>3.1</w:t>
            </w:r>
            <w:r>
              <w:rPr>
                <w:rFonts w:hAnsi="宋体" w:hint="eastAsia"/>
                <w:b/>
                <w:kern w:val="0"/>
                <w:szCs w:val="21"/>
              </w:rPr>
              <w:t>至</w:t>
            </w:r>
            <w:r>
              <w:rPr>
                <w:rFonts w:hAnsi="宋体" w:hint="eastAsia"/>
                <w:b/>
                <w:kern w:val="0"/>
                <w:szCs w:val="21"/>
              </w:rPr>
              <w:t>3.16</w:t>
            </w:r>
            <w:r>
              <w:rPr>
                <w:rFonts w:hAnsi="宋体" w:hint="eastAsia"/>
                <w:b/>
                <w:kern w:val="0"/>
                <w:szCs w:val="21"/>
              </w:rPr>
              <w:t>）</w:t>
            </w:r>
          </w:p>
        </w:tc>
        <w:tc>
          <w:tcPr>
            <w:tcW w:w="1901" w:type="pct"/>
            <w:noWrap/>
            <w:vAlign w:val="center"/>
          </w:tcPr>
          <w:p w:rsidR="00560232" w:rsidRDefault="0039268A">
            <w:pPr>
              <w:pStyle w:val="a3"/>
              <w:spacing w:line="380" w:lineRule="exact"/>
              <w:jc w:val="center"/>
              <w:rPr>
                <w:rFonts w:hAnsi="宋体"/>
                <w:sz w:val="24"/>
              </w:rPr>
            </w:pPr>
            <w:r>
              <w:rPr>
                <w:rFonts w:hAnsi="宋体" w:hint="eastAsia"/>
                <w:sz w:val="24"/>
              </w:rPr>
              <w:t>响应情况</w:t>
            </w:r>
          </w:p>
        </w:tc>
        <w:tc>
          <w:tcPr>
            <w:tcW w:w="717" w:type="pct"/>
            <w:noWrap/>
            <w:vAlign w:val="center"/>
          </w:tcPr>
          <w:p w:rsidR="00560232" w:rsidRDefault="0039268A">
            <w:pPr>
              <w:pStyle w:val="a3"/>
              <w:spacing w:line="380" w:lineRule="exact"/>
              <w:jc w:val="center"/>
              <w:rPr>
                <w:rFonts w:hAnsi="宋体"/>
                <w:sz w:val="24"/>
              </w:rPr>
            </w:pPr>
            <w:r>
              <w:rPr>
                <w:rFonts w:hAnsi="宋体" w:hint="eastAsia"/>
                <w:sz w:val="24"/>
              </w:rPr>
              <w:t>偏离说明</w:t>
            </w:r>
          </w:p>
        </w:tc>
      </w:tr>
      <w:tr w:rsidR="00560232">
        <w:tc>
          <w:tcPr>
            <w:tcW w:w="365" w:type="pct"/>
            <w:noWrap/>
            <w:vAlign w:val="center"/>
          </w:tcPr>
          <w:p w:rsidR="00560232" w:rsidRDefault="0039268A">
            <w:pPr>
              <w:widowControl/>
              <w:jc w:val="center"/>
              <w:rPr>
                <w:kern w:val="0"/>
                <w:szCs w:val="21"/>
              </w:rPr>
            </w:pPr>
            <w:r>
              <w:rPr>
                <w:rFonts w:hint="eastAsia"/>
                <w:kern w:val="0"/>
                <w:szCs w:val="21"/>
              </w:rPr>
              <w:t>1</w:t>
            </w:r>
          </w:p>
        </w:tc>
        <w:tc>
          <w:tcPr>
            <w:tcW w:w="2016" w:type="pct"/>
            <w:noWrap/>
            <w:vAlign w:val="center"/>
          </w:tcPr>
          <w:p w:rsidR="00560232" w:rsidRDefault="00560232">
            <w:pPr>
              <w:widowControl/>
              <w:jc w:val="center"/>
              <w:rPr>
                <w:kern w:val="0"/>
                <w:szCs w:val="21"/>
              </w:rPr>
            </w:pPr>
          </w:p>
        </w:tc>
        <w:tc>
          <w:tcPr>
            <w:tcW w:w="1901" w:type="pct"/>
            <w:noWrap/>
            <w:vAlign w:val="center"/>
          </w:tcPr>
          <w:p w:rsidR="00560232" w:rsidRDefault="00560232">
            <w:pPr>
              <w:jc w:val="center"/>
              <w:rPr>
                <w:kern w:val="0"/>
                <w:szCs w:val="21"/>
              </w:rPr>
            </w:pPr>
          </w:p>
        </w:tc>
        <w:tc>
          <w:tcPr>
            <w:tcW w:w="717" w:type="pct"/>
            <w:noWrap/>
            <w:vAlign w:val="center"/>
          </w:tcPr>
          <w:p w:rsidR="00560232" w:rsidRDefault="00560232">
            <w:pPr>
              <w:jc w:val="center"/>
              <w:rPr>
                <w:kern w:val="0"/>
                <w:szCs w:val="21"/>
              </w:rPr>
            </w:pPr>
          </w:p>
        </w:tc>
      </w:tr>
      <w:tr w:rsidR="00560232">
        <w:tc>
          <w:tcPr>
            <w:tcW w:w="365" w:type="pct"/>
            <w:noWrap/>
            <w:vAlign w:val="center"/>
          </w:tcPr>
          <w:p w:rsidR="00560232" w:rsidRDefault="0039268A">
            <w:pPr>
              <w:jc w:val="center"/>
              <w:rPr>
                <w:kern w:val="0"/>
                <w:szCs w:val="21"/>
              </w:rPr>
            </w:pPr>
            <w:r>
              <w:rPr>
                <w:rFonts w:hint="eastAsia"/>
                <w:kern w:val="0"/>
                <w:szCs w:val="21"/>
              </w:rPr>
              <w:t>2</w:t>
            </w:r>
          </w:p>
        </w:tc>
        <w:tc>
          <w:tcPr>
            <w:tcW w:w="2016" w:type="pct"/>
            <w:noWrap/>
            <w:vAlign w:val="center"/>
          </w:tcPr>
          <w:p w:rsidR="00560232" w:rsidRDefault="00560232">
            <w:pPr>
              <w:widowControl/>
              <w:jc w:val="center"/>
              <w:rPr>
                <w:kern w:val="0"/>
                <w:szCs w:val="21"/>
              </w:rPr>
            </w:pPr>
          </w:p>
        </w:tc>
        <w:tc>
          <w:tcPr>
            <w:tcW w:w="1901" w:type="pct"/>
            <w:noWrap/>
            <w:vAlign w:val="center"/>
          </w:tcPr>
          <w:p w:rsidR="00560232" w:rsidRDefault="00560232">
            <w:pPr>
              <w:jc w:val="center"/>
              <w:rPr>
                <w:kern w:val="0"/>
                <w:szCs w:val="21"/>
              </w:rPr>
            </w:pPr>
          </w:p>
        </w:tc>
        <w:tc>
          <w:tcPr>
            <w:tcW w:w="717" w:type="pct"/>
            <w:noWrap/>
            <w:vAlign w:val="center"/>
          </w:tcPr>
          <w:p w:rsidR="00560232" w:rsidRDefault="00560232">
            <w:pPr>
              <w:jc w:val="center"/>
              <w:rPr>
                <w:kern w:val="0"/>
                <w:szCs w:val="21"/>
              </w:rPr>
            </w:pPr>
          </w:p>
        </w:tc>
      </w:tr>
      <w:tr w:rsidR="00560232">
        <w:tc>
          <w:tcPr>
            <w:tcW w:w="365" w:type="pct"/>
            <w:noWrap/>
            <w:vAlign w:val="center"/>
          </w:tcPr>
          <w:p w:rsidR="00560232" w:rsidRDefault="0039268A">
            <w:pPr>
              <w:jc w:val="center"/>
              <w:rPr>
                <w:kern w:val="0"/>
                <w:szCs w:val="21"/>
              </w:rPr>
            </w:pPr>
            <w:r>
              <w:rPr>
                <w:rFonts w:hint="eastAsia"/>
                <w:kern w:val="0"/>
                <w:szCs w:val="21"/>
              </w:rPr>
              <w:t>3</w:t>
            </w:r>
          </w:p>
        </w:tc>
        <w:tc>
          <w:tcPr>
            <w:tcW w:w="2016" w:type="pct"/>
            <w:noWrap/>
            <w:vAlign w:val="center"/>
          </w:tcPr>
          <w:p w:rsidR="00560232" w:rsidRDefault="00560232">
            <w:pPr>
              <w:widowControl/>
              <w:jc w:val="center"/>
              <w:rPr>
                <w:rFonts w:hAnsi="宋体"/>
                <w:kern w:val="0"/>
                <w:szCs w:val="21"/>
              </w:rPr>
            </w:pPr>
          </w:p>
        </w:tc>
        <w:tc>
          <w:tcPr>
            <w:tcW w:w="1901" w:type="pct"/>
            <w:noWrap/>
            <w:vAlign w:val="center"/>
          </w:tcPr>
          <w:p w:rsidR="00560232" w:rsidRDefault="00560232">
            <w:pPr>
              <w:jc w:val="center"/>
              <w:rPr>
                <w:kern w:val="0"/>
                <w:szCs w:val="21"/>
              </w:rPr>
            </w:pPr>
          </w:p>
        </w:tc>
        <w:tc>
          <w:tcPr>
            <w:tcW w:w="717" w:type="pct"/>
            <w:noWrap/>
            <w:vAlign w:val="center"/>
          </w:tcPr>
          <w:p w:rsidR="00560232" w:rsidRDefault="00560232">
            <w:pPr>
              <w:jc w:val="center"/>
              <w:rPr>
                <w:kern w:val="0"/>
                <w:szCs w:val="21"/>
              </w:rPr>
            </w:pPr>
          </w:p>
        </w:tc>
      </w:tr>
      <w:tr w:rsidR="00560232">
        <w:tc>
          <w:tcPr>
            <w:tcW w:w="365" w:type="pct"/>
            <w:noWrap/>
            <w:vAlign w:val="center"/>
          </w:tcPr>
          <w:p w:rsidR="00560232" w:rsidRDefault="0039268A">
            <w:pPr>
              <w:widowControl/>
              <w:jc w:val="center"/>
              <w:rPr>
                <w:kern w:val="0"/>
                <w:szCs w:val="21"/>
              </w:rPr>
            </w:pPr>
            <w:r>
              <w:rPr>
                <w:rFonts w:hint="eastAsia"/>
                <w:kern w:val="0"/>
                <w:szCs w:val="21"/>
              </w:rPr>
              <w:t>...</w:t>
            </w:r>
          </w:p>
        </w:tc>
        <w:tc>
          <w:tcPr>
            <w:tcW w:w="2016" w:type="pct"/>
            <w:noWrap/>
            <w:vAlign w:val="center"/>
          </w:tcPr>
          <w:p w:rsidR="00560232" w:rsidRDefault="00560232">
            <w:pPr>
              <w:widowControl/>
              <w:jc w:val="center"/>
              <w:rPr>
                <w:rFonts w:hAnsi="宋体"/>
                <w:kern w:val="0"/>
                <w:szCs w:val="21"/>
              </w:rPr>
            </w:pPr>
          </w:p>
        </w:tc>
        <w:tc>
          <w:tcPr>
            <w:tcW w:w="1901" w:type="pct"/>
            <w:noWrap/>
            <w:vAlign w:val="center"/>
          </w:tcPr>
          <w:p w:rsidR="00560232" w:rsidRDefault="00560232">
            <w:pPr>
              <w:jc w:val="center"/>
              <w:rPr>
                <w:kern w:val="0"/>
                <w:szCs w:val="21"/>
              </w:rPr>
            </w:pPr>
          </w:p>
        </w:tc>
        <w:tc>
          <w:tcPr>
            <w:tcW w:w="717" w:type="pct"/>
            <w:noWrap/>
            <w:vAlign w:val="center"/>
          </w:tcPr>
          <w:p w:rsidR="00560232" w:rsidRDefault="00560232">
            <w:pPr>
              <w:jc w:val="center"/>
              <w:rPr>
                <w:kern w:val="0"/>
                <w:szCs w:val="21"/>
              </w:rPr>
            </w:pPr>
          </w:p>
        </w:tc>
      </w:tr>
      <w:tr w:rsidR="00560232">
        <w:tc>
          <w:tcPr>
            <w:tcW w:w="365" w:type="pct"/>
            <w:noWrap/>
            <w:vAlign w:val="center"/>
          </w:tcPr>
          <w:p w:rsidR="00560232" w:rsidRDefault="00560232">
            <w:pPr>
              <w:jc w:val="center"/>
              <w:rPr>
                <w:kern w:val="0"/>
                <w:szCs w:val="21"/>
              </w:rPr>
            </w:pPr>
          </w:p>
        </w:tc>
        <w:tc>
          <w:tcPr>
            <w:tcW w:w="2016" w:type="pct"/>
            <w:noWrap/>
            <w:vAlign w:val="center"/>
          </w:tcPr>
          <w:p w:rsidR="00560232" w:rsidRDefault="00560232">
            <w:pPr>
              <w:widowControl/>
              <w:jc w:val="center"/>
              <w:rPr>
                <w:kern w:val="0"/>
                <w:szCs w:val="21"/>
              </w:rPr>
            </w:pPr>
          </w:p>
        </w:tc>
        <w:tc>
          <w:tcPr>
            <w:tcW w:w="1901" w:type="pct"/>
            <w:noWrap/>
            <w:vAlign w:val="center"/>
          </w:tcPr>
          <w:p w:rsidR="00560232" w:rsidRDefault="00560232">
            <w:pPr>
              <w:jc w:val="center"/>
              <w:rPr>
                <w:kern w:val="0"/>
                <w:szCs w:val="21"/>
              </w:rPr>
            </w:pPr>
          </w:p>
        </w:tc>
        <w:tc>
          <w:tcPr>
            <w:tcW w:w="717" w:type="pct"/>
            <w:noWrap/>
            <w:vAlign w:val="center"/>
          </w:tcPr>
          <w:p w:rsidR="00560232" w:rsidRDefault="00560232">
            <w:pPr>
              <w:jc w:val="center"/>
              <w:rPr>
                <w:kern w:val="0"/>
                <w:szCs w:val="21"/>
              </w:rPr>
            </w:pPr>
          </w:p>
        </w:tc>
      </w:tr>
      <w:tr w:rsidR="00560232">
        <w:trPr>
          <w:trHeight w:val="437"/>
        </w:trPr>
        <w:tc>
          <w:tcPr>
            <w:tcW w:w="365" w:type="pct"/>
            <w:noWrap/>
            <w:vAlign w:val="center"/>
          </w:tcPr>
          <w:p w:rsidR="00560232" w:rsidRDefault="00560232">
            <w:pPr>
              <w:widowControl/>
              <w:jc w:val="center"/>
              <w:rPr>
                <w:kern w:val="0"/>
                <w:szCs w:val="21"/>
              </w:rPr>
            </w:pPr>
          </w:p>
        </w:tc>
        <w:tc>
          <w:tcPr>
            <w:tcW w:w="2016" w:type="pct"/>
            <w:noWrap/>
            <w:vAlign w:val="center"/>
          </w:tcPr>
          <w:p w:rsidR="00560232" w:rsidRDefault="00560232">
            <w:pPr>
              <w:widowControl/>
              <w:jc w:val="center"/>
              <w:rPr>
                <w:kern w:val="0"/>
                <w:szCs w:val="21"/>
              </w:rPr>
            </w:pPr>
          </w:p>
        </w:tc>
        <w:tc>
          <w:tcPr>
            <w:tcW w:w="1901" w:type="pct"/>
            <w:noWrap/>
            <w:vAlign w:val="center"/>
          </w:tcPr>
          <w:p w:rsidR="00560232" w:rsidRDefault="00560232">
            <w:pPr>
              <w:jc w:val="center"/>
              <w:rPr>
                <w:kern w:val="0"/>
                <w:szCs w:val="21"/>
              </w:rPr>
            </w:pPr>
          </w:p>
        </w:tc>
        <w:tc>
          <w:tcPr>
            <w:tcW w:w="717" w:type="pct"/>
            <w:noWrap/>
            <w:vAlign w:val="center"/>
          </w:tcPr>
          <w:p w:rsidR="00560232" w:rsidRDefault="00560232">
            <w:pPr>
              <w:jc w:val="center"/>
              <w:rPr>
                <w:kern w:val="0"/>
                <w:szCs w:val="21"/>
              </w:rPr>
            </w:pPr>
          </w:p>
        </w:tc>
      </w:tr>
      <w:tr w:rsidR="00560232">
        <w:trPr>
          <w:trHeight w:val="391"/>
        </w:trPr>
        <w:tc>
          <w:tcPr>
            <w:tcW w:w="365" w:type="pct"/>
            <w:noWrap/>
            <w:vAlign w:val="center"/>
          </w:tcPr>
          <w:p w:rsidR="00560232" w:rsidRDefault="00560232">
            <w:pPr>
              <w:jc w:val="center"/>
              <w:rPr>
                <w:kern w:val="0"/>
                <w:szCs w:val="21"/>
              </w:rPr>
            </w:pPr>
          </w:p>
        </w:tc>
        <w:tc>
          <w:tcPr>
            <w:tcW w:w="2016" w:type="pct"/>
            <w:noWrap/>
            <w:vAlign w:val="center"/>
          </w:tcPr>
          <w:p w:rsidR="00560232" w:rsidRDefault="00560232">
            <w:pPr>
              <w:widowControl/>
              <w:jc w:val="center"/>
              <w:rPr>
                <w:kern w:val="0"/>
                <w:szCs w:val="21"/>
              </w:rPr>
            </w:pPr>
          </w:p>
        </w:tc>
        <w:tc>
          <w:tcPr>
            <w:tcW w:w="1901" w:type="pct"/>
            <w:noWrap/>
            <w:vAlign w:val="center"/>
          </w:tcPr>
          <w:p w:rsidR="00560232" w:rsidRDefault="00560232">
            <w:pPr>
              <w:jc w:val="center"/>
              <w:rPr>
                <w:rFonts w:ascii="宋体" w:hAnsi="宋体" w:cs="宋体"/>
                <w:kern w:val="0"/>
                <w:szCs w:val="21"/>
              </w:rPr>
            </w:pPr>
          </w:p>
        </w:tc>
        <w:tc>
          <w:tcPr>
            <w:tcW w:w="717" w:type="pct"/>
            <w:noWrap/>
            <w:vAlign w:val="center"/>
          </w:tcPr>
          <w:p w:rsidR="00560232" w:rsidRDefault="00560232">
            <w:pPr>
              <w:jc w:val="center"/>
              <w:rPr>
                <w:rFonts w:ascii="宋体" w:hAnsi="宋体" w:cs="宋体"/>
                <w:kern w:val="0"/>
                <w:szCs w:val="21"/>
              </w:rPr>
            </w:pPr>
          </w:p>
        </w:tc>
      </w:tr>
      <w:tr w:rsidR="00560232">
        <w:trPr>
          <w:trHeight w:val="306"/>
        </w:trPr>
        <w:tc>
          <w:tcPr>
            <w:tcW w:w="365" w:type="pct"/>
            <w:noWrap/>
            <w:vAlign w:val="center"/>
          </w:tcPr>
          <w:p w:rsidR="00560232" w:rsidRDefault="00560232">
            <w:pPr>
              <w:jc w:val="center"/>
              <w:rPr>
                <w:kern w:val="0"/>
                <w:szCs w:val="21"/>
              </w:rPr>
            </w:pPr>
          </w:p>
        </w:tc>
        <w:tc>
          <w:tcPr>
            <w:tcW w:w="2016" w:type="pct"/>
            <w:noWrap/>
            <w:vAlign w:val="center"/>
          </w:tcPr>
          <w:p w:rsidR="00560232" w:rsidRDefault="00560232">
            <w:pPr>
              <w:jc w:val="center"/>
              <w:rPr>
                <w:kern w:val="0"/>
                <w:szCs w:val="21"/>
              </w:rPr>
            </w:pPr>
          </w:p>
        </w:tc>
        <w:tc>
          <w:tcPr>
            <w:tcW w:w="1901" w:type="pct"/>
            <w:noWrap/>
            <w:vAlign w:val="center"/>
          </w:tcPr>
          <w:p w:rsidR="00560232" w:rsidRDefault="00560232">
            <w:pPr>
              <w:jc w:val="center"/>
              <w:rPr>
                <w:rFonts w:ascii="宋体" w:hAnsi="宋体" w:cs="宋体"/>
                <w:kern w:val="0"/>
                <w:szCs w:val="21"/>
              </w:rPr>
            </w:pPr>
          </w:p>
        </w:tc>
        <w:tc>
          <w:tcPr>
            <w:tcW w:w="717" w:type="pct"/>
            <w:noWrap/>
            <w:vAlign w:val="center"/>
          </w:tcPr>
          <w:p w:rsidR="00560232" w:rsidRDefault="00560232">
            <w:pPr>
              <w:jc w:val="center"/>
              <w:rPr>
                <w:rFonts w:ascii="宋体" w:hAnsi="宋体" w:cs="宋体"/>
                <w:kern w:val="0"/>
                <w:szCs w:val="21"/>
              </w:rPr>
            </w:pPr>
          </w:p>
        </w:tc>
      </w:tr>
      <w:tr w:rsidR="00560232">
        <w:trPr>
          <w:trHeight w:val="285"/>
        </w:trPr>
        <w:tc>
          <w:tcPr>
            <w:tcW w:w="365" w:type="pct"/>
            <w:noWrap/>
            <w:vAlign w:val="center"/>
          </w:tcPr>
          <w:p w:rsidR="00560232" w:rsidRDefault="00560232">
            <w:pPr>
              <w:jc w:val="center"/>
              <w:rPr>
                <w:kern w:val="0"/>
                <w:szCs w:val="21"/>
              </w:rPr>
            </w:pPr>
          </w:p>
        </w:tc>
        <w:tc>
          <w:tcPr>
            <w:tcW w:w="2016" w:type="pct"/>
            <w:noWrap/>
            <w:vAlign w:val="center"/>
          </w:tcPr>
          <w:p w:rsidR="00560232" w:rsidRDefault="00560232">
            <w:pPr>
              <w:jc w:val="center"/>
              <w:rPr>
                <w:kern w:val="0"/>
                <w:szCs w:val="21"/>
              </w:rPr>
            </w:pPr>
          </w:p>
        </w:tc>
        <w:tc>
          <w:tcPr>
            <w:tcW w:w="1901" w:type="pct"/>
            <w:noWrap/>
            <w:vAlign w:val="center"/>
          </w:tcPr>
          <w:p w:rsidR="00560232" w:rsidRDefault="00560232">
            <w:pPr>
              <w:jc w:val="center"/>
              <w:rPr>
                <w:rFonts w:ascii="宋体" w:hAnsi="宋体" w:cs="宋体"/>
                <w:kern w:val="0"/>
                <w:szCs w:val="21"/>
              </w:rPr>
            </w:pPr>
          </w:p>
        </w:tc>
        <w:tc>
          <w:tcPr>
            <w:tcW w:w="717" w:type="pct"/>
            <w:noWrap/>
            <w:vAlign w:val="center"/>
          </w:tcPr>
          <w:p w:rsidR="00560232" w:rsidRDefault="00560232">
            <w:pPr>
              <w:jc w:val="center"/>
              <w:rPr>
                <w:rFonts w:ascii="宋体" w:hAnsi="宋体" w:cs="宋体"/>
                <w:kern w:val="0"/>
                <w:szCs w:val="21"/>
              </w:rPr>
            </w:pPr>
          </w:p>
        </w:tc>
      </w:tr>
      <w:tr w:rsidR="00560232">
        <w:trPr>
          <w:trHeight w:val="413"/>
        </w:trPr>
        <w:tc>
          <w:tcPr>
            <w:tcW w:w="365" w:type="pct"/>
            <w:noWrap/>
            <w:vAlign w:val="center"/>
          </w:tcPr>
          <w:p w:rsidR="00560232" w:rsidRDefault="00560232">
            <w:pPr>
              <w:jc w:val="center"/>
              <w:rPr>
                <w:kern w:val="0"/>
                <w:szCs w:val="21"/>
              </w:rPr>
            </w:pPr>
          </w:p>
        </w:tc>
        <w:tc>
          <w:tcPr>
            <w:tcW w:w="2016" w:type="pct"/>
            <w:noWrap/>
            <w:vAlign w:val="center"/>
          </w:tcPr>
          <w:p w:rsidR="00560232" w:rsidRDefault="00560232">
            <w:pPr>
              <w:jc w:val="center"/>
              <w:rPr>
                <w:kern w:val="0"/>
                <w:szCs w:val="21"/>
              </w:rPr>
            </w:pPr>
          </w:p>
        </w:tc>
        <w:tc>
          <w:tcPr>
            <w:tcW w:w="1901" w:type="pct"/>
            <w:noWrap/>
            <w:vAlign w:val="center"/>
          </w:tcPr>
          <w:p w:rsidR="00560232" w:rsidRDefault="00560232">
            <w:pPr>
              <w:jc w:val="center"/>
              <w:rPr>
                <w:rFonts w:ascii="宋体" w:hAnsi="宋体" w:cs="宋体"/>
                <w:kern w:val="0"/>
                <w:szCs w:val="21"/>
              </w:rPr>
            </w:pPr>
          </w:p>
        </w:tc>
        <w:tc>
          <w:tcPr>
            <w:tcW w:w="717" w:type="pct"/>
            <w:noWrap/>
            <w:vAlign w:val="center"/>
          </w:tcPr>
          <w:p w:rsidR="00560232" w:rsidRDefault="00560232">
            <w:pPr>
              <w:jc w:val="center"/>
              <w:rPr>
                <w:rFonts w:ascii="宋体" w:hAnsi="宋体" w:cs="宋体"/>
                <w:kern w:val="0"/>
                <w:szCs w:val="21"/>
              </w:rPr>
            </w:pPr>
          </w:p>
        </w:tc>
      </w:tr>
    </w:tbl>
    <w:p w:rsidR="00560232" w:rsidRDefault="0039268A">
      <w:pPr>
        <w:rPr>
          <w:rFonts w:ascii="宋体" w:hAnsi="宋体"/>
          <w:sz w:val="24"/>
        </w:rPr>
      </w:pPr>
      <w:r>
        <w:rPr>
          <w:rFonts w:ascii="宋体" w:hAnsi="宋体" w:hint="eastAsia"/>
          <w:sz w:val="24"/>
        </w:rPr>
        <w:t>注：本报价是最终报价。</w:t>
      </w:r>
    </w:p>
    <w:p w:rsidR="00560232" w:rsidRDefault="00560232">
      <w:pPr>
        <w:pStyle w:val="a4"/>
      </w:pPr>
    </w:p>
    <w:p w:rsidR="00560232" w:rsidRDefault="0039268A">
      <w:pPr>
        <w:rPr>
          <w:rFonts w:ascii="宋体" w:hAnsi="宋体"/>
          <w:sz w:val="24"/>
        </w:rPr>
      </w:pPr>
      <w:r>
        <w:rPr>
          <w:rFonts w:ascii="宋体" w:hAnsi="宋体" w:hint="eastAsia"/>
          <w:sz w:val="24"/>
        </w:rPr>
        <w:t>合计：人民币。</w:t>
      </w:r>
    </w:p>
    <w:p w:rsidR="00560232" w:rsidRDefault="00560232">
      <w:pPr>
        <w:rPr>
          <w:rFonts w:ascii="宋体" w:hAnsi="宋体"/>
          <w:sz w:val="24"/>
        </w:rPr>
      </w:pPr>
    </w:p>
    <w:p w:rsidR="00560232" w:rsidRDefault="0039268A">
      <w:pPr>
        <w:rPr>
          <w:rFonts w:ascii="宋体" w:hAnsi="宋体"/>
          <w:sz w:val="24"/>
        </w:rPr>
      </w:pPr>
      <w:r>
        <w:rPr>
          <w:rFonts w:ascii="宋体" w:hAnsi="宋体" w:hint="eastAsia"/>
          <w:sz w:val="24"/>
        </w:rPr>
        <w:t>“偏离说明”栏只填写“正偏离”、“负偏离”、“无偏离”。</w:t>
      </w:r>
    </w:p>
    <w:p w:rsidR="00560232" w:rsidRDefault="0039268A">
      <w:pPr>
        <w:rPr>
          <w:rFonts w:ascii="宋体" w:hAnsi="宋体"/>
          <w:sz w:val="24"/>
        </w:rPr>
      </w:pPr>
      <w:r>
        <w:rPr>
          <w:rFonts w:ascii="宋体" w:hAnsi="宋体" w:hint="eastAsia"/>
          <w:sz w:val="24"/>
        </w:rPr>
        <w:t xml:space="preserve">                                                                                     </w:t>
      </w:r>
      <w:r>
        <w:rPr>
          <w:rFonts w:ascii="宋体" w:hAnsi="宋体" w:hint="eastAsia"/>
          <w:sz w:val="24"/>
        </w:rPr>
        <w:t>报价人代表（签字）：</w:t>
      </w:r>
      <w:r>
        <w:rPr>
          <w:rFonts w:ascii="宋体" w:hAnsi="宋体" w:hint="eastAsia"/>
          <w:sz w:val="24"/>
        </w:rPr>
        <w:t xml:space="preserve">          </w:t>
      </w:r>
    </w:p>
    <w:p w:rsidR="00560232" w:rsidRDefault="00560232">
      <w:pPr>
        <w:rPr>
          <w:rFonts w:ascii="宋体" w:hAnsi="宋体"/>
          <w:sz w:val="24"/>
        </w:rPr>
        <w:sectPr w:rsidR="00560232">
          <w:pgSz w:w="16839" w:h="11907" w:orient="landscape"/>
          <w:pgMar w:top="1800" w:right="1440" w:bottom="1800" w:left="1440" w:header="851" w:footer="992" w:gutter="0"/>
          <w:pgNumType w:fmt="numberInDash"/>
          <w:cols w:space="720"/>
          <w:docGrid w:type="lines" w:linePitch="312"/>
        </w:sectPr>
      </w:pPr>
    </w:p>
    <w:p w:rsidR="00560232" w:rsidRDefault="00560232">
      <w:pPr>
        <w:spacing w:line="0" w:lineRule="atLeast"/>
        <w:jc w:val="left"/>
        <w:outlineLvl w:val="4"/>
        <w:rPr>
          <w:rFonts w:ascii="宋体"/>
          <w:sz w:val="32"/>
          <w:szCs w:val="20"/>
        </w:rPr>
      </w:pPr>
      <w:bookmarkStart w:id="9" w:name="_Toc64885138"/>
    </w:p>
    <w:p w:rsidR="00560232" w:rsidRDefault="0039268A">
      <w:pPr>
        <w:spacing w:line="0" w:lineRule="atLeast"/>
        <w:jc w:val="left"/>
        <w:outlineLvl w:val="4"/>
        <w:rPr>
          <w:rFonts w:ascii="宋体"/>
          <w:sz w:val="32"/>
          <w:szCs w:val="20"/>
        </w:rPr>
      </w:pPr>
      <w:r>
        <w:rPr>
          <w:rFonts w:ascii="宋体" w:hint="eastAsia"/>
          <w:sz w:val="32"/>
          <w:szCs w:val="20"/>
        </w:rPr>
        <w:t>附件</w:t>
      </w:r>
      <w:r>
        <w:rPr>
          <w:rFonts w:ascii="宋体" w:hint="eastAsia"/>
          <w:sz w:val="32"/>
          <w:szCs w:val="20"/>
        </w:rPr>
        <w:t>3</w:t>
      </w:r>
      <w:bookmarkEnd w:id="9"/>
    </w:p>
    <w:p w:rsidR="00560232" w:rsidRDefault="0039268A">
      <w:pPr>
        <w:jc w:val="center"/>
        <w:rPr>
          <w:b/>
          <w:sz w:val="36"/>
          <w:szCs w:val="36"/>
        </w:rPr>
      </w:pPr>
      <w:bookmarkStart w:id="10" w:name="_Toc361311160"/>
      <w:bookmarkStart w:id="11" w:name="_Toc64885141"/>
      <w:r>
        <w:rPr>
          <w:rFonts w:hint="eastAsia"/>
          <w:b/>
          <w:sz w:val="36"/>
          <w:szCs w:val="36"/>
        </w:rPr>
        <w:t>法定代表人授权书</w:t>
      </w:r>
      <w:bookmarkEnd w:id="10"/>
      <w:bookmarkEnd w:id="11"/>
    </w:p>
    <w:p w:rsidR="00560232" w:rsidRDefault="00560232"/>
    <w:p w:rsidR="00560232" w:rsidRDefault="0039268A">
      <w:pPr>
        <w:snapToGrid w:val="0"/>
        <w:spacing w:line="360" w:lineRule="auto"/>
        <w:jc w:val="left"/>
        <w:rPr>
          <w:rFonts w:ascii="宋体"/>
          <w:sz w:val="24"/>
          <w:szCs w:val="20"/>
        </w:rPr>
      </w:pPr>
      <w:r>
        <w:rPr>
          <w:rFonts w:ascii="宋体" w:cs="宋体" w:hint="eastAsia"/>
          <w:sz w:val="24"/>
        </w:rPr>
        <w:t>福建省</w:t>
      </w:r>
      <w:r>
        <w:rPr>
          <w:rFonts w:ascii="宋体" w:hint="eastAsia"/>
          <w:sz w:val="24"/>
        </w:rPr>
        <w:t>平潭环境监测中心站</w:t>
      </w:r>
      <w:r>
        <w:rPr>
          <w:rFonts w:ascii="宋体" w:hint="eastAsia"/>
          <w:sz w:val="24"/>
          <w:szCs w:val="20"/>
        </w:rPr>
        <w:t>：</w:t>
      </w:r>
    </w:p>
    <w:p w:rsidR="00560232" w:rsidRDefault="0039268A">
      <w:pPr>
        <w:snapToGrid w:val="0"/>
        <w:spacing w:line="360" w:lineRule="auto"/>
        <w:ind w:firstLineChars="200" w:firstLine="480"/>
        <w:jc w:val="left"/>
        <w:rPr>
          <w:rFonts w:ascii="宋体"/>
          <w:sz w:val="24"/>
          <w:szCs w:val="20"/>
        </w:rPr>
      </w:pPr>
      <w:r>
        <w:rPr>
          <w:rFonts w:ascii="宋体" w:hint="eastAsia"/>
          <w:sz w:val="24"/>
          <w:szCs w:val="28"/>
          <w:u w:val="single"/>
        </w:rPr>
        <w:t>（单位全称）</w:t>
      </w:r>
      <w:r>
        <w:rPr>
          <w:rFonts w:ascii="宋体" w:hint="eastAsia"/>
          <w:sz w:val="24"/>
          <w:szCs w:val="28"/>
          <w:u w:val="single"/>
        </w:rPr>
        <w:t xml:space="preserve">                           </w:t>
      </w:r>
      <w:r>
        <w:rPr>
          <w:rFonts w:ascii="宋体" w:hint="eastAsia"/>
          <w:sz w:val="24"/>
          <w:szCs w:val="20"/>
        </w:rPr>
        <w:t>法定代表人授权</w:t>
      </w:r>
      <w:r>
        <w:rPr>
          <w:rFonts w:ascii="宋体" w:hint="eastAsia"/>
          <w:sz w:val="24"/>
          <w:szCs w:val="28"/>
          <w:u w:val="single"/>
        </w:rPr>
        <w:t>（报价人代表）</w:t>
      </w:r>
      <w:r>
        <w:rPr>
          <w:rFonts w:ascii="宋体" w:hint="eastAsia"/>
          <w:sz w:val="24"/>
          <w:szCs w:val="20"/>
        </w:rPr>
        <w:t>为报价人授权代表，代表本公司参加贵处组织的</w:t>
      </w:r>
      <w:r>
        <w:rPr>
          <w:rFonts w:ascii="宋体" w:hAnsi="宋体" w:hint="eastAsia"/>
          <w:sz w:val="24"/>
          <w:u w:val="single"/>
        </w:rPr>
        <w:t>监控设备和道闸采购</w:t>
      </w:r>
      <w:r>
        <w:rPr>
          <w:rFonts w:ascii="宋体" w:hint="eastAsia"/>
          <w:sz w:val="24"/>
          <w:szCs w:val="20"/>
        </w:rPr>
        <w:t>项目（采购文件编号：</w:t>
      </w:r>
      <w:r>
        <w:rPr>
          <w:rFonts w:ascii="宋体" w:hAnsi="宋体" w:hint="eastAsia"/>
          <w:sz w:val="24"/>
          <w:u w:val="single"/>
        </w:rPr>
        <w:t>FJPTQ202</w:t>
      </w:r>
      <w:r>
        <w:rPr>
          <w:rFonts w:ascii="宋体" w:hAnsi="宋体" w:hint="eastAsia"/>
          <w:sz w:val="24"/>
          <w:u w:val="single"/>
        </w:rPr>
        <w:t>4001</w:t>
      </w:r>
      <w:r>
        <w:rPr>
          <w:rFonts w:ascii="宋体" w:hint="eastAsia"/>
          <w:sz w:val="24"/>
          <w:szCs w:val="20"/>
        </w:rPr>
        <w:t>）投标活动，全权代表我方处理投标活动的一切事宜。报价人授权代表在投标活动过程中所签署的一切文件和处理与之有关的一切事务，我均予以承认。报价人授权代表无转委权。特此授权。</w:t>
      </w:r>
    </w:p>
    <w:p w:rsidR="00560232" w:rsidRDefault="00560232">
      <w:pPr>
        <w:snapToGrid w:val="0"/>
        <w:spacing w:line="360" w:lineRule="auto"/>
        <w:rPr>
          <w:rFonts w:ascii="宋体"/>
          <w:sz w:val="24"/>
        </w:rPr>
      </w:pPr>
    </w:p>
    <w:p w:rsidR="00560232" w:rsidRDefault="0039268A">
      <w:pPr>
        <w:spacing w:line="360" w:lineRule="auto"/>
        <w:rPr>
          <w:rFonts w:ascii="宋体"/>
          <w:color w:val="000000"/>
          <w:sz w:val="24"/>
        </w:rPr>
      </w:pPr>
      <w:r>
        <w:rPr>
          <w:rFonts w:ascii="宋体" w:hint="eastAsia"/>
          <w:sz w:val="24"/>
        </w:rPr>
        <w:t>报价人</w:t>
      </w:r>
      <w:r>
        <w:rPr>
          <w:rFonts w:ascii="宋体" w:hint="eastAsia"/>
          <w:color w:val="000000"/>
          <w:sz w:val="24"/>
        </w:rPr>
        <w:t>代表：</w:t>
      </w:r>
      <w:r>
        <w:rPr>
          <w:rFonts w:ascii="宋体" w:hint="eastAsia"/>
          <w:color w:val="000000"/>
          <w:sz w:val="24"/>
        </w:rPr>
        <w:t xml:space="preserve">  </w:t>
      </w:r>
      <w:r>
        <w:rPr>
          <w:rFonts w:ascii="宋体" w:hint="eastAsia"/>
          <w:color w:val="000000"/>
          <w:sz w:val="24"/>
        </w:rPr>
        <w:t>性别：身份证号：</w:t>
      </w:r>
    </w:p>
    <w:p w:rsidR="00560232" w:rsidRDefault="0039268A">
      <w:pPr>
        <w:spacing w:line="360" w:lineRule="auto"/>
        <w:rPr>
          <w:rFonts w:ascii="宋体"/>
          <w:color w:val="000000"/>
          <w:sz w:val="24"/>
        </w:rPr>
      </w:pPr>
      <w:r>
        <w:rPr>
          <w:rFonts w:ascii="宋体" w:hint="eastAsia"/>
          <w:color w:val="000000"/>
          <w:sz w:val="24"/>
        </w:rPr>
        <w:t>单位：</w:t>
      </w:r>
      <w:r>
        <w:rPr>
          <w:rFonts w:ascii="宋体" w:hint="eastAsia"/>
          <w:color w:val="000000"/>
          <w:sz w:val="24"/>
        </w:rPr>
        <w:t xml:space="preserve">  </w:t>
      </w:r>
      <w:r>
        <w:rPr>
          <w:rFonts w:ascii="宋体" w:hint="eastAsia"/>
          <w:color w:val="000000"/>
          <w:sz w:val="24"/>
        </w:rPr>
        <w:t>部门：</w:t>
      </w:r>
      <w:r>
        <w:rPr>
          <w:rFonts w:ascii="宋体" w:hint="eastAsia"/>
          <w:color w:val="000000"/>
          <w:sz w:val="24"/>
        </w:rPr>
        <w:t xml:space="preserve">    </w:t>
      </w:r>
      <w:r>
        <w:rPr>
          <w:rFonts w:ascii="宋体" w:hint="eastAsia"/>
          <w:color w:val="000000"/>
          <w:sz w:val="24"/>
        </w:rPr>
        <w:t>职务：</w:t>
      </w:r>
    </w:p>
    <w:p w:rsidR="00560232" w:rsidRDefault="0039268A">
      <w:pPr>
        <w:spacing w:line="360" w:lineRule="auto"/>
        <w:rPr>
          <w:rFonts w:ascii="宋体"/>
          <w:color w:val="000000"/>
          <w:sz w:val="24"/>
        </w:rPr>
      </w:pPr>
      <w:r>
        <w:rPr>
          <w:rFonts w:ascii="宋体" w:hint="eastAsia"/>
          <w:color w:val="000000"/>
          <w:sz w:val="24"/>
        </w:rPr>
        <w:t>详细通讯地址：邮政编码：</w:t>
      </w:r>
      <w:r>
        <w:rPr>
          <w:rFonts w:ascii="宋体" w:hint="eastAsia"/>
          <w:color w:val="000000"/>
          <w:sz w:val="24"/>
        </w:rPr>
        <w:t xml:space="preserve"> </w:t>
      </w:r>
      <w:r>
        <w:rPr>
          <w:rFonts w:ascii="宋体" w:hint="eastAsia"/>
          <w:color w:val="000000"/>
          <w:sz w:val="24"/>
        </w:rPr>
        <w:t>电话：</w:t>
      </w:r>
    </w:p>
    <w:p w:rsidR="00560232" w:rsidRDefault="00560232">
      <w:pPr>
        <w:spacing w:line="360" w:lineRule="auto"/>
        <w:rPr>
          <w:rFonts w:ascii="宋体"/>
          <w:color w:val="000000"/>
          <w:sz w:val="24"/>
        </w:rPr>
      </w:pPr>
    </w:p>
    <w:p w:rsidR="00560232" w:rsidRDefault="0039268A">
      <w:pPr>
        <w:spacing w:line="360" w:lineRule="auto"/>
        <w:rPr>
          <w:rFonts w:ascii="宋体"/>
          <w:color w:val="000000"/>
          <w:sz w:val="24"/>
        </w:rPr>
      </w:pPr>
      <w:r>
        <w:rPr>
          <w:rFonts w:ascii="宋体" w:hint="eastAsia"/>
          <w:color w:val="000000"/>
          <w:sz w:val="24"/>
        </w:rPr>
        <w:t>授权方</w:t>
      </w:r>
      <w:r>
        <w:rPr>
          <w:rFonts w:ascii="宋体" w:hint="eastAsia"/>
          <w:color w:val="000000"/>
          <w:sz w:val="24"/>
        </w:rPr>
        <w:t xml:space="preserve">                                  </w:t>
      </w:r>
      <w:r>
        <w:rPr>
          <w:rFonts w:ascii="宋体" w:hint="eastAsia"/>
          <w:color w:val="000000"/>
          <w:sz w:val="24"/>
        </w:rPr>
        <w:t>接受授权方</w:t>
      </w:r>
    </w:p>
    <w:p w:rsidR="00560232" w:rsidRDefault="0039268A">
      <w:pPr>
        <w:spacing w:line="360" w:lineRule="auto"/>
        <w:rPr>
          <w:rFonts w:ascii="宋体"/>
          <w:color w:val="000000"/>
          <w:sz w:val="24"/>
        </w:rPr>
      </w:pPr>
      <w:r>
        <w:rPr>
          <w:rFonts w:ascii="宋体" w:hint="eastAsia"/>
          <w:sz w:val="24"/>
        </w:rPr>
        <w:t>报价人</w:t>
      </w:r>
      <w:r>
        <w:rPr>
          <w:rFonts w:ascii="宋体" w:hint="eastAsia"/>
          <w:sz w:val="24"/>
        </w:rPr>
        <w:t>公司或单位名称</w:t>
      </w:r>
      <w:r>
        <w:rPr>
          <w:rFonts w:ascii="宋体" w:hint="eastAsia"/>
          <w:color w:val="000000"/>
          <w:sz w:val="24"/>
        </w:rPr>
        <w:t>（全称并加盖公章）：</w:t>
      </w:r>
    </w:p>
    <w:p w:rsidR="00560232" w:rsidRDefault="0039268A">
      <w:pPr>
        <w:spacing w:line="360" w:lineRule="auto"/>
        <w:rPr>
          <w:rFonts w:ascii="宋体"/>
          <w:color w:val="000000"/>
          <w:sz w:val="24"/>
        </w:rPr>
      </w:pPr>
      <w:r>
        <w:rPr>
          <w:rFonts w:ascii="宋体" w:hint="eastAsia"/>
          <w:color w:val="000000"/>
          <w:sz w:val="24"/>
        </w:rPr>
        <w:t>法定代表人（签字或签章）：</w:t>
      </w:r>
      <w:r>
        <w:rPr>
          <w:rFonts w:ascii="宋体" w:hint="eastAsia"/>
          <w:sz w:val="24"/>
        </w:rPr>
        <w:t>报价人</w:t>
      </w:r>
      <w:r>
        <w:rPr>
          <w:rFonts w:ascii="宋体" w:hint="eastAsia"/>
          <w:color w:val="000000"/>
          <w:sz w:val="24"/>
        </w:rPr>
        <w:t>代表（签字）：</w:t>
      </w:r>
    </w:p>
    <w:p w:rsidR="00560232" w:rsidRDefault="0039268A">
      <w:pPr>
        <w:spacing w:line="360" w:lineRule="auto"/>
        <w:rPr>
          <w:rFonts w:ascii="宋体"/>
          <w:color w:val="000000"/>
          <w:sz w:val="24"/>
        </w:rPr>
      </w:pPr>
      <w:bookmarkStart w:id="12" w:name="_Toc341088049"/>
      <w:bookmarkStart w:id="13" w:name="_Toc361311161"/>
      <w:r>
        <w:rPr>
          <w:rFonts w:hint="eastAsia"/>
          <w:color w:val="000000"/>
          <w:sz w:val="24"/>
        </w:rPr>
        <w:t>日期：日期：</w:t>
      </w:r>
      <w:bookmarkEnd w:id="12"/>
      <w:bookmarkEnd w:id="13"/>
    </w:p>
    <w:p w:rsidR="00560232" w:rsidRDefault="00560232">
      <w:pPr>
        <w:spacing w:line="360" w:lineRule="auto"/>
        <w:rPr>
          <w:rFonts w:ascii="宋体"/>
          <w:color w:val="000000"/>
          <w:sz w:val="24"/>
        </w:rPr>
      </w:pPr>
    </w:p>
    <w:p w:rsidR="00560232" w:rsidRDefault="0039268A">
      <w:pPr>
        <w:spacing w:line="360" w:lineRule="auto"/>
        <w:rPr>
          <w:rFonts w:ascii="宋体"/>
          <w:color w:val="000000"/>
          <w:sz w:val="24"/>
        </w:rPr>
      </w:pPr>
      <w:r>
        <w:rPr>
          <w:rFonts w:ascii="宋体" w:hint="eastAsia"/>
          <w:color w:val="000000"/>
          <w:sz w:val="24"/>
        </w:rPr>
        <w:t>附：授权人及被授权人身份证件复印件（正、反两面）</w:t>
      </w:r>
    </w:p>
    <w:tbl>
      <w:tblPr>
        <w:tblpPr w:leftFromText="180" w:rightFromText="180" w:vertAnchor="text" w:tblpXSpec="center" w:tblpY="241"/>
        <w:tblW w:w="9264" w:type="dxa"/>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ook w:val="04A0"/>
      </w:tblPr>
      <w:tblGrid>
        <w:gridCol w:w="4311"/>
        <w:gridCol w:w="475"/>
        <w:gridCol w:w="4478"/>
      </w:tblGrid>
      <w:tr w:rsidR="00560232">
        <w:trPr>
          <w:trHeight w:val="2914"/>
        </w:trPr>
        <w:tc>
          <w:tcPr>
            <w:tcW w:w="4311" w:type="dxa"/>
            <w:tcBorders>
              <w:top w:val="single" w:sz="4" w:space="0" w:color="auto"/>
              <w:left w:val="single" w:sz="4" w:space="0" w:color="auto"/>
              <w:bottom w:val="single" w:sz="4" w:space="0" w:color="auto"/>
              <w:right w:val="single" w:sz="4" w:space="0" w:color="auto"/>
            </w:tcBorders>
          </w:tcPr>
          <w:p w:rsidR="00560232" w:rsidRDefault="00560232">
            <w:pPr>
              <w:spacing w:line="380" w:lineRule="exact"/>
              <w:rPr>
                <w:rFonts w:ascii="宋体"/>
                <w:color w:val="000000"/>
                <w:sz w:val="24"/>
              </w:rPr>
            </w:pPr>
          </w:p>
          <w:p w:rsidR="00560232" w:rsidRDefault="00560232">
            <w:pPr>
              <w:spacing w:line="380" w:lineRule="exact"/>
              <w:rPr>
                <w:rFonts w:ascii="宋体"/>
                <w:color w:val="000000"/>
                <w:sz w:val="24"/>
              </w:rPr>
            </w:pPr>
          </w:p>
          <w:p w:rsidR="00560232" w:rsidRDefault="00560232">
            <w:pPr>
              <w:spacing w:line="380" w:lineRule="exact"/>
              <w:rPr>
                <w:rFonts w:ascii="宋体"/>
                <w:color w:val="000000"/>
                <w:sz w:val="24"/>
              </w:rPr>
            </w:pPr>
          </w:p>
          <w:p w:rsidR="00560232" w:rsidRDefault="0039268A">
            <w:pPr>
              <w:spacing w:line="380" w:lineRule="exact"/>
              <w:ind w:firstLineChars="250" w:firstLine="600"/>
              <w:rPr>
                <w:rFonts w:ascii="宋体"/>
                <w:color w:val="000000"/>
                <w:sz w:val="24"/>
              </w:rPr>
            </w:pPr>
            <w:r>
              <w:rPr>
                <w:rFonts w:ascii="宋体" w:hint="eastAsia"/>
                <w:color w:val="000000"/>
                <w:sz w:val="24"/>
              </w:rPr>
              <w:t>授权人身份证件复印件</w:t>
            </w:r>
          </w:p>
        </w:tc>
        <w:tc>
          <w:tcPr>
            <w:tcW w:w="475" w:type="dxa"/>
            <w:tcBorders>
              <w:top w:val="nil"/>
              <w:left w:val="single" w:sz="4" w:space="0" w:color="auto"/>
              <w:bottom w:val="nil"/>
              <w:right w:val="single" w:sz="4" w:space="0" w:color="auto"/>
            </w:tcBorders>
          </w:tcPr>
          <w:p w:rsidR="00560232" w:rsidRDefault="00560232">
            <w:pPr>
              <w:spacing w:line="380" w:lineRule="exact"/>
              <w:rPr>
                <w:rFonts w:ascii="宋体"/>
                <w:color w:val="000000"/>
                <w:sz w:val="24"/>
              </w:rPr>
            </w:pPr>
          </w:p>
        </w:tc>
        <w:tc>
          <w:tcPr>
            <w:tcW w:w="4478" w:type="dxa"/>
            <w:tcBorders>
              <w:top w:val="single" w:sz="4" w:space="0" w:color="auto"/>
              <w:left w:val="single" w:sz="4" w:space="0" w:color="auto"/>
              <w:bottom w:val="single" w:sz="4" w:space="0" w:color="auto"/>
              <w:right w:val="single" w:sz="4" w:space="0" w:color="auto"/>
            </w:tcBorders>
          </w:tcPr>
          <w:p w:rsidR="00560232" w:rsidRDefault="00560232">
            <w:pPr>
              <w:spacing w:line="380" w:lineRule="exact"/>
              <w:rPr>
                <w:rFonts w:ascii="宋体"/>
                <w:color w:val="000000"/>
                <w:sz w:val="24"/>
              </w:rPr>
            </w:pPr>
          </w:p>
          <w:p w:rsidR="00560232" w:rsidRDefault="00560232">
            <w:pPr>
              <w:spacing w:line="380" w:lineRule="exact"/>
              <w:rPr>
                <w:rFonts w:ascii="宋体"/>
                <w:color w:val="000000"/>
                <w:sz w:val="24"/>
              </w:rPr>
            </w:pPr>
          </w:p>
          <w:p w:rsidR="00560232" w:rsidRDefault="00560232">
            <w:pPr>
              <w:spacing w:line="380" w:lineRule="exact"/>
              <w:rPr>
                <w:rFonts w:ascii="宋体"/>
                <w:color w:val="000000"/>
                <w:sz w:val="24"/>
              </w:rPr>
            </w:pPr>
          </w:p>
          <w:p w:rsidR="00560232" w:rsidRDefault="0039268A">
            <w:pPr>
              <w:spacing w:line="380" w:lineRule="exact"/>
              <w:ind w:firstLineChars="150" w:firstLine="360"/>
              <w:rPr>
                <w:rFonts w:ascii="宋体"/>
                <w:color w:val="000000"/>
                <w:sz w:val="24"/>
              </w:rPr>
            </w:pPr>
            <w:r>
              <w:rPr>
                <w:rFonts w:ascii="宋体" w:hint="eastAsia"/>
                <w:color w:val="000000"/>
                <w:sz w:val="24"/>
              </w:rPr>
              <w:t>被授权人身份证件复印件</w:t>
            </w:r>
          </w:p>
        </w:tc>
      </w:tr>
    </w:tbl>
    <w:p w:rsidR="00560232" w:rsidRDefault="0039268A">
      <w:pPr>
        <w:spacing w:line="360" w:lineRule="auto"/>
        <w:rPr>
          <w:rFonts w:ascii="宋体"/>
          <w:color w:val="000000"/>
          <w:sz w:val="24"/>
        </w:rPr>
        <w:sectPr w:rsidR="00560232">
          <w:pgSz w:w="11907" w:h="16839"/>
          <w:pgMar w:top="1440" w:right="1800" w:bottom="1440" w:left="1800" w:header="851" w:footer="992" w:gutter="0"/>
          <w:pgNumType w:fmt="numberInDash"/>
          <w:cols w:space="720"/>
          <w:docGrid w:type="lines" w:linePitch="312"/>
        </w:sectPr>
      </w:pPr>
      <w:r>
        <w:rPr>
          <w:rFonts w:ascii="宋体" w:hint="eastAsia"/>
          <w:color w:val="000000"/>
          <w:sz w:val="24"/>
        </w:rPr>
        <w:t>（若为法定代表人直接参加报价可不需此件，但需提供法定代表人身份证）</w:t>
      </w:r>
    </w:p>
    <w:p w:rsidR="00560232" w:rsidRDefault="0039268A">
      <w:pPr>
        <w:spacing w:line="0" w:lineRule="atLeast"/>
        <w:jc w:val="left"/>
        <w:outlineLvl w:val="4"/>
        <w:rPr>
          <w:rFonts w:ascii="宋体"/>
          <w:sz w:val="32"/>
          <w:szCs w:val="20"/>
        </w:rPr>
      </w:pPr>
      <w:r>
        <w:rPr>
          <w:rFonts w:ascii="宋体" w:hint="eastAsia"/>
          <w:sz w:val="32"/>
          <w:szCs w:val="20"/>
        </w:rPr>
        <w:lastRenderedPageBreak/>
        <w:t>附件</w:t>
      </w:r>
      <w:r>
        <w:rPr>
          <w:rFonts w:ascii="宋体" w:hint="eastAsia"/>
          <w:sz w:val="32"/>
          <w:szCs w:val="20"/>
        </w:rPr>
        <w:t>4</w:t>
      </w:r>
    </w:p>
    <w:p w:rsidR="00560232" w:rsidRDefault="00560232">
      <w:pPr>
        <w:spacing w:line="0" w:lineRule="atLeast"/>
        <w:jc w:val="left"/>
        <w:outlineLvl w:val="4"/>
        <w:rPr>
          <w:rFonts w:ascii="宋体"/>
          <w:sz w:val="32"/>
          <w:szCs w:val="20"/>
        </w:rPr>
      </w:pPr>
    </w:p>
    <w:p w:rsidR="00560232" w:rsidRDefault="0039268A">
      <w:pPr>
        <w:jc w:val="center"/>
        <w:rPr>
          <w:b/>
          <w:sz w:val="36"/>
          <w:szCs w:val="36"/>
        </w:rPr>
      </w:pPr>
      <w:bookmarkStart w:id="14" w:name="_Toc64885142"/>
      <w:r>
        <w:rPr>
          <w:rFonts w:hint="eastAsia"/>
          <w:b/>
          <w:sz w:val="36"/>
          <w:szCs w:val="36"/>
        </w:rPr>
        <w:t>报价人的资格证明文件</w:t>
      </w:r>
      <w:bookmarkEnd w:id="14"/>
    </w:p>
    <w:p w:rsidR="00560232" w:rsidRDefault="00560232"/>
    <w:p w:rsidR="00560232" w:rsidRDefault="0039268A">
      <w:pPr>
        <w:rPr>
          <w:rFonts w:ascii="宋体"/>
          <w:szCs w:val="20"/>
        </w:rPr>
      </w:pPr>
      <w:bookmarkStart w:id="15" w:name="_Toc64885143"/>
      <w:r>
        <w:rPr>
          <w:rFonts w:ascii="宋体" w:hint="eastAsia"/>
          <w:szCs w:val="20"/>
        </w:rPr>
        <w:t>附件</w:t>
      </w:r>
      <w:r>
        <w:rPr>
          <w:rFonts w:ascii="宋体" w:hint="eastAsia"/>
          <w:szCs w:val="20"/>
        </w:rPr>
        <w:t>4</w:t>
      </w:r>
      <w:r>
        <w:rPr>
          <w:rFonts w:ascii="宋体" w:hint="eastAsia"/>
          <w:szCs w:val="20"/>
        </w:rPr>
        <w:t>-1</w:t>
      </w:r>
      <w:bookmarkEnd w:id="15"/>
    </w:p>
    <w:p w:rsidR="00560232" w:rsidRDefault="00560232"/>
    <w:p w:rsidR="00560232" w:rsidRDefault="0039268A">
      <w:pPr>
        <w:jc w:val="center"/>
        <w:rPr>
          <w:rFonts w:ascii="宋体"/>
          <w:sz w:val="28"/>
          <w:szCs w:val="20"/>
        </w:rPr>
      </w:pPr>
      <w:bookmarkStart w:id="16" w:name="_Toc64885146"/>
      <w:r>
        <w:rPr>
          <w:rFonts w:ascii="宋体" w:hint="eastAsia"/>
          <w:b/>
          <w:sz w:val="36"/>
          <w:szCs w:val="20"/>
        </w:rPr>
        <w:t>报价人的资格声明</w:t>
      </w:r>
      <w:bookmarkEnd w:id="16"/>
    </w:p>
    <w:p w:rsidR="00560232" w:rsidRDefault="0039268A">
      <w:pPr>
        <w:spacing w:line="380" w:lineRule="exact"/>
        <w:rPr>
          <w:rFonts w:ascii="宋体"/>
          <w:sz w:val="24"/>
        </w:rPr>
      </w:pPr>
      <w:r>
        <w:rPr>
          <w:rFonts w:ascii="宋体" w:hint="eastAsia"/>
          <w:sz w:val="24"/>
        </w:rPr>
        <w:t>1.</w:t>
      </w:r>
      <w:r>
        <w:rPr>
          <w:rFonts w:ascii="宋体" w:hint="eastAsia"/>
          <w:sz w:val="24"/>
        </w:rPr>
        <w:t>报价人概况：</w:t>
      </w:r>
    </w:p>
    <w:p w:rsidR="00560232" w:rsidRDefault="0039268A">
      <w:pPr>
        <w:spacing w:line="380" w:lineRule="exact"/>
        <w:rPr>
          <w:rFonts w:ascii="宋体"/>
          <w:sz w:val="24"/>
        </w:rPr>
      </w:pPr>
      <w:r>
        <w:rPr>
          <w:rFonts w:ascii="宋体" w:hint="eastAsia"/>
          <w:sz w:val="24"/>
        </w:rPr>
        <w:t xml:space="preserve">    A</w:t>
      </w:r>
      <w:r>
        <w:rPr>
          <w:rFonts w:ascii="宋体" w:hint="eastAsia"/>
          <w:sz w:val="24"/>
        </w:rPr>
        <w:t>．报价人</w:t>
      </w:r>
      <w:r>
        <w:rPr>
          <w:rFonts w:ascii="宋体" w:hAnsi="宋体" w:hint="eastAsia"/>
          <w:sz w:val="24"/>
        </w:rPr>
        <w:t>公司或单位</w:t>
      </w:r>
      <w:r>
        <w:rPr>
          <w:rFonts w:ascii="宋体" w:hAnsi="宋体" w:hint="eastAsia"/>
          <w:sz w:val="24"/>
        </w:rPr>
        <w:t>名称</w:t>
      </w:r>
      <w:r>
        <w:rPr>
          <w:rFonts w:ascii="宋体" w:hint="eastAsia"/>
          <w:sz w:val="24"/>
        </w:rPr>
        <w:t>：</w:t>
      </w:r>
      <w:r>
        <w:rPr>
          <w:rFonts w:ascii="宋体" w:hint="eastAsia"/>
          <w:sz w:val="24"/>
        </w:rPr>
        <w:t>_____________________________________</w:t>
      </w:r>
    </w:p>
    <w:p w:rsidR="00560232" w:rsidRDefault="0039268A">
      <w:pPr>
        <w:spacing w:line="380" w:lineRule="exact"/>
        <w:rPr>
          <w:rFonts w:ascii="宋体"/>
          <w:sz w:val="24"/>
        </w:rPr>
      </w:pPr>
      <w:r>
        <w:rPr>
          <w:rFonts w:ascii="宋体" w:hint="eastAsia"/>
          <w:sz w:val="24"/>
        </w:rPr>
        <w:t xml:space="preserve">    B</w:t>
      </w:r>
      <w:r>
        <w:rPr>
          <w:rFonts w:ascii="宋体" w:hint="eastAsia"/>
          <w:sz w:val="24"/>
        </w:rPr>
        <w:t>．注册地址：</w:t>
      </w:r>
      <w:r>
        <w:rPr>
          <w:rFonts w:ascii="宋体" w:hint="eastAsia"/>
          <w:sz w:val="24"/>
        </w:rPr>
        <w:t>_____________________________________</w:t>
      </w:r>
    </w:p>
    <w:p w:rsidR="00560232" w:rsidRDefault="0039268A">
      <w:pPr>
        <w:spacing w:line="380" w:lineRule="exact"/>
        <w:rPr>
          <w:rFonts w:ascii="宋体"/>
          <w:sz w:val="24"/>
        </w:rPr>
      </w:pPr>
      <w:r>
        <w:rPr>
          <w:rFonts w:ascii="宋体" w:hint="eastAsia"/>
          <w:sz w:val="24"/>
        </w:rPr>
        <w:t xml:space="preserve">        </w:t>
      </w:r>
      <w:r>
        <w:rPr>
          <w:rFonts w:ascii="宋体" w:hint="eastAsia"/>
          <w:sz w:val="24"/>
        </w:rPr>
        <w:t>传真：电话：</w:t>
      </w:r>
      <w:r>
        <w:rPr>
          <w:rFonts w:ascii="宋体" w:hint="eastAsia"/>
          <w:sz w:val="24"/>
        </w:rPr>
        <w:t xml:space="preserve">_________  </w:t>
      </w:r>
      <w:r>
        <w:rPr>
          <w:rFonts w:ascii="宋体" w:hint="eastAsia"/>
          <w:sz w:val="24"/>
        </w:rPr>
        <w:t>邮编：</w:t>
      </w:r>
      <w:r>
        <w:rPr>
          <w:rFonts w:ascii="宋体" w:hint="eastAsia"/>
          <w:sz w:val="24"/>
        </w:rPr>
        <w:t>__________</w:t>
      </w:r>
    </w:p>
    <w:p w:rsidR="00560232" w:rsidRDefault="0039268A">
      <w:pPr>
        <w:spacing w:line="380" w:lineRule="exact"/>
        <w:rPr>
          <w:rFonts w:ascii="宋体"/>
          <w:sz w:val="24"/>
        </w:rPr>
      </w:pPr>
      <w:r>
        <w:rPr>
          <w:rFonts w:ascii="宋体" w:hint="eastAsia"/>
          <w:sz w:val="24"/>
        </w:rPr>
        <w:t xml:space="preserve">    C</w:t>
      </w:r>
      <w:r>
        <w:rPr>
          <w:rFonts w:ascii="宋体" w:hint="eastAsia"/>
          <w:sz w:val="24"/>
        </w:rPr>
        <w:t>．成立或注册日期：</w:t>
      </w:r>
      <w:r>
        <w:rPr>
          <w:rFonts w:ascii="宋体" w:hint="eastAsia"/>
          <w:sz w:val="24"/>
        </w:rPr>
        <w:t>_____________________________</w:t>
      </w:r>
    </w:p>
    <w:p w:rsidR="00560232" w:rsidRDefault="0039268A">
      <w:pPr>
        <w:spacing w:line="380" w:lineRule="exact"/>
        <w:rPr>
          <w:rFonts w:ascii="宋体"/>
          <w:sz w:val="24"/>
        </w:rPr>
      </w:pPr>
      <w:r>
        <w:rPr>
          <w:rFonts w:ascii="宋体" w:hint="eastAsia"/>
          <w:sz w:val="24"/>
        </w:rPr>
        <w:t xml:space="preserve">    D</w:t>
      </w:r>
      <w:r>
        <w:rPr>
          <w:rFonts w:ascii="宋体" w:hint="eastAsia"/>
          <w:sz w:val="24"/>
        </w:rPr>
        <w:t>．法定代表人</w:t>
      </w:r>
      <w:r>
        <w:rPr>
          <w:rFonts w:ascii="宋体" w:hint="eastAsia"/>
          <w:sz w:val="24"/>
          <w:u w:val="single"/>
        </w:rPr>
        <w:t>：</w:t>
      </w:r>
      <w:r>
        <w:rPr>
          <w:rFonts w:ascii="宋体" w:hint="eastAsia"/>
          <w:sz w:val="24"/>
          <w:u w:val="single"/>
        </w:rPr>
        <w:t xml:space="preserve">                   </w:t>
      </w:r>
      <w:r>
        <w:rPr>
          <w:rFonts w:ascii="宋体" w:hint="eastAsia"/>
          <w:sz w:val="24"/>
        </w:rPr>
        <w:t>（姓名、职务）</w:t>
      </w:r>
    </w:p>
    <w:p w:rsidR="00560232" w:rsidRDefault="0039268A">
      <w:pPr>
        <w:spacing w:line="380" w:lineRule="exact"/>
        <w:rPr>
          <w:rFonts w:ascii="宋体"/>
          <w:sz w:val="24"/>
        </w:rPr>
      </w:pPr>
      <w:r>
        <w:rPr>
          <w:rFonts w:ascii="宋体" w:hint="eastAsia"/>
          <w:sz w:val="24"/>
        </w:rPr>
        <w:t xml:space="preserve">        </w:t>
      </w:r>
      <w:r>
        <w:rPr>
          <w:rFonts w:ascii="宋体" w:hint="eastAsia"/>
          <w:sz w:val="24"/>
        </w:rPr>
        <w:t>注册资金：</w:t>
      </w:r>
      <w:r>
        <w:rPr>
          <w:rFonts w:ascii="宋体" w:hint="eastAsia"/>
          <w:sz w:val="24"/>
        </w:rPr>
        <w:t>________________________________</w:t>
      </w:r>
    </w:p>
    <w:p w:rsidR="00560232" w:rsidRDefault="0039268A">
      <w:pPr>
        <w:spacing w:line="380" w:lineRule="exact"/>
        <w:rPr>
          <w:rFonts w:ascii="宋体"/>
          <w:sz w:val="24"/>
        </w:rPr>
      </w:pPr>
      <w:r>
        <w:rPr>
          <w:rFonts w:ascii="宋体" w:hint="eastAsia"/>
          <w:sz w:val="24"/>
        </w:rPr>
        <w:t>2.</w:t>
      </w:r>
      <w:r>
        <w:rPr>
          <w:rFonts w:ascii="宋体" w:hint="eastAsia"/>
          <w:sz w:val="24"/>
        </w:rPr>
        <w:t>我方在此声明，我方具备并满足下列各项条款的规定。本声明如有虚假或不实之处，我方将失去合格报价人资格且承担合同违约责任。</w:t>
      </w:r>
    </w:p>
    <w:p w:rsidR="00560232" w:rsidRDefault="0039268A">
      <w:pPr>
        <w:spacing w:line="380" w:lineRule="exact"/>
        <w:ind w:firstLineChars="200" w:firstLine="480"/>
        <w:rPr>
          <w:rFonts w:ascii="宋体"/>
          <w:sz w:val="24"/>
        </w:rPr>
      </w:pPr>
      <w:r>
        <w:rPr>
          <w:rFonts w:ascii="宋体" w:hint="eastAsia"/>
          <w:sz w:val="24"/>
        </w:rPr>
        <w:t>2.1</w:t>
      </w:r>
      <w:r>
        <w:rPr>
          <w:rFonts w:ascii="宋体" w:hint="eastAsia"/>
          <w:sz w:val="24"/>
        </w:rPr>
        <w:t xml:space="preserve">　</w:t>
      </w:r>
    </w:p>
    <w:p w:rsidR="00560232" w:rsidRDefault="0039268A">
      <w:pPr>
        <w:spacing w:line="380" w:lineRule="exact"/>
        <w:ind w:firstLineChars="200" w:firstLine="480"/>
        <w:rPr>
          <w:rFonts w:ascii="宋体"/>
          <w:sz w:val="24"/>
        </w:rPr>
      </w:pPr>
      <w:r>
        <w:rPr>
          <w:rFonts w:ascii="宋体" w:hint="eastAsia"/>
          <w:sz w:val="24"/>
        </w:rPr>
        <w:t>2.2</w:t>
      </w:r>
      <w:r>
        <w:rPr>
          <w:rFonts w:ascii="宋体" w:hint="eastAsia"/>
          <w:sz w:val="24"/>
        </w:rPr>
        <w:t xml:space="preserve">　</w:t>
      </w:r>
    </w:p>
    <w:p w:rsidR="00560232" w:rsidRDefault="0039268A">
      <w:pPr>
        <w:spacing w:line="380" w:lineRule="exact"/>
        <w:rPr>
          <w:rFonts w:ascii="宋体"/>
          <w:sz w:val="24"/>
        </w:rPr>
      </w:pPr>
      <w:r>
        <w:rPr>
          <w:rFonts w:ascii="宋体" w:hint="eastAsia"/>
          <w:sz w:val="24"/>
        </w:rPr>
        <w:t>3.</w:t>
      </w:r>
      <w:r>
        <w:rPr>
          <w:rFonts w:ascii="宋体" w:hint="eastAsia"/>
          <w:sz w:val="24"/>
        </w:rPr>
        <w:t>（资格证明文件名称）复印件见</w:t>
      </w:r>
      <w:r>
        <w:rPr>
          <w:rFonts w:ascii="宋体" w:hint="eastAsia"/>
          <w:sz w:val="24"/>
        </w:rPr>
        <w:t>附件</w:t>
      </w:r>
      <w:r>
        <w:rPr>
          <w:rFonts w:ascii="宋体" w:hint="eastAsia"/>
          <w:sz w:val="24"/>
        </w:rPr>
        <w:t>4</w:t>
      </w:r>
      <w:r>
        <w:rPr>
          <w:rFonts w:ascii="宋体" w:hint="eastAsia"/>
          <w:sz w:val="24"/>
        </w:rPr>
        <w:t>－</w:t>
      </w:r>
      <w:r>
        <w:rPr>
          <w:rFonts w:ascii="宋体" w:hint="eastAsia"/>
          <w:sz w:val="24"/>
        </w:rPr>
        <w:t>2</w:t>
      </w:r>
      <w:r>
        <w:rPr>
          <w:rFonts w:ascii="宋体" w:hint="eastAsia"/>
          <w:sz w:val="24"/>
        </w:rPr>
        <w:t>、</w:t>
      </w:r>
      <w:r>
        <w:rPr>
          <w:rFonts w:ascii="宋体" w:hint="eastAsia"/>
          <w:sz w:val="24"/>
        </w:rPr>
        <w:t>4</w:t>
      </w:r>
      <w:r>
        <w:rPr>
          <w:rFonts w:ascii="宋体" w:hint="eastAsia"/>
          <w:sz w:val="24"/>
        </w:rPr>
        <w:t>-</w:t>
      </w:r>
      <w:r>
        <w:rPr>
          <w:rFonts w:ascii="宋体" w:hint="eastAsia"/>
          <w:sz w:val="24"/>
        </w:rPr>
        <w:t>3</w:t>
      </w:r>
      <w:r>
        <w:rPr>
          <w:rFonts w:ascii="宋体" w:hint="eastAsia"/>
          <w:sz w:val="24"/>
        </w:rPr>
        <w:t>、…。</w:t>
      </w:r>
    </w:p>
    <w:p w:rsidR="00560232" w:rsidRDefault="0039268A">
      <w:pPr>
        <w:spacing w:line="380" w:lineRule="exact"/>
        <w:rPr>
          <w:rFonts w:ascii="宋体"/>
          <w:sz w:val="24"/>
        </w:rPr>
      </w:pPr>
      <w:r>
        <w:rPr>
          <w:rFonts w:ascii="宋体" w:hint="eastAsia"/>
          <w:sz w:val="24"/>
        </w:rPr>
        <w:t xml:space="preserve">  </w:t>
      </w:r>
      <w:r>
        <w:rPr>
          <w:rFonts w:ascii="宋体" w:hint="eastAsia"/>
          <w:sz w:val="24"/>
        </w:rPr>
        <w:t>就我方全部所知，兹证明上述声明是真实、正确的，并已提供了全部现有资料和数据，我方同意根据贵方要求出示文件予以证实。</w:t>
      </w:r>
    </w:p>
    <w:p w:rsidR="00560232" w:rsidRDefault="00560232">
      <w:pPr>
        <w:spacing w:line="380" w:lineRule="exact"/>
        <w:rPr>
          <w:rFonts w:ascii="宋体"/>
          <w:sz w:val="24"/>
        </w:rPr>
      </w:pPr>
    </w:p>
    <w:p w:rsidR="00560232" w:rsidRDefault="0039268A">
      <w:pPr>
        <w:spacing w:line="380" w:lineRule="exact"/>
        <w:rPr>
          <w:rFonts w:ascii="宋体"/>
          <w:sz w:val="24"/>
        </w:rPr>
      </w:pPr>
      <w:r>
        <w:rPr>
          <w:rFonts w:ascii="宋体" w:hint="eastAsia"/>
          <w:sz w:val="24"/>
        </w:rPr>
        <w:t xml:space="preserve">    </w:t>
      </w:r>
      <w:r>
        <w:rPr>
          <w:rFonts w:ascii="宋体" w:hint="eastAsia"/>
          <w:sz w:val="24"/>
        </w:rPr>
        <w:t>报价人</w:t>
      </w:r>
      <w:r>
        <w:rPr>
          <w:rFonts w:ascii="宋体" w:hAnsi="宋体" w:hint="eastAsia"/>
          <w:sz w:val="24"/>
        </w:rPr>
        <w:t>公司或单位</w:t>
      </w:r>
      <w:r>
        <w:rPr>
          <w:rFonts w:ascii="宋体" w:hAnsi="宋体" w:hint="eastAsia"/>
          <w:sz w:val="24"/>
        </w:rPr>
        <w:t>名称</w:t>
      </w:r>
      <w:r>
        <w:rPr>
          <w:rFonts w:ascii="宋体" w:hint="eastAsia"/>
          <w:sz w:val="24"/>
        </w:rPr>
        <w:t>：</w:t>
      </w:r>
      <w:r>
        <w:rPr>
          <w:rFonts w:ascii="宋体" w:hint="eastAsia"/>
          <w:sz w:val="24"/>
          <w:u w:val="single"/>
        </w:rPr>
        <w:t xml:space="preserve">     </w:t>
      </w:r>
      <w:r>
        <w:rPr>
          <w:rFonts w:ascii="宋体" w:hint="eastAsia"/>
          <w:sz w:val="24"/>
          <w:u w:val="single"/>
        </w:rPr>
        <w:t>（全称并加盖公章）</w:t>
      </w:r>
      <w:r>
        <w:rPr>
          <w:rFonts w:ascii="宋体" w:hint="eastAsia"/>
          <w:sz w:val="24"/>
          <w:u w:val="single"/>
        </w:rPr>
        <w:t xml:space="preserve">     </w:t>
      </w:r>
    </w:p>
    <w:p w:rsidR="00560232" w:rsidRDefault="0039268A">
      <w:pPr>
        <w:spacing w:line="380" w:lineRule="exact"/>
        <w:rPr>
          <w:rFonts w:ascii="宋体"/>
          <w:sz w:val="24"/>
        </w:rPr>
      </w:pPr>
      <w:r>
        <w:rPr>
          <w:rFonts w:ascii="宋体" w:hint="eastAsia"/>
          <w:sz w:val="24"/>
        </w:rPr>
        <w:t xml:space="preserve">    </w:t>
      </w:r>
      <w:r>
        <w:rPr>
          <w:rFonts w:ascii="宋体" w:hint="eastAsia"/>
          <w:sz w:val="24"/>
        </w:rPr>
        <w:t>报价人授权代表签字：</w:t>
      </w:r>
      <w:r>
        <w:rPr>
          <w:rFonts w:ascii="宋体" w:hint="eastAsia"/>
          <w:sz w:val="24"/>
        </w:rPr>
        <w:t>________________________</w:t>
      </w:r>
    </w:p>
    <w:p w:rsidR="00560232" w:rsidRDefault="0039268A">
      <w:pPr>
        <w:spacing w:line="380" w:lineRule="exact"/>
        <w:rPr>
          <w:rFonts w:ascii="宋体"/>
          <w:sz w:val="24"/>
        </w:rPr>
      </w:pPr>
      <w:r>
        <w:rPr>
          <w:rFonts w:ascii="宋体" w:hint="eastAsia"/>
          <w:sz w:val="24"/>
        </w:rPr>
        <w:t xml:space="preserve">    </w:t>
      </w:r>
      <w:r>
        <w:rPr>
          <w:rFonts w:ascii="宋体" w:hint="eastAsia"/>
          <w:sz w:val="24"/>
        </w:rPr>
        <w:t>电</w:t>
      </w:r>
      <w:r>
        <w:rPr>
          <w:rFonts w:ascii="宋体" w:hint="eastAsia"/>
          <w:sz w:val="24"/>
        </w:rPr>
        <w:t xml:space="preserve">      </w:t>
      </w:r>
      <w:r>
        <w:rPr>
          <w:rFonts w:ascii="宋体" w:hint="eastAsia"/>
          <w:sz w:val="24"/>
        </w:rPr>
        <w:t>传：</w:t>
      </w:r>
    </w:p>
    <w:p w:rsidR="00560232" w:rsidRDefault="0039268A">
      <w:pPr>
        <w:spacing w:line="380" w:lineRule="exact"/>
        <w:rPr>
          <w:rFonts w:ascii="宋体"/>
          <w:sz w:val="24"/>
        </w:rPr>
      </w:pPr>
      <w:r>
        <w:rPr>
          <w:rFonts w:ascii="宋体" w:hint="eastAsia"/>
          <w:sz w:val="24"/>
        </w:rPr>
        <w:t xml:space="preserve">    </w:t>
      </w:r>
      <w:r>
        <w:rPr>
          <w:rFonts w:ascii="宋体" w:hint="eastAsia"/>
          <w:sz w:val="24"/>
        </w:rPr>
        <w:t>传</w:t>
      </w:r>
      <w:r>
        <w:rPr>
          <w:rFonts w:ascii="宋体" w:hint="eastAsia"/>
          <w:sz w:val="24"/>
        </w:rPr>
        <w:t xml:space="preserve">      </w:t>
      </w:r>
      <w:r>
        <w:rPr>
          <w:rFonts w:ascii="宋体" w:hint="eastAsia"/>
          <w:sz w:val="24"/>
        </w:rPr>
        <w:t>真：</w:t>
      </w:r>
    </w:p>
    <w:p w:rsidR="00560232" w:rsidRDefault="0039268A">
      <w:pPr>
        <w:spacing w:line="380" w:lineRule="exact"/>
        <w:rPr>
          <w:rFonts w:ascii="宋体"/>
          <w:sz w:val="24"/>
        </w:rPr>
      </w:pPr>
      <w:r>
        <w:rPr>
          <w:rFonts w:ascii="宋体" w:hint="eastAsia"/>
          <w:sz w:val="24"/>
        </w:rPr>
        <w:t xml:space="preserve">    </w:t>
      </w:r>
      <w:r>
        <w:rPr>
          <w:rFonts w:ascii="宋体" w:hint="eastAsia"/>
          <w:sz w:val="24"/>
        </w:rPr>
        <w:t>电</w:t>
      </w:r>
      <w:r>
        <w:rPr>
          <w:rFonts w:ascii="宋体" w:hint="eastAsia"/>
          <w:sz w:val="24"/>
        </w:rPr>
        <w:t xml:space="preserve">      </w:t>
      </w:r>
      <w:r>
        <w:rPr>
          <w:rFonts w:ascii="宋体" w:hint="eastAsia"/>
          <w:sz w:val="24"/>
        </w:rPr>
        <w:t>话：</w:t>
      </w:r>
    </w:p>
    <w:p w:rsidR="00560232" w:rsidRDefault="0039268A">
      <w:pPr>
        <w:spacing w:line="360" w:lineRule="auto"/>
        <w:ind w:firstLine="480"/>
        <w:rPr>
          <w:rFonts w:ascii="宋体"/>
          <w:sz w:val="24"/>
          <w:szCs w:val="20"/>
        </w:rPr>
      </w:pPr>
      <w:r>
        <w:rPr>
          <w:rFonts w:ascii="宋体" w:hint="eastAsia"/>
          <w:sz w:val="24"/>
          <w:szCs w:val="20"/>
        </w:rPr>
        <w:t>日</w:t>
      </w:r>
      <w:r>
        <w:rPr>
          <w:rFonts w:ascii="宋体" w:hint="eastAsia"/>
          <w:sz w:val="24"/>
          <w:szCs w:val="20"/>
        </w:rPr>
        <w:t xml:space="preserve">      </w:t>
      </w:r>
      <w:r>
        <w:rPr>
          <w:rFonts w:ascii="宋体" w:hint="eastAsia"/>
          <w:sz w:val="24"/>
          <w:szCs w:val="20"/>
        </w:rPr>
        <w:t>期：年</w:t>
      </w:r>
      <w:r>
        <w:rPr>
          <w:rFonts w:ascii="宋体" w:hint="eastAsia"/>
          <w:sz w:val="24"/>
          <w:szCs w:val="20"/>
        </w:rPr>
        <w:t xml:space="preserve"> </w:t>
      </w:r>
      <w:r>
        <w:rPr>
          <w:rFonts w:ascii="宋体" w:hint="eastAsia"/>
          <w:sz w:val="24"/>
          <w:szCs w:val="20"/>
        </w:rPr>
        <w:t>月日</w:t>
      </w:r>
    </w:p>
    <w:p w:rsidR="00560232" w:rsidRDefault="00560232">
      <w:pPr>
        <w:spacing w:line="0" w:lineRule="atLeast"/>
        <w:outlineLvl w:val="1"/>
        <w:rPr>
          <w:rFonts w:ascii="宋体"/>
          <w:szCs w:val="20"/>
        </w:rPr>
        <w:sectPr w:rsidR="00560232">
          <w:pgSz w:w="11907" w:h="16839"/>
          <w:pgMar w:top="1440" w:right="1800" w:bottom="1440" w:left="1800" w:header="851" w:footer="992" w:gutter="0"/>
          <w:pgNumType w:fmt="numberInDash"/>
          <w:cols w:space="720"/>
          <w:docGrid w:type="lines" w:linePitch="312"/>
        </w:sectPr>
      </w:pPr>
    </w:p>
    <w:p w:rsidR="00560232" w:rsidRDefault="0039268A">
      <w:pPr>
        <w:rPr>
          <w:rFonts w:ascii="宋体"/>
          <w:sz w:val="28"/>
          <w:szCs w:val="20"/>
        </w:rPr>
      </w:pPr>
      <w:bookmarkStart w:id="17" w:name="_Toc64885147"/>
      <w:r>
        <w:rPr>
          <w:rFonts w:ascii="宋体" w:hint="eastAsia"/>
          <w:szCs w:val="20"/>
        </w:rPr>
        <w:lastRenderedPageBreak/>
        <w:t>附件</w:t>
      </w:r>
      <w:r>
        <w:rPr>
          <w:rFonts w:ascii="宋体" w:hint="eastAsia"/>
          <w:szCs w:val="20"/>
        </w:rPr>
        <w:t>4</w:t>
      </w:r>
      <w:r>
        <w:rPr>
          <w:rFonts w:ascii="宋体" w:hint="eastAsia"/>
          <w:szCs w:val="20"/>
        </w:rPr>
        <w:t>-</w:t>
      </w:r>
      <w:r>
        <w:rPr>
          <w:rFonts w:ascii="宋体" w:hint="eastAsia"/>
          <w:szCs w:val="20"/>
        </w:rPr>
        <w:t>2</w:t>
      </w:r>
      <w:r>
        <w:rPr>
          <w:rFonts w:ascii="宋体" w:hint="eastAsia"/>
          <w:szCs w:val="20"/>
        </w:rPr>
        <w:t>、</w:t>
      </w:r>
      <w:r>
        <w:rPr>
          <w:rFonts w:ascii="宋体" w:hint="eastAsia"/>
          <w:szCs w:val="20"/>
        </w:rPr>
        <w:t>4</w:t>
      </w:r>
      <w:r>
        <w:rPr>
          <w:rFonts w:ascii="宋体" w:hint="eastAsia"/>
          <w:szCs w:val="20"/>
        </w:rPr>
        <w:t>-</w:t>
      </w:r>
      <w:r>
        <w:rPr>
          <w:rFonts w:ascii="宋体" w:hint="eastAsia"/>
          <w:szCs w:val="20"/>
        </w:rPr>
        <w:t>3</w:t>
      </w:r>
      <w:r>
        <w:rPr>
          <w:rFonts w:ascii="宋体" w:hint="eastAsia"/>
          <w:szCs w:val="20"/>
        </w:rPr>
        <w:t>、…</w:t>
      </w:r>
      <w:bookmarkEnd w:id="17"/>
    </w:p>
    <w:p w:rsidR="00560232" w:rsidRDefault="00560232"/>
    <w:p w:rsidR="00560232" w:rsidRDefault="0039268A">
      <w:pPr>
        <w:pStyle w:val="a6"/>
        <w:shd w:val="clear" w:color="auto" w:fill="FFFFFF"/>
        <w:spacing w:line="540" w:lineRule="atLeast"/>
        <w:ind w:firstLine="640"/>
        <w:jc w:val="center"/>
        <w:rPr>
          <w:sz w:val="28"/>
          <w:szCs w:val="20"/>
        </w:rPr>
      </w:pPr>
      <w:bookmarkStart w:id="18" w:name="_Toc64885148"/>
      <w:r>
        <w:rPr>
          <w:rFonts w:hint="eastAsia"/>
          <w:b/>
          <w:sz w:val="36"/>
          <w:szCs w:val="20"/>
        </w:rPr>
        <w:t>（资格证明文件名称</w:t>
      </w:r>
      <w:r>
        <w:rPr>
          <w:rFonts w:hint="eastAsia"/>
          <w:b/>
          <w:sz w:val="36"/>
          <w:szCs w:val="20"/>
        </w:rPr>
        <w:t>）</w:t>
      </w:r>
      <w:bookmarkEnd w:id="18"/>
    </w:p>
    <w:p w:rsidR="00560232" w:rsidRDefault="00560232">
      <w:pPr>
        <w:spacing w:line="380" w:lineRule="exact"/>
        <w:rPr>
          <w:rFonts w:ascii="宋体"/>
          <w:sz w:val="24"/>
        </w:rPr>
      </w:pPr>
    </w:p>
    <w:p w:rsidR="00560232" w:rsidRDefault="0039268A">
      <w:pPr>
        <w:spacing w:line="380" w:lineRule="exact"/>
        <w:rPr>
          <w:rFonts w:ascii="宋体"/>
          <w:sz w:val="24"/>
        </w:rPr>
      </w:pPr>
      <w:r>
        <w:rPr>
          <w:rFonts w:ascii="宋体" w:hint="eastAsia"/>
          <w:sz w:val="24"/>
        </w:rPr>
        <w:t>福建省</w:t>
      </w:r>
      <w:r>
        <w:rPr>
          <w:rFonts w:ascii="宋体" w:hint="eastAsia"/>
          <w:sz w:val="24"/>
        </w:rPr>
        <w:t>平潭环境监测中心</w:t>
      </w:r>
      <w:r>
        <w:rPr>
          <w:rFonts w:ascii="宋体" w:hint="eastAsia"/>
          <w:sz w:val="24"/>
        </w:rPr>
        <w:t>站：</w:t>
      </w:r>
    </w:p>
    <w:p w:rsidR="00560232" w:rsidRDefault="00560232">
      <w:pPr>
        <w:spacing w:line="360" w:lineRule="auto"/>
        <w:rPr>
          <w:rFonts w:ascii="宋体"/>
          <w:sz w:val="24"/>
        </w:rPr>
      </w:pPr>
    </w:p>
    <w:p w:rsidR="00560232" w:rsidRDefault="0039268A">
      <w:pPr>
        <w:spacing w:line="360" w:lineRule="auto"/>
        <w:ind w:firstLine="552"/>
        <w:rPr>
          <w:rFonts w:ascii="宋体"/>
          <w:sz w:val="24"/>
        </w:rPr>
      </w:pPr>
      <w:r>
        <w:rPr>
          <w:rFonts w:ascii="宋体" w:hint="eastAsia"/>
          <w:sz w:val="24"/>
        </w:rPr>
        <w:t>现附上我方</w:t>
      </w:r>
      <w:r>
        <w:rPr>
          <w:rFonts w:ascii="宋体" w:hint="eastAsia"/>
          <w:sz w:val="24"/>
        </w:rPr>
        <w:t>（</w:t>
      </w:r>
      <w:r>
        <w:rPr>
          <w:rFonts w:ascii="宋体" w:hint="eastAsia"/>
          <w:sz w:val="24"/>
        </w:rPr>
        <w:t>资格证明文件名称</w:t>
      </w:r>
      <w:r>
        <w:rPr>
          <w:rFonts w:ascii="宋体" w:hint="eastAsia"/>
          <w:sz w:val="24"/>
        </w:rPr>
        <w:t>）</w:t>
      </w:r>
      <w:r>
        <w:rPr>
          <w:rFonts w:ascii="宋体" w:hint="eastAsia"/>
          <w:sz w:val="24"/>
        </w:rPr>
        <w:t>复印件，上述执照真实有效。</w:t>
      </w:r>
    </w:p>
    <w:p w:rsidR="00560232" w:rsidRDefault="00560232">
      <w:pPr>
        <w:spacing w:line="360" w:lineRule="auto"/>
        <w:ind w:firstLine="552"/>
        <w:rPr>
          <w:rFonts w:ascii="宋体"/>
          <w:sz w:val="24"/>
        </w:rPr>
      </w:pPr>
    </w:p>
    <w:p w:rsidR="00560232" w:rsidRDefault="00560232">
      <w:pPr>
        <w:spacing w:line="360" w:lineRule="auto"/>
        <w:rPr>
          <w:rFonts w:ascii="宋体"/>
          <w:sz w:val="24"/>
        </w:rPr>
      </w:pPr>
    </w:p>
    <w:p w:rsidR="00560232" w:rsidRDefault="0039268A">
      <w:pPr>
        <w:spacing w:line="360" w:lineRule="auto"/>
        <w:rPr>
          <w:rFonts w:ascii="宋体"/>
          <w:sz w:val="24"/>
        </w:rPr>
      </w:pPr>
      <w:r>
        <w:rPr>
          <w:rFonts w:ascii="宋体" w:hint="eastAsia"/>
          <w:sz w:val="24"/>
        </w:rPr>
        <w:t>（注：</w:t>
      </w:r>
      <w:r>
        <w:rPr>
          <w:rFonts w:ascii="宋体" w:hint="eastAsia"/>
          <w:sz w:val="24"/>
        </w:rPr>
        <w:t>1.</w:t>
      </w:r>
      <w:r>
        <w:rPr>
          <w:rFonts w:ascii="宋体" w:hint="eastAsia"/>
          <w:sz w:val="24"/>
        </w:rPr>
        <w:t>材料须</w:t>
      </w:r>
      <w:r>
        <w:rPr>
          <w:rFonts w:ascii="宋体" w:hint="eastAsia"/>
          <w:b/>
          <w:sz w:val="24"/>
        </w:rPr>
        <w:t>加盖公章并注明复印件与原件一致</w:t>
      </w:r>
      <w:r>
        <w:rPr>
          <w:rFonts w:ascii="宋体" w:hint="eastAsia"/>
          <w:sz w:val="24"/>
        </w:rPr>
        <w:t>。</w:t>
      </w:r>
    </w:p>
    <w:p w:rsidR="00560232" w:rsidRDefault="0039268A">
      <w:pPr>
        <w:spacing w:line="360" w:lineRule="auto"/>
        <w:ind w:firstLineChars="300" w:firstLine="720"/>
        <w:rPr>
          <w:rFonts w:ascii="宋体"/>
          <w:sz w:val="24"/>
        </w:rPr>
      </w:pPr>
      <w:r>
        <w:rPr>
          <w:rFonts w:ascii="宋体" w:hint="eastAsia"/>
          <w:sz w:val="24"/>
        </w:rPr>
        <w:t>2.</w:t>
      </w:r>
      <w:r>
        <w:rPr>
          <w:rFonts w:ascii="宋体" w:hint="eastAsia"/>
          <w:sz w:val="24"/>
        </w:rPr>
        <w:t>资质证明文件包括：</w:t>
      </w:r>
      <w:r>
        <w:rPr>
          <w:rFonts w:ascii="宋体" w:hint="eastAsia"/>
          <w:b/>
          <w:bCs/>
          <w:sz w:val="24"/>
        </w:rPr>
        <w:t>营业执照</w:t>
      </w:r>
      <w:r>
        <w:rPr>
          <w:rFonts w:ascii="宋体" w:hint="eastAsia"/>
          <w:sz w:val="24"/>
        </w:rPr>
        <w:t>、</w:t>
      </w:r>
      <w:r>
        <w:rPr>
          <w:rFonts w:ascii="宋体" w:hint="eastAsia"/>
          <w:b/>
          <w:bCs/>
          <w:sz w:val="24"/>
        </w:rPr>
        <w:t>无不良记录和犯罪行为声明函</w:t>
      </w:r>
      <w:r>
        <w:rPr>
          <w:rFonts w:ascii="宋体" w:hint="eastAsia"/>
          <w:sz w:val="24"/>
        </w:rPr>
        <w:t>、</w:t>
      </w:r>
      <w:r>
        <w:rPr>
          <w:rFonts w:ascii="宋体" w:hint="eastAsia"/>
          <w:b/>
          <w:bCs/>
          <w:sz w:val="24"/>
        </w:rPr>
        <w:t>中小企业声明函</w:t>
      </w:r>
      <w:r>
        <w:rPr>
          <w:rFonts w:ascii="宋体" w:hint="eastAsia"/>
          <w:sz w:val="24"/>
        </w:rPr>
        <w:t>等</w:t>
      </w:r>
      <w:r>
        <w:rPr>
          <w:rFonts w:ascii="宋体" w:hint="eastAsia"/>
          <w:sz w:val="24"/>
        </w:rPr>
        <w:t>）</w:t>
      </w:r>
    </w:p>
    <w:p w:rsidR="00560232" w:rsidRDefault="00560232">
      <w:pPr>
        <w:spacing w:line="360" w:lineRule="auto"/>
        <w:rPr>
          <w:rFonts w:ascii="宋体"/>
          <w:sz w:val="24"/>
        </w:rPr>
      </w:pPr>
    </w:p>
    <w:p w:rsidR="00560232" w:rsidRDefault="00560232">
      <w:pPr>
        <w:spacing w:line="380" w:lineRule="exact"/>
        <w:rPr>
          <w:rFonts w:ascii="宋体"/>
          <w:sz w:val="24"/>
        </w:rPr>
      </w:pPr>
    </w:p>
    <w:p w:rsidR="00560232" w:rsidRDefault="00560232">
      <w:pPr>
        <w:spacing w:line="380" w:lineRule="exact"/>
        <w:rPr>
          <w:rFonts w:ascii="宋体"/>
          <w:sz w:val="24"/>
        </w:rPr>
      </w:pPr>
    </w:p>
    <w:p w:rsidR="00560232" w:rsidRDefault="00560232">
      <w:pPr>
        <w:spacing w:line="380" w:lineRule="exact"/>
        <w:rPr>
          <w:rFonts w:ascii="宋体"/>
          <w:sz w:val="24"/>
        </w:rPr>
      </w:pPr>
    </w:p>
    <w:p w:rsidR="00560232" w:rsidRDefault="00560232">
      <w:pPr>
        <w:spacing w:line="380" w:lineRule="exact"/>
        <w:rPr>
          <w:rFonts w:ascii="宋体"/>
          <w:sz w:val="24"/>
        </w:rPr>
      </w:pPr>
    </w:p>
    <w:p w:rsidR="00560232" w:rsidRDefault="00560232">
      <w:pPr>
        <w:spacing w:line="360" w:lineRule="auto"/>
        <w:rPr>
          <w:rFonts w:ascii="宋体"/>
          <w:sz w:val="24"/>
        </w:rPr>
      </w:pPr>
    </w:p>
    <w:p w:rsidR="00560232" w:rsidRDefault="0039268A">
      <w:pPr>
        <w:spacing w:line="360" w:lineRule="auto"/>
        <w:rPr>
          <w:rFonts w:ascii="宋体"/>
          <w:sz w:val="24"/>
        </w:rPr>
      </w:pPr>
      <w:r>
        <w:rPr>
          <w:rFonts w:ascii="宋体" w:hint="eastAsia"/>
          <w:sz w:val="24"/>
        </w:rPr>
        <w:t xml:space="preserve">                             </w:t>
      </w:r>
      <w:r>
        <w:rPr>
          <w:rFonts w:ascii="宋体" w:hint="eastAsia"/>
          <w:sz w:val="24"/>
        </w:rPr>
        <w:t>报价人</w:t>
      </w:r>
      <w:r>
        <w:rPr>
          <w:rFonts w:ascii="宋体" w:hAnsi="宋体" w:hint="eastAsia"/>
          <w:sz w:val="24"/>
        </w:rPr>
        <w:t>公司或单位</w:t>
      </w:r>
      <w:r>
        <w:rPr>
          <w:rFonts w:ascii="宋体" w:hAnsi="宋体" w:hint="eastAsia"/>
          <w:sz w:val="24"/>
        </w:rPr>
        <w:t>名称</w:t>
      </w:r>
      <w:r>
        <w:rPr>
          <w:rFonts w:ascii="宋体" w:hint="eastAsia"/>
          <w:sz w:val="24"/>
          <w:u w:val="single"/>
        </w:rPr>
        <w:t>（全称并加盖公章）：</w:t>
      </w:r>
      <w:r>
        <w:rPr>
          <w:rFonts w:ascii="宋体" w:hint="eastAsia"/>
          <w:sz w:val="24"/>
          <w:u w:val="single"/>
        </w:rPr>
        <w:t xml:space="preserve">        </w:t>
      </w:r>
    </w:p>
    <w:p w:rsidR="00560232" w:rsidRDefault="0039268A">
      <w:pPr>
        <w:spacing w:line="360" w:lineRule="auto"/>
        <w:rPr>
          <w:rFonts w:ascii="宋体"/>
          <w:sz w:val="24"/>
          <w:u w:val="single"/>
        </w:rPr>
      </w:pPr>
      <w:r>
        <w:rPr>
          <w:rFonts w:ascii="宋体" w:hint="eastAsia"/>
          <w:sz w:val="24"/>
        </w:rPr>
        <w:t xml:space="preserve">                             </w:t>
      </w:r>
      <w:r>
        <w:rPr>
          <w:rFonts w:ascii="宋体" w:hint="eastAsia"/>
          <w:sz w:val="24"/>
        </w:rPr>
        <w:t>报价人代表（签字）：</w:t>
      </w:r>
    </w:p>
    <w:p w:rsidR="00560232" w:rsidRDefault="0039268A">
      <w:pPr>
        <w:spacing w:line="360" w:lineRule="auto"/>
        <w:rPr>
          <w:rFonts w:ascii="宋体"/>
          <w:szCs w:val="20"/>
        </w:rPr>
        <w:sectPr w:rsidR="00560232">
          <w:pgSz w:w="11907" w:h="16839"/>
          <w:pgMar w:top="1440" w:right="1800" w:bottom="1440" w:left="1800" w:header="851" w:footer="992" w:gutter="0"/>
          <w:pgNumType w:fmt="numberInDash"/>
          <w:cols w:space="720"/>
          <w:docGrid w:type="lines" w:linePitch="312"/>
        </w:sectPr>
      </w:pPr>
      <w:r>
        <w:rPr>
          <w:rFonts w:ascii="宋体" w:hint="eastAsia"/>
          <w:sz w:val="24"/>
        </w:rPr>
        <w:t xml:space="preserve">                             </w:t>
      </w:r>
      <w:r>
        <w:rPr>
          <w:rFonts w:ascii="宋体" w:hint="eastAsia"/>
          <w:sz w:val="24"/>
        </w:rPr>
        <w:t>日期：</w:t>
      </w:r>
    </w:p>
    <w:p w:rsidR="00560232" w:rsidRDefault="0039268A">
      <w:pPr>
        <w:spacing w:line="0" w:lineRule="atLeast"/>
        <w:jc w:val="left"/>
        <w:outlineLvl w:val="4"/>
        <w:rPr>
          <w:rFonts w:ascii="宋体"/>
          <w:sz w:val="32"/>
          <w:szCs w:val="20"/>
        </w:rPr>
      </w:pPr>
      <w:bookmarkStart w:id="19" w:name="_Toc64885149"/>
      <w:r>
        <w:rPr>
          <w:rFonts w:ascii="宋体" w:hint="eastAsia"/>
          <w:sz w:val="32"/>
          <w:szCs w:val="20"/>
        </w:rPr>
        <w:lastRenderedPageBreak/>
        <w:t>附件</w:t>
      </w:r>
      <w:bookmarkEnd w:id="19"/>
      <w:r>
        <w:rPr>
          <w:rFonts w:ascii="宋体" w:hint="eastAsia"/>
          <w:sz w:val="32"/>
          <w:szCs w:val="20"/>
        </w:rPr>
        <w:t>5</w:t>
      </w:r>
    </w:p>
    <w:p w:rsidR="00560232" w:rsidRDefault="0039268A">
      <w:pPr>
        <w:jc w:val="center"/>
        <w:rPr>
          <w:b/>
          <w:sz w:val="36"/>
          <w:szCs w:val="36"/>
        </w:rPr>
      </w:pPr>
      <w:bookmarkStart w:id="20" w:name="_Toc64885150"/>
      <w:r>
        <w:rPr>
          <w:rFonts w:hint="eastAsia"/>
          <w:b/>
          <w:sz w:val="36"/>
          <w:szCs w:val="36"/>
        </w:rPr>
        <w:t>其它资料</w:t>
      </w:r>
      <w:bookmarkEnd w:id="20"/>
    </w:p>
    <w:p w:rsidR="00560232" w:rsidRDefault="0039268A">
      <w:pPr>
        <w:jc w:val="center"/>
        <w:rPr>
          <w:b/>
          <w:sz w:val="36"/>
          <w:szCs w:val="36"/>
        </w:rPr>
      </w:pPr>
      <w:r>
        <w:rPr>
          <w:rFonts w:hint="eastAsia"/>
          <w:b/>
          <w:sz w:val="36"/>
          <w:szCs w:val="36"/>
        </w:rPr>
        <w:t>（</w:t>
      </w:r>
      <w:r>
        <w:rPr>
          <w:rFonts w:hint="eastAsia"/>
          <w:b/>
          <w:sz w:val="36"/>
          <w:szCs w:val="36"/>
        </w:rPr>
        <w:t>至少包括监控点位设计图）</w:t>
      </w:r>
    </w:p>
    <w:p w:rsidR="00560232" w:rsidRDefault="00560232">
      <w:pPr>
        <w:spacing w:line="360" w:lineRule="auto"/>
        <w:rPr>
          <w:rFonts w:ascii="宋体"/>
          <w:sz w:val="24"/>
          <w:szCs w:val="20"/>
        </w:rPr>
      </w:pPr>
    </w:p>
    <w:p w:rsidR="00560232" w:rsidRDefault="00560232">
      <w:pPr>
        <w:spacing w:line="360" w:lineRule="auto"/>
        <w:rPr>
          <w:rFonts w:ascii="宋体"/>
          <w:sz w:val="24"/>
        </w:rPr>
      </w:pPr>
    </w:p>
    <w:p w:rsidR="00560232" w:rsidRDefault="00560232">
      <w:pPr>
        <w:spacing w:line="360" w:lineRule="auto"/>
        <w:rPr>
          <w:rFonts w:ascii="宋体"/>
          <w:sz w:val="24"/>
        </w:rPr>
      </w:pPr>
    </w:p>
    <w:p w:rsidR="00560232" w:rsidRDefault="00560232">
      <w:pPr>
        <w:spacing w:line="360" w:lineRule="auto"/>
        <w:rPr>
          <w:rFonts w:ascii="宋体"/>
          <w:sz w:val="24"/>
        </w:rPr>
      </w:pPr>
    </w:p>
    <w:p w:rsidR="00560232" w:rsidRDefault="00560232">
      <w:pPr>
        <w:spacing w:line="360" w:lineRule="auto"/>
        <w:rPr>
          <w:rFonts w:ascii="宋体"/>
          <w:sz w:val="24"/>
        </w:rPr>
      </w:pPr>
    </w:p>
    <w:p w:rsidR="00560232" w:rsidRDefault="00560232">
      <w:pPr>
        <w:spacing w:line="360" w:lineRule="auto"/>
        <w:rPr>
          <w:rFonts w:ascii="宋体"/>
          <w:sz w:val="24"/>
        </w:rPr>
      </w:pPr>
    </w:p>
    <w:p w:rsidR="00560232" w:rsidRDefault="00560232">
      <w:pPr>
        <w:spacing w:line="360" w:lineRule="auto"/>
        <w:rPr>
          <w:rFonts w:ascii="宋体"/>
          <w:sz w:val="24"/>
        </w:rPr>
      </w:pPr>
    </w:p>
    <w:p w:rsidR="00560232" w:rsidRDefault="00560232">
      <w:pPr>
        <w:spacing w:line="360" w:lineRule="auto"/>
        <w:rPr>
          <w:rFonts w:ascii="宋体"/>
          <w:sz w:val="24"/>
        </w:rPr>
      </w:pPr>
    </w:p>
    <w:p w:rsidR="00560232" w:rsidRDefault="00560232">
      <w:pPr>
        <w:spacing w:line="360" w:lineRule="auto"/>
        <w:rPr>
          <w:rFonts w:ascii="宋体"/>
          <w:sz w:val="24"/>
        </w:rPr>
      </w:pPr>
    </w:p>
    <w:p w:rsidR="00560232" w:rsidRDefault="00560232">
      <w:pPr>
        <w:spacing w:line="360" w:lineRule="auto"/>
        <w:rPr>
          <w:rFonts w:ascii="宋体"/>
          <w:sz w:val="24"/>
        </w:rPr>
      </w:pPr>
    </w:p>
    <w:p w:rsidR="00560232" w:rsidRDefault="00560232">
      <w:pPr>
        <w:spacing w:line="360" w:lineRule="auto"/>
        <w:rPr>
          <w:rFonts w:ascii="宋体"/>
          <w:sz w:val="24"/>
        </w:rPr>
      </w:pPr>
    </w:p>
    <w:p w:rsidR="00560232" w:rsidRDefault="00560232">
      <w:pPr>
        <w:spacing w:line="360" w:lineRule="auto"/>
        <w:rPr>
          <w:rFonts w:ascii="宋体"/>
          <w:sz w:val="24"/>
        </w:rPr>
      </w:pPr>
    </w:p>
    <w:p w:rsidR="00560232" w:rsidRDefault="00560232">
      <w:pPr>
        <w:spacing w:line="360" w:lineRule="auto"/>
        <w:rPr>
          <w:rFonts w:ascii="宋体"/>
          <w:sz w:val="24"/>
        </w:rPr>
      </w:pPr>
    </w:p>
    <w:p w:rsidR="00560232" w:rsidRDefault="00560232">
      <w:pPr>
        <w:spacing w:line="360" w:lineRule="auto"/>
        <w:rPr>
          <w:rFonts w:ascii="宋体"/>
          <w:sz w:val="24"/>
        </w:rPr>
      </w:pPr>
    </w:p>
    <w:p w:rsidR="00560232" w:rsidRDefault="00560232">
      <w:pPr>
        <w:spacing w:line="360" w:lineRule="auto"/>
        <w:rPr>
          <w:rFonts w:ascii="宋体"/>
          <w:sz w:val="24"/>
        </w:rPr>
      </w:pPr>
    </w:p>
    <w:p w:rsidR="00560232" w:rsidRDefault="00560232">
      <w:pPr>
        <w:spacing w:line="360" w:lineRule="auto"/>
        <w:rPr>
          <w:rFonts w:ascii="宋体"/>
          <w:sz w:val="24"/>
        </w:rPr>
      </w:pPr>
    </w:p>
    <w:p w:rsidR="00560232" w:rsidRDefault="00560232">
      <w:pPr>
        <w:spacing w:line="360" w:lineRule="auto"/>
        <w:rPr>
          <w:rFonts w:ascii="宋体"/>
          <w:sz w:val="24"/>
        </w:rPr>
      </w:pPr>
    </w:p>
    <w:p w:rsidR="00560232" w:rsidRDefault="00560232">
      <w:pPr>
        <w:spacing w:line="360" w:lineRule="auto"/>
        <w:rPr>
          <w:rFonts w:ascii="宋体"/>
          <w:sz w:val="24"/>
        </w:rPr>
      </w:pPr>
    </w:p>
    <w:p w:rsidR="00560232" w:rsidRDefault="00560232">
      <w:pPr>
        <w:spacing w:line="360" w:lineRule="auto"/>
        <w:rPr>
          <w:rFonts w:ascii="宋体"/>
          <w:sz w:val="24"/>
        </w:rPr>
      </w:pPr>
    </w:p>
    <w:p w:rsidR="00560232" w:rsidRDefault="00560232">
      <w:pPr>
        <w:spacing w:line="360" w:lineRule="auto"/>
        <w:rPr>
          <w:rFonts w:ascii="宋体"/>
          <w:sz w:val="24"/>
        </w:rPr>
      </w:pPr>
    </w:p>
    <w:p w:rsidR="00560232" w:rsidRDefault="00560232">
      <w:pPr>
        <w:spacing w:line="360" w:lineRule="auto"/>
        <w:rPr>
          <w:rFonts w:ascii="宋体"/>
          <w:sz w:val="24"/>
        </w:rPr>
      </w:pPr>
    </w:p>
    <w:p w:rsidR="00560232" w:rsidRDefault="0039268A">
      <w:pPr>
        <w:spacing w:line="360" w:lineRule="auto"/>
        <w:rPr>
          <w:rFonts w:ascii="宋体"/>
          <w:sz w:val="24"/>
        </w:rPr>
      </w:pPr>
      <w:r>
        <w:rPr>
          <w:rFonts w:ascii="宋体" w:hint="eastAsia"/>
          <w:sz w:val="24"/>
        </w:rPr>
        <w:t xml:space="preserve">                                 </w:t>
      </w:r>
      <w:r>
        <w:rPr>
          <w:rFonts w:ascii="宋体" w:hint="eastAsia"/>
          <w:sz w:val="24"/>
        </w:rPr>
        <w:t>报价人代表（签字）：</w:t>
      </w:r>
    </w:p>
    <w:p w:rsidR="00560232" w:rsidRDefault="0039268A">
      <w:pPr>
        <w:spacing w:line="360" w:lineRule="auto"/>
        <w:ind w:firstLineChars="1700" w:firstLine="4080"/>
        <w:rPr>
          <w:b/>
          <w:sz w:val="48"/>
          <w:szCs w:val="48"/>
        </w:rPr>
      </w:pPr>
      <w:r>
        <w:rPr>
          <w:rFonts w:ascii="宋体" w:hAnsi="宋体" w:hint="eastAsia"/>
          <w:sz w:val="24"/>
        </w:rPr>
        <w:t>日期：</w:t>
      </w:r>
    </w:p>
    <w:p w:rsidR="00560232" w:rsidRDefault="00560232"/>
    <w:p w:rsidR="00560232" w:rsidRDefault="00560232"/>
    <w:sectPr w:rsidR="00560232" w:rsidSect="00560232">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268A" w:rsidRDefault="0039268A" w:rsidP="00560232">
      <w:r>
        <w:separator/>
      </w:r>
    </w:p>
  </w:endnote>
  <w:endnote w:type="continuationSeparator" w:id="1">
    <w:p w:rsidR="0039268A" w:rsidRDefault="0039268A" w:rsidP="005602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20002A87" w:usb1="00000000" w:usb2="00000000"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w:altName w:val="微软雅黑"/>
    <w:charset w:val="86"/>
    <w:family w:val="auto"/>
    <w:pitch w:val="default"/>
    <w:sig w:usb0="00000000" w:usb1="00000000" w:usb2="00000016" w:usb3="00000000" w:csb0="0004000F" w:csb1="00000000"/>
  </w:font>
  <w:font w:name="Calibri Light">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232" w:rsidRDefault="00560232">
    <w:pPr>
      <w:pStyle w:val="a5"/>
      <w:jc w:val="center"/>
      <w:rPr>
        <w:rFonts w:ascii="仿宋_GB2312" w:eastAsia="仿宋_GB2312"/>
        <w:sz w:val="28"/>
        <w:szCs w:val="28"/>
      </w:rPr>
    </w:pPr>
    <w:r>
      <w:rPr>
        <w:rFonts w:ascii="仿宋_GB2312" w:eastAsia="仿宋_GB2312" w:hint="eastAsia"/>
        <w:sz w:val="28"/>
        <w:szCs w:val="28"/>
      </w:rPr>
      <w:fldChar w:fldCharType="begin"/>
    </w:r>
    <w:r w:rsidR="0039268A">
      <w:rPr>
        <w:rFonts w:ascii="仿宋_GB2312" w:eastAsia="仿宋_GB2312" w:hint="eastAsia"/>
        <w:sz w:val="28"/>
        <w:szCs w:val="28"/>
      </w:rPr>
      <w:instrText>PAGE   \* MERGEFORMAT</w:instrText>
    </w:r>
    <w:r>
      <w:rPr>
        <w:rFonts w:ascii="仿宋_GB2312" w:eastAsia="仿宋_GB2312" w:hint="eastAsia"/>
        <w:sz w:val="28"/>
        <w:szCs w:val="28"/>
      </w:rPr>
      <w:fldChar w:fldCharType="separate"/>
    </w:r>
    <w:r w:rsidR="00C048FF" w:rsidRPr="00C048FF">
      <w:rPr>
        <w:rFonts w:ascii="仿宋_GB2312" w:eastAsia="仿宋_GB2312"/>
        <w:noProof/>
        <w:sz w:val="28"/>
        <w:szCs w:val="28"/>
        <w:lang w:val="zh-CN"/>
      </w:rPr>
      <w:t>-</w:t>
    </w:r>
    <w:r w:rsidR="00C048FF">
      <w:rPr>
        <w:rFonts w:ascii="仿宋_GB2312" w:eastAsia="仿宋_GB2312"/>
        <w:noProof/>
        <w:sz w:val="28"/>
        <w:szCs w:val="28"/>
      </w:rPr>
      <w:t xml:space="preserve"> 17 -</w:t>
    </w:r>
    <w:r>
      <w:rPr>
        <w:rFonts w:ascii="仿宋_GB2312" w:eastAsia="仿宋_GB2312" w:hint="eastAsia"/>
        <w:sz w:val="28"/>
        <w:szCs w:val="28"/>
      </w:rPr>
      <w:fldChar w:fldCharType="end"/>
    </w:r>
  </w:p>
  <w:p w:rsidR="00560232" w:rsidRDefault="0056023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268A" w:rsidRDefault="0039268A" w:rsidP="00560232">
      <w:r>
        <w:separator/>
      </w:r>
    </w:p>
  </w:footnote>
  <w:footnote w:type="continuationSeparator" w:id="1">
    <w:p w:rsidR="0039268A" w:rsidRDefault="0039268A" w:rsidP="0056023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YTMwYWFjNGIxOWRiMjE4YTM2NjIzZDU1ZDQ4M2U4NjUifQ=="/>
  </w:docVars>
  <w:rsids>
    <w:rsidRoot w:val="1B476E41"/>
    <w:rsid w:val="0039268A"/>
    <w:rsid w:val="00560232"/>
    <w:rsid w:val="00C048FF"/>
    <w:rsid w:val="12F63DBA"/>
    <w:rsid w:val="1B476E41"/>
    <w:rsid w:val="3FE148A8"/>
    <w:rsid w:val="414D2367"/>
    <w:rsid w:val="53345AFF"/>
    <w:rsid w:val="5DC442C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unhideWhenUsed="1" w:qFormat="1"/>
    <w:lsdException w:name="footer" w:uiPriority="99" w:qFormat="1"/>
    <w:lsdException w:name="caption" w:semiHidden="1" w:unhideWhenUsed="1" w:qFormat="1"/>
    <w:lsdException w:name="Title" w:qFormat="1"/>
    <w:lsdException w:name="Default Paragraph Font" w:semiHidden="1" w:qFormat="1"/>
    <w:lsdException w:name="Subtitle" w:qFormat="1"/>
    <w:lsdException w:name="Hyperlink" w:uiPriority="99" w:unhideWhenUsed="1"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uiPriority="99" w:unhideWhenUsed="1"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utoRedefine/>
    <w:qFormat/>
    <w:rsid w:val="00560232"/>
    <w:pPr>
      <w:widowControl w:val="0"/>
      <w:jc w:val="both"/>
    </w:pPr>
    <w:rPr>
      <w:kern w:val="2"/>
      <w:sz w:val="21"/>
      <w:szCs w:val="24"/>
    </w:rPr>
  </w:style>
  <w:style w:type="paragraph" w:styleId="4">
    <w:name w:val="heading 4"/>
    <w:basedOn w:val="a"/>
    <w:next w:val="a"/>
    <w:unhideWhenUsed/>
    <w:qFormat/>
    <w:rsid w:val="00560232"/>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utoRedefine/>
    <w:qFormat/>
    <w:rsid w:val="00560232"/>
    <w:pPr>
      <w:widowControl w:val="0"/>
      <w:jc w:val="both"/>
    </w:pPr>
    <w:rPr>
      <w:rFonts w:ascii="宋体"/>
      <w:kern w:val="2"/>
      <w:sz w:val="21"/>
    </w:rPr>
  </w:style>
  <w:style w:type="paragraph" w:styleId="a4">
    <w:name w:val="Balloon Text"/>
    <w:basedOn w:val="a"/>
    <w:uiPriority w:val="99"/>
    <w:semiHidden/>
    <w:unhideWhenUsed/>
    <w:qFormat/>
    <w:rsid w:val="00560232"/>
    <w:rPr>
      <w:sz w:val="18"/>
      <w:szCs w:val="18"/>
    </w:rPr>
  </w:style>
  <w:style w:type="paragraph" w:styleId="a5">
    <w:name w:val="footer"/>
    <w:basedOn w:val="a"/>
    <w:autoRedefine/>
    <w:uiPriority w:val="99"/>
    <w:qFormat/>
    <w:rsid w:val="00560232"/>
    <w:pPr>
      <w:tabs>
        <w:tab w:val="center" w:pos="4153"/>
        <w:tab w:val="right" w:pos="8306"/>
      </w:tabs>
      <w:snapToGrid w:val="0"/>
      <w:jc w:val="left"/>
    </w:pPr>
    <w:rPr>
      <w:sz w:val="18"/>
      <w:szCs w:val="18"/>
    </w:rPr>
  </w:style>
  <w:style w:type="paragraph" w:styleId="2">
    <w:name w:val="toc 2"/>
    <w:basedOn w:val="a"/>
    <w:next w:val="a"/>
    <w:autoRedefine/>
    <w:uiPriority w:val="39"/>
    <w:unhideWhenUsed/>
    <w:qFormat/>
    <w:rsid w:val="00560232"/>
    <w:pPr>
      <w:ind w:left="420"/>
    </w:pPr>
    <w:rPr>
      <w:rFonts w:ascii="Calibri" w:eastAsia="仿宋" w:hAnsi="Calibri" w:cs="Arial"/>
      <w:sz w:val="32"/>
      <w:szCs w:val="22"/>
    </w:rPr>
  </w:style>
  <w:style w:type="paragraph" w:styleId="a6">
    <w:name w:val="Normal (Web)"/>
    <w:basedOn w:val="a"/>
    <w:autoRedefine/>
    <w:qFormat/>
    <w:rsid w:val="00560232"/>
    <w:pPr>
      <w:widowControl/>
      <w:spacing w:before="100" w:beforeAutospacing="1" w:after="100" w:afterAutospacing="1"/>
      <w:jc w:val="left"/>
    </w:pPr>
    <w:rPr>
      <w:rFonts w:ascii="宋体"/>
      <w:color w:val="000000"/>
      <w:kern w:val="0"/>
      <w:sz w:val="24"/>
    </w:rPr>
  </w:style>
  <w:style w:type="table" w:styleId="a7">
    <w:name w:val="Table Grid"/>
    <w:basedOn w:val="a1"/>
    <w:autoRedefine/>
    <w:qFormat/>
    <w:rsid w:val="0056023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autoRedefine/>
    <w:uiPriority w:val="99"/>
    <w:unhideWhenUsed/>
    <w:qFormat/>
    <w:rsid w:val="00560232"/>
    <w:rPr>
      <w:color w:val="0000FF"/>
      <w:u w:val="single"/>
    </w:rPr>
  </w:style>
  <w:style w:type="paragraph" w:customStyle="1" w:styleId="null3">
    <w:name w:val="null3"/>
    <w:autoRedefine/>
    <w:hidden/>
    <w:qFormat/>
    <w:rsid w:val="00560232"/>
    <w:rPr>
      <w:rFonts w:asciiTheme="minorHAnsi" w:eastAsiaTheme="minorEastAsia" w:hAnsiTheme="minorHAnsi" w:cstheme="minorBidi" w:hint="eastAsia"/>
      <w:lang/>
    </w:rPr>
  </w:style>
  <w:style w:type="paragraph" w:styleId="a9">
    <w:name w:val="header"/>
    <w:basedOn w:val="a"/>
    <w:link w:val="Char"/>
    <w:rsid w:val="00C048F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9"/>
    <w:rsid w:val="00C048FF"/>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22</Pages>
  <Words>1582</Words>
  <Characters>9021</Characters>
  <Application>Microsoft Office Word</Application>
  <DocSecurity>0</DocSecurity>
  <Lines>75</Lines>
  <Paragraphs>21</Paragraphs>
  <ScaleCrop>false</ScaleCrop>
  <Company/>
  <LinksUpToDate>false</LinksUpToDate>
  <CharactersWithSpaces>10582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空格符</dc:creator>
  <cp:lastModifiedBy>Lenovo</cp:lastModifiedBy>
  <cp:revision>2</cp:revision>
  <dcterms:created xsi:type="dcterms:W3CDTF">2024-03-15T00:42:00Z</dcterms:created>
  <dcterms:modified xsi:type="dcterms:W3CDTF">2024-03-27T00:47:00Z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7DDC7D91966145F8822F05F171CD08BE_11</vt:lpwstr>
  </property>
</Properties>
</file>