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xmlns:r="http://schemas.openxmlformats.org/officeDocument/2006/relationships">
  <w:body>
    <w:p>
      <w:pPr>
        <w:pStyle w:val="000002"/>
        <w:ind/>
        <w:rPr>
          <w:rFonts w:ascii="Times New Roman" w:hAnsi="Times New Roman" w:cs="Times New Roman" w:eastAsiaTheme="majorEastAsia"/>
          <w:color w:val="auto"/>
          <w:sz w:val="72"/>
          <w:szCs w:val="72"/>
        </w:rPr>
      </w:pPr>
      <w:r>
        <w:rPr>
          <w:rFonts w:ascii="Times New Roman" w:hAnsi="Times New Roman" w:cs="Times New Roman" w:eastAsiaTheme="majorEastAsia"/>
          <w:color w:val="auto"/>
          <w:sz w:val="72"/>
          <w:szCs w:val="72"/>
        </w:rPr>
        <w:t>卫星应急指挥系统技术维保服务意向供应商</w:t>
      </w:r>
      <w:bookmarkStart w:id="1" w:name="_Toc532916737"/>
      <w:bookmarkStart w:id="2" w:name="_Toc28405"/>
      <w:r>
        <w:rPr>
          <w:rFonts w:ascii="Times New Roman" w:hAnsi="Times New Roman" w:cs="Times New Roman" w:eastAsiaTheme="majorEastAsia"/>
          <w:color w:val="auto"/>
          <w:sz w:val="72"/>
          <w:szCs w:val="72"/>
        </w:rPr>
        <w:t>采购文件</w:t>
      </w:r>
      <w:bookmarkEnd w:id="1"/>
      <w:bookmarkEnd w:id="2"/>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560"/>
        <w:rPr>
          <w:rFonts w:ascii="Times New Roman" w:hAnsi="Times New Roman" w:cs="Times New Roman"/>
        </w:rPr>
      </w:pPr>
    </w:p>
    <w:p>
      <w:pPr>
        <w:ind w:firstLine="2811" w:firstLineChars="1000"/>
        <w:rPr>
          <w:rFonts w:ascii="Times New Roman" w:hAnsi="Times New Roman" w:eastAsia="仿宋" w:cs="Times New Roman"/>
          <w:b/>
          <w:bCs/>
          <w:sz w:val="28"/>
          <w:szCs w:val="28"/>
        </w:rPr>
      </w:pPr>
      <w:r>
        <w:rPr>
          <w:rFonts w:ascii="Times New Roman" w:hAnsi="Times New Roman" w:eastAsia="仿宋" w:cs="Times New Roman"/>
          <w:b/>
          <w:bCs/>
          <w:sz w:val="28"/>
          <w:szCs w:val="28"/>
        </w:rPr>
        <w:t>采购单位：福建省福州环境监测中心站</w:t>
      </w:r>
    </w:p>
    <w:p>
      <w:pPr>
        <w:ind w:firstLine="2811" w:firstLineChars="1000"/>
        <w:rPr>
          <w:rFonts w:ascii="Times New Roman" w:hAnsi="Times New Roman" w:eastAsia="仿宋" w:cs="Times New Roman"/>
          <w:b/>
          <w:bCs/>
          <w:sz w:val="28"/>
          <w:szCs w:val="28"/>
        </w:rPr>
      </w:pPr>
      <w:r>
        <w:rPr>
          <w:rFonts w:ascii="Times New Roman" w:hAnsi="Times New Roman" w:eastAsia="仿宋" w:cs="Times New Roman"/>
          <w:b/>
          <w:bCs/>
          <w:sz w:val="28"/>
          <w:szCs w:val="28"/>
        </w:rPr>
        <w:t>项目编号：FZHJJC-202</w:t>
      </w:r>
      <w:r>
        <w:rPr>
          <w:rFonts w:hint="eastAsia" w:ascii="Times New Roman" w:hAnsi="Times New Roman" w:eastAsia="仿宋" w:cs="Times New Roman"/>
          <w:b/>
          <w:bCs/>
          <w:sz w:val="28"/>
          <w:szCs w:val="28"/>
        </w:rPr>
        <w:t>5001</w:t>
      </w:r>
    </w:p>
    <w:p>
      <w:pPr>
        <w:ind w:firstLine="2811" w:firstLineChars="1000"/>
        <w:rPr>
          <w:rFonts w:ascii="Times New Roman" w:hAnsi="Times New Roman" w:eastAsia="仿宋" w:cs="Times New Roman"/>
          <w:sz w:val="28"/>
          <w:szCs w:val="28"/>
        </w:rPr>
      </w:pPr>
      <w:r>
        <w:rPr>
          <w:rFonts w:ascii="Times New Roman" w:hAnsi="Times New Roman" w:eastAsia="仿宋" w:cs="Times New Roman"/>
          <w:b/>
          <w:bCs/>
          <w:sz w:val="28"/>
          <w:szCs w:val="28"/>
        </w:rPr>
        <w:t>时    间：二〇二</w:t>
      </w:r>
      <w:r>
        <w:rPr>
          <w:rFonts w:hint="eastAsia" w:ascii="Times New Roman" w:hAnsi="Times New Roman" w:eastAsia="仿宋" w:cs="Times New Roman"/>
          <w:b/>
          <w:bCs/>
          <w:sz w:val="28"/>
          <w:szCs w:val="28"/>
        </w:rPr>
        <w:t>五</w:t>
      </w:r>
      <w:r>
        <w:rPr>
          <w:rFonts w:ascii="Times New Roman" w:hAnsi="Times New Roman" w:eastAsia="仿宋" w:cs="Times New Roman"/>
          <w:b/>
          <w:bCs/>
          <w:sz w:val="28"/>
          <w:szCs w:val="28"/>
        </w:rPr>
        <w:t>年</w:t>
      </w:r>
      <w:r>
        <w:rPr>
          <w:rFonts w:hint="eastAsia" w:ascii="Times New Roman" w:hAnsi="Times New Roman" w:eastAsia="仿宋" w:cs="Times New Roman"/>
          <w:b/>
          <w:bCs/>
          <w:sz w:val="28"/>
          <w:szCs w:val="28"/>
        </w:rPr>
        <w:t>一</w:t>
      </w:r>
      <w:r>
        <w:rPr>
          <w:rFonts w:ascii="Times New Roman" w:hAnsi="Times New Roman" w:eastAsia="仿宋" w:cs="Times New Roman"/>
          <w:b/>
          <w:bCs/>
          <w:sz w:val="28"/>
          <w:szCs w:val="28"/>
        </w:rPr>
        <w:t>月</w:t>
      </w: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rPr>
          <w:rFonts w:ascii="Times New Roman" w:hAnsi="Times New Roman" w:cs="Times New Roman"/>
        </w:rPr>
      </w:pPr>
    </w:p>
    <w:p>
      <w:pPr>
        <w:ind/>
        <w:jc w:val="center"/>
        <w:rPr>
          <w:rFonts w:ascii="Times New Roman" w:hAnsi="Times New Roman" w:eastAsia="隶书" w:cs="Times New Roman"/>
          <w:sz w:val="56"/>
          <w:szCs w:val="56"/>
        </w:rPr>
      </w:pPr>
      <w:r>
        <w:rPr>
          <w:rFonts w:ascii="Times New Roman" w:hAnsi="Times New Roman" w:eastAsia="隶书" w:cs="Times New Roman"/>
          <w:sz w:val="56"/>
          <w:szCs w:val="56"/>
        </w:rPr>
        <w:t>目录</w:t>
      </w:r>
    </w:p>
    <w:p>
      <w:pPr>
        <w:pStyle w:val="000016"/>
        <w:tabs>
          <w:tab w:val="right" w:leader="dot" w:pos="9752"/>
        </w:tabs>
        <w:spacing w:line="300" w:lineRule="atLeast"/>
        <w:ind w:firstLine="420"/>
        <w:rPr>
          <w:rFonts w:ascii="Times New Roman" w:hAnsi="Times New Roman" w:cs="Times New Roman"/>
          <w:sz w:val="21"/>
          <w:szCs w:val="21"/>
        </w:rPr>
      </w:pPr>
    </w:p>
    <w:p>
      <w:pPr>
        <w:ind/>
        <w:rPr>
          <w:rFonts w:ascii="Times New Roman" w:hAnsi="Times New Roman" w:cs="Times New Roman"/>
        </w:rPr>
      </w:pPr>
    </w:p>
    <w:p>
      <w:pPr>
        <w:pStyle w:val="000016"/>
        <w:tabs>
          <w:tab w:val="right" w:leader="dot" w:pos="9752"/>
        </w:tabs>
        <w:spacing w:line="300" w:lineRule="atLeast"/>
        <w:ind w:firstLine="420"/>
        <w:rPr>
          <w:rFonts w:ascii="Times New Roman" w:hAnsi="Times New Roman" w:cs="Times New Roman"/>
          <w:sz w:val="21"/>
          <w:szCs w:val="21"/>
        </w:rPr>
      </w:pPr>
    </w:p>
    <w:p>
      <w:pPr>
        <w:pStyle w:val="000016"/>
        <w:tabs>
          <w:tab w:val="right" w:leader="dot" w:pos="9742"/>
        </w:tabs>
        <w:spacing w:line="500" w:lineRule="exact"/>
        <w:ind w:firstLine="480"/>
        <w:rPr>
          <w:rFonts w:ascii="Times New Roman" w:hAnsi="Times New Roman" w:cs="Times New Roman"/>
          <w:sz w:val="40"/>
          <w:szCs w:val="40"/>
        </w:rPr>
      </w:pPr>
      <w:r>
        <w:rPr/>
        <w:fldChar w:fldCharType="begin"/>
      </w:r>
      <w:r>
        <w:rPr/>
        <w:instrText xml:space="preserve"> HYPERLINK \l "_Toc532916736" </w:instrText>
      </w:r>
      <w:r>
        <w:rPr/>
        <w:fldChar w:fldCharType="separate"/>
      </w:r>
      <w:r>
        <w:rPr>
          <w:rFonts w:ascii="Times New Roman" w:hAnsi="Times New Roman" w:cs="Times New Roman"/>
          <w:sz w:val="40"/>
          <w:szCs w:val="40"/>
        </w:rPr>
        <w:t>卫星应急指挥系统技术维保服务意向供应商采购项目</w:t>
      </w:r>
      <w:r>
        <w:rPr>
          <w:rFonts w:ascii="Times New Roman" w:hAnsi="Times New Roman" w:cs="Times New Roman"/>
          <w:sz w:val="40"/>
          <w:szCs w:val="40"/>
        </w:rPr>
        <w:fldChar w:fldCharType="end"/>
      </w:r>
      <w:r>
        <w:rPr>
          <w:rFonts w:ascii="Times New Roman" w:hAnsi="Times New Roman" w:cs="Times New Roman"/>
          <w:sz w:val="40"/>
          <w:szCs w:val="40"/>
        </w:rPr>
        <w:fldChar w:fldCharType="begin"/>
      </w:r>
      <w:r>
        <w:rPr>
          <w:rFonts w:ascii="Times New Roman" w:hAnsi="Times New Roman" w:cs="Times New Roman"/>
          <w:sz w:val="40"/>
          <w:szCs w:val="40"/>
        </w:rPr>
        <w:instrText xml:space="preserve">TOC \o "1-4" \h  \u </w:instrText>
      </w:r>
      <w:r>
        <w:rPr>
          <w:rFonts w:ascii="Times New Roman" w:hAnsi="Times New Roman" w:cs="Times New Roman"/>
          <w:sz w:val="40"/>
          <w:szCs w:val="40"/>
        </w:rPr>
        <w:fldChar w:fldCharType="separate"/>
      </w:r>
    </w:p>
    <w:p>
      <w:pPr>
        <w:pStyle w:val="000016"/>
        <w:tabs>
          <w:tab w:val="right" w:leader="dot" w:pos="9742"/>
        </w:tabs>
        <w:spacing w:line="500" w:lineRule="exact"/>
        <w:ind w:firstLine="480"/>
        <w:rPr>
          <w:rFonts w:ascii="Times New Roman" w:hAnsi="Times New Roman" w:cs="Times New Roman"/>
          <w:sz w:val="40"/>
          <w:szCs w:val="40"/>
        </w:rPr>
      </w:pPr>
      <w:r>
        <w:rPr/>
        <w:fldChar w:fldCharType="begin"/>
      </w:r>
      <w:r>
        <w:rPr/>
        <w:instrText xml:space="preserve"> HYPERLINK \l "_Toc532916737" </w:instrText>
      </w:r>
      <w:r>
        <w:rPr/>
        <w:fldChar w:fldCharType="separate"/>
      </w:r>
      <w:r>
        <w:rPr>
          <w:rFonts w:ascii="Times New Roman" w:hAnsi="Times New Roman" w:cs="Times New Roman"/>
          <w:sz w:val="40"/>
          <w:szCs w:val="40"/>
        </w:rPr>
        <w:t>采购文件</w:t>
        <w:tab/>
      </w:r>
      <w:r>
        <w:rPr>
          <w:rFonts w:ascii="Times New Roman" w:hAnsi="Times New Roman" w:cs="Times New Roman"/>
          <w:sz w:val="40"/>
          <w:szCs w:val="40"/>
        </w:rPr>
        <w:fldChar w:fldCharType="begin"/>
      </w:r>
      <w:r>
        <w:rPr>
          <w:rFonts w:ascii="Times New Roman" w:hAnsi="Times New Roman" w:cs="Times New Roman"/>
          <w:sz w:val="40"/>
          <w:szCs w:val="40"/>
        </w:rPr>
        <w:instrText xml:space="preserve"> PAGEREF _Toc532916737 \h </w:instrText>
      </w:r>
      <w:r>
        <w:rPr>
          <w:rFonts w:ascii="Times New Roman" w:hAnsi="Times New Roman" w:cs="Times New Roman"/>
          <w:sz w:val="40"/>
          <w:szCs w:val="40"/>
        </w:rPr>
        <w:fldChar w:fldCharType="separate"/>
      </w:r>
      <w:r>
        <w:rPr>
          <w:rFonts w:ascii="Times New Roman" w:hAnsi="Times New Roman" w:cs="Times New Roman"/>
          <w:sz w:val="40"/>
          <w:szCs w:val="40"/>
        </w:rPr>
        <w:t>1</w:t>
      </w:r>
      <w:r>
        <w:rPr>
          <w:rFonts w:ascii="Times New Roman" w:hAnsi="Times New Roman" w:cs="Times New Roman"/>
          <w:sz w:val="40"/>
          <w:szCs w:val="40"/>
        </w:rPr>
        <w:fldChar w:fldCharType="end"/>
      </w:r>
      <w:r>
        <w:rPr>
          <w:rFonts w:ascii="Times New Roman" w:hAnsi="Times New Roman" w:cs="Times New Roman"/>
          <w:sz w:val="40"/>
          <w:szCs w:val="40"/>
        </w:rPr>
        <w:fldChar w:fldCharType="end"/>
      </w:r>
    </w:p>
    <w:p>
      <w:pPr>
        <w:pStyle w:val="000016"/>
        <w:tabs>
          <w:tab w:val="right" w:leader="dot" w:pos="9742"/>
        </w:tabs>
        <w:spacing w:line="500" w:lineRule="exact"/>
        <w:ind w:firstLine="480"/>
        <w:rPr>
          <w:rFonts w:ascii="Times New Roman" w:hAnsi="Times New Roman" w:cs="Times New Roman"/>
          <w:sz w:val="40"/>
          <w:szCs w:val="40"/>
        </w:rPr>
      </w:pPr>
      <w:r>
        <w:rPr/>
        <w:fldChar w:fldCharType="begin"/>
      </w:r>
      <w:r>
        <w:rPr/>
        <w:instrText xml:space="preserve"> HYPERLINK \l "_Toc532916738" </w:instrText>
      </w:r>
      <w:r>
        <w:rPr/>
        <w:fldChar w:fldCharType="separate"/>
      </w:r>
      <w:r>
        <w:rPr>
          <w:rFonts w:ascii="Times New Roman" w:hAnsi="Times New Roman" w:cs="Times New Roman"/>
          <w:sz w:val="40"/>
          <w:szCs w:val="40"/>
        </w:rPr>
        <w:t>第一章  采购邀请函</w:t>
        <w:tab/>
      </w:r>
      <w:r>
        <w:rPr>
          <w:rFonts w:ascii="Times New Roman" w:hAnsi="Times New Roman" w:cs="Times New Roman"/>
          <w:sz w:val="40"/>
          <w:szCs w:val="40"/>
        </w:rPr>
        <w:fldChar w:fldCharType="begin"/>
      </w:r>
      <w:r>
        <w:rPr>
          <w:rFonts w:ascii="Times New Roman" w:hAnsi="Times New Roman" w:cs="Times New Roman"/>
          <w:sz w:val="40"/>
          <w:szCs w:val="40"/>
        </w:rPr>
        <w:instrText xml:space="preserve"> PAGEREF _Toc532916738 \h </w:instrText>
      </w:r>
      <w:r>
        <w:rPr>
          <w:rFonts w:ascii="Times New Roman" w:hAnsi="Times New Roman" w:cs="Times New Roman"/>
          <w:sz w:val="40"/>
          <w:szCs w:val="40"/>
        </w:rPr>
        <w:fldChar w:fldCharType="separate"/>
      </w:r>
      <w:r>
        <w:rPr>
          <w:rFonts w:ascii="Times New Roman" w:hAnsi="Times New Roman" w:cs="Times New Roman"/>
          <w:sz w:val="40"/>
          <w:szCs w:val="40"/>
        </w:rPr>
        <w:t>3</w:t>
      </w:r>
      <w:r>
        <w:rPr>
          <w:rFonts w:ascii="Times New Roman" w:hAnsi="Times New Roman" w:cs="Times New Roman"/>
          <w:sz w:val="40"/>
          <w:szCs w:val="40"/>
        </w:rPr>
        <w:fldChar w:fldCharType="end"/>
      </w:r>
      <w:r>
        <w:rPr>
          <w:rFonts w:ascii="Times New Roman" w:hAnsi="Times New Roman" w:cs="Times New Roman"/>
          <w:sz w:val="40"/>
          <w:szCs w:val="40"/>
        </w:rPr>
        <w:fldChar w:fldCharType="end"/>
      </w:r>
    </w:p>
    <w:p>
      <w:pPr>
        <w:pStyle w:val="000016"/>
        <w:tabs>
          <w:tab w:val="right" w:leader="dot" w:pos="9742"/>
        </w:tabs>
        <w:spacing w:line="500" w:lineRule="exact"/>
        <w:ind w:firstLine="480"/>
        <w:rPr>
          <w:rFonts w:ascii="Times New Roman" w:hAnsi="Times New Roman" w:cs="Times New Roman"/>
          <w:sz w:val="40"/>
          <w:szCs w:val="40"/>
        </w:rPr>
      </w:pPr>
      <w:r>
        <w:rPr/>
        <w:fldChar w:fldCharType="begin"/>
      </w:r>
      <w:r>
        <w:rPr/>
        <w:instrText xml:space="preserve"> HYPERLINK \l "_Toc532916739" </w:instrText>
      </w:r>
      <w:r>
        <w:rPr/>
        <w:fldChar w:fldCharType="separate"/>
      </w:r>
      <w:r>
        <w:rPr>
          <w:rFonts w:ascii="Times New Roman" w:hAnsi="Times New Roman" w:cs="Times New Roman"/>
          <w:sz w:val="40"/>
          <w:szCs w:val="40"/>
        </w:rPr>
        <w:t>第二章  供应商须知</w:t>
        <w:tab/>
      </w:r>
      <w:r>
        <w:rPr>
          <w:rFonts w:ascii="Times New Roman" w:hAnsi="Times New Roman" w:cs="Times New Roman"/>
          <w:sz w:val="40"/>
          <w:szCs w:val="40"/>
        </w:rPr>
        <w:fldChar w:fldCharType="begin"/>
      </w:r>
      <w:r>
        <w:rPr>
          <w:rFonts w:ascii="Times New Roman" w:hAnsi="Times New Roman" w:cs="Times New Roman"/>
          <w:sz w:val="40"/>
          <w:szCs w:val="40"/>
        </w:rPr>
        <w:instrText xml:space="preserve"> PAGEREF _Toc532916739 \h </w:instrText>
      </w:r>
      <w:r>
        <w:rPr>
          <w:rFonts w:ascii="Times New Roman" w:hAnsi="Times New Roman" w:cs="Times New Roman"/>
          <w:sz w:val="40"/>
          <w:szCs w:val="40"/>
        </w:rPr>
        <w:fldChar w:fldCharType="separate"/>
      </w:r>
      <w:r>
        <w:rPr>
          <w:rFonts w:ascii="Times New Roman" w:hAnsi="Times New Roman" w:cs="Times New Roman"/>
          <w:sz w:val="40"/>
          <w:szCs w:val="40"/>
        </w:rPr>
        <w:t>4</w:t>
      </w:r>
      <w:r>
        <w:rPr>
          <w:rFonts w:ascii="Times New Roman" w:hAnsi="Times New Roman" w:cs="Times New Roman"/>
          <w:sz w:val="40"/>
          <w:szCs w:val="40"/>
        </w:rPr>
        <w:fldChar w:fldCharType="end"/>
      </w:r>
      <w:r>
        <w:rPr>
          <w:rFonts w:ascii="Times New Roman" w:hAnsi="Times New Roman" w:cs="Times New Roman"/>
          <w:sz w:val="40"/>
          <w:szCs w:val="40"/>
        </w:rPr>
        <w:fldChar w:fldCharType="end"/>
      </w:r>
    </w:p>
    <w:p>
      <w:pPr>
        <w:pStyle w:val="000016"/>
        <w:tabs>
          <w:tab w:val="right" w:leader="dot" w:pos="9742"/>
        </w:tabs>
        <w:spacing w:line="500" w:lineRule="exact"/>
        <w:ind w:firstLine="800"/>
        <w:rPr>
          <w:rFonts w:ascii="Times New Roman" w:hAnsi="Times New Roman" w:cs="Times New Roman"/>
          <w:sz w:val="40"/>
          <w:szCs w:val="40"/>
        </w:rPr>
      </w:pPr>
    </w:p>
    <w:p>
      <w:pPr>
        <w:pStyle w:val="000016"/>
        <w:tabs>
          <w:tab w:val="right" w:leader="dot" w:pos="9742"/>
        </w:tabs>
        <w:spacing w:line="500" w:lineRule="exact"/>
        <w:ind w:firstLine="800"/>
        <w:rPr>
          <w:rFonts w:ascii="Times New Roman" w:hAnsi="Times New Roman" w:cs="Times New Roman"/>
          <w:sz w:val="40"/>
          <w:szCs w:val="40"/>
        </w:rPr>
      </w:pPr>
    </w:p>
    <w:p>
      <w:pPr>
        <w:pStyle w:val="000016"/>
        <w:tabs>
          <w:tab w:val="right" w:leader="dot" w:pos="9742"/>
        </w:tabs>
        <w:spacing w:line="500" w:lineRule="exact"/>
        <w:ind w:firstLine="800"/>
        <w:rPr>
          <w:rFonts w:ascii="Times New Roman" w:hAnsi="Times New Roman" w:cs="Times New Roman"/>
          <w:sz w:val="40"/>
          <w:szCs w:val="40"/>
        </w:rPr>
      </w:pPr>
      <w:r>
        <w:rPr>
          <w:rFonts w:ascii="Times New Roman" w:hAnsi="Times New Roman" w:cs="Times New Roman"/>
          <w:sz w:val="40"/>
          <w:szCs w:val="40"/>
        </w:rPr>
        <w:fldChar w:fldCharType="end"/>
      </w:r>
    </w:p>
    <w:p>
      <w:pPr>
        <w:ind/>
        <w:rPr>
          <w:rFonts w:ascii="Times New Roman" w:hAnsi="Times New Roman" w:eastAsia="隶书" w:cs="Times New Roman"/>
          <w:sz w:val="40"/>
          <w:szCs w:val="40"/>
        </w:rPr>
      </w:pPr>
    </w:p>
    <w:p>
      <w:pPr>
        <w:ind/>
        <w:rPr>
          <w:rFonts w:ascii="Times New Roman" w:hAnsi="Times New Roman" w:eastAsia="隶书" w:cs="Times New Roman"/>
          <w:sz w:val="40"/>
          <w:szCs w:val="40"/>
        </w:rPr>
      </w:pPr>
    </w:p>
    <w:p>
      <w:pPr>
        <w:ind/>
        <w:rPr>
          <w:rFonts w:ascii="Times New Roman" w:hAnsi="Times New Roman" w:eastAsia="隶书" w:cs="Times New Roman"/>
          <w:sz w:val="40"/>
          <w:szCs w:val="40"/>
        </w:rPr>
      </w:pPr>
    </w:p>
    <w:p>
      <w:pPr>
        <w:ind/>
        <w:rPr>
          <w:rFonts w:ascii="Times New Roman" w:hAnsi="Times New Roman" w:eastAsia="隶书" w:cs="Times New Roman"/>
          <w:sz w:val="40"/>
          <w:szCs w:val="40"/>
        </w:rPr>
      </w:pPr>
    </w:p>
    <w:p>
      <w:pPr>
        <w:ind/>
        <w:rPr>
          <w:rFonts w:ascii="Times New Roman" w:hAnsi="Times New Roman" w:eastAsia="隶书" w:cs="Times New Roman"/>
          <w:sz w:val="40"/>
          <w:szCs w:val="40"/>
        </w:rPr>
      </w:pPr>
    </w:p>
    <w:p>
      <w:pPr>
        <w:ind/>
        <w:rPr>
          <w:rFonts w:ascii="Times New Roman" w:hAnsi="Times New Roman" w:eastAsia="隶书" w:cs="Times New Roman"/>
          <w:sz w:val="40"/>
          <w:szCs w:val="40"/>
        </w:rPr>
      </w:pPr>
    </w:p>
    <w:p>
      <w:pPr>
        <w:ind/>
        <w:rPr>
          <w:rFonts w:ascii="Times New Roman" w:hAnsi="Times New Roman" w:eastAsia="隶书" w:cs="Times New Roman"/>
          <w:sz w:val="40"/>
          <w:szCs w:val="40"/>
        </w:rPr>
      </w:pPr>
    </w:p>
    <w:p>
      <w:pPr>
        <w:sectPr>
          <w:footerReference r:id="rId4" w:type="default"/>
          <w:pgSz w:w="11906" w:h="16838"/>
          <w:pgMar w:top="1304" w:right="1077" w:bottom="1304" w:left="1077" w:header="851" w:footer="992" w:gutter="0"/>
          <w:pgNumType/>
          <w:cols w:space="425" w:num="1"/>
          <w:docGrid w:type="lines" w:linePitch="312" w:charSpace="0"/>
        </w:sectPr>
      </w:pPr>
    </w:p>
    <w:bookmarkStart w:id="3" w:name="_Toc532916738"/>
    <w:bookmarkStart w:id="4" w:name="_Toc29546"/>
    <w:p>
      <w:pPr>
        <w:pStyle w:val="000004"/>
        <w:spacing w:after="240"/>
        <w:ind/>
        <w:jc w:val="center"/>
        <w:rPr>
          <w:rFonts w:ascii="Times New Roman" w:hAnsi="Times New Roman" w:cs="Times New Roman"/>
        </w:rPr>
      </w:pPr>
      <w:r>
        <w:rPr>
          <w:rFonts w:ascii="Times New Roman" w:hAnsi="Times New Roman" w:cs="Times New Roman"/>
        </w:rPr>
        <w:t>第一章  采购邀请</w:t>
      </w:r>
      <w:bookmarkEnd w:id="3"/>
      <w:bookmarkEnd w:id="4"/>
      <w:r>
        <w:rPr>
          <w:rFonts w:ascii="Times New Roman" w:hAnsi="Times New Roman" w:cs="Times New Roman"/>
        </w:rPr>
        <w:t>函</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kern w:val="0"/>
          <w:sz w:val="28"/>
          <w:szCs w:val="28"/>
        </w:rPr>
        <w:t>为做好卫星应急指挥系统技术维保服务，现对卫星应急指挥系统技术维保服务意向供应商采购项目进行报价邀请，本着公平、公正、公开的原则，诚邀符合资质的供应商参与本项目。</w:t>
      </w:r>
    </w:p>
    <w:p>
      <w:pPr>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凡有意参与本项目的供应商，请于2025年1月13日下午17:30时（北京时间）前提交报价及相关资格审查材料，逾期报名或资料不全不予受理。</w:t>
      </w:r>
    </w:p>
    <w:p>
      <w:pPr>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邮寄地址：福州市晋安区金鸡山路32号 福建省福州环境监测中心站</w:t>
      </w:r>
    </w:p>
    <w:p>
      <w:pPr>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联系人与联系电话：丁先生，13705935223；陈先生，13960917616。</w:t>
      </w:r>
    </w:p>
    <w:p>
      <w:pPr>
        <w:spacing w:line="360" w:lineRule="auto"/>
        <w:ind w:firstLine="560"/>
        <w:rPr>
          <w:rFonts w:ascii="Times New Roman" w:hAnsi="Times New Roman" w:eastAsia="仿宋" w:cs="Times New Roman"/>
          <w:kern w:val="0"/>
          <w:sz w:val="28"/>
          <w:szCs w:val="28"/>
        </w:rPr>
      </w:pPr>
    </w:p>
    <w:p>
      <w:pPr>
        <w:spacing w:line="360" w:lineRule="auto"/>
        <w:ind w:firstLine="560"/>
        <w:rPr>
          <w:rFonts w:ascii="Times New Roman" w:hAnsi="Times New Roman" w:cs="Times New Roman"/>
        </w:rPr>
      </w:pPr>
    </w:p>
    <w:p>
      <w:pPr>
        <w:spacing w:line="360" w:lineRule="auto"/>
        <w:ind w:firstLine="560"/>
        <w:rPr>
          <w:rFonts w:ascii="Times New Roman" w:hAnsi="Times New Roman" w:cs="Times New Roman"/>
        </w:rPr>
      </w:pPr>
    </w:p>
    <w:p>
      <w:pPr>
        <w:spacing w:line="360" w:lineRule="auto"/>
        <w:ind w:firstLine="560"/>
        <w:rPr>
          <w:rFonts w:ascii="Times New Roman" w:hAnsi="Times New Roman" w:cs="Times New Roman"/>
        </w:rPr>
      </w:pPr>
    </w:p>
    <w:p>
      <w:pPr>
        <w:spacing w:line="360" w:lineRule="auto"/>
        <w:ind w:firstLine="560"/>
        <w:rPr>
          <w:rFonts w:ascii="Times New Roman" w:hAnsi="Times New Roman" w:cs="Times New Roman"/>
        </w:rPr>
      </w:pPr>
    </w:p>
    <w:p>
      <w:pPr>
        <w:spacing w:line="360" w:lineRule="auto"/>
        <w:ind w:firstLine="560"/>
        <w:rPr>
          <w:rFonts w:ascii="Times New Roman" w:hAnsi="Times New Roman" w:cs="Times New Roman"/>
        </w:rPr>
      </w:pPr>
    </w:p>
    <w:p>
      <w:pPr>
        <w:spacing w:line="360" w:lineRule="auto"/>
        <w:ind w:firstLine="560"/>
        <w:rPr>
          <w:rFonts w:ascii="Times New Roman" w:hAnsi="Times New Roman" w:cs="Times New Roman"/>
        </w:rPr>
      </w:pPr>
    </w:p>
    <w:p>
      <w:pPr>
        <w:spacing w:line="360" w:lineRule="auto"/>
        <w:ind w:firstLine="560"/>
        <w:rPr>
          <w:rFonts w:ascii="Times New Roman" w:hAnsi="Times New Roman" w:cs="Times New Roman"/>
        </w:rPr>
      </w:pPr>
    </w:p>
    <w:p>
      <w:pPr>
        <w:spacing w:line="360" w:lineRule="auto"/>
        <w:ind w:firstLine="560"/>
        <w:rPr>
          <w:rFonts w:ascii="Times New Roman" w:hAnsi="Times New Roman" w:cs="Times New Roman"/>
        </w:rPr>
      </w:pPr>
    </w:p>
    <w:p>
      <w:pPr>
        <w:spacing w:line="360" w:lineRule="auto"/>
        <w:ind w:firstLine="560"/>
        <w:rPr>
          <w:rFonts w:ascii="Times New Roman" w:hAnsi="Times New Roman" w:cs="Times New Roman"/>
        </w:rPr>
      </w:pPr>
    </w:p>
    <w:p>
      <w:pPr>
        <w:spacing w:line="360" w:lineRule="auto"/>
        <w:ind w:firstLine="560"/>
        <w:rPr>
          <w:rFonts w:ascii="Times New Roman" w:hAnsi="Times New Roman" w:cs="Times New Roman"/>
        </w:rPr>
      </w:pPr>
    </w:p>
    <w:p>
      <w:pPr>
        <w:wordWrap w:val="false"/>
        <w:spacing w:line="360" w:lineRule="auto"/>
        <w:ind w:firstLine="560"/>
        <w:jc w:val="right"/>
        <w:rPr>
          <w:rFonts w:ascii="Times New Roman" w:hAnsi="Times New Roman" w:eastAsia="仿宋" w:cs="Times New Roman"/>
          <w:sz w:val="28"/>
          <w:szCs w:val="28"/>
        </w:rPr>
      </w:pPr>
      <w:r>
        <w:rPr>
          <w:rFonts w:ascii="Times New Roman" w:hAnsi="Times New Roman" w:eastAsia="仿宋" w:cs="Times New Roman"/>
          <w:sz w:val="28"/>
          <w:szCs w:val="28"/>
        </w:rPr>
        <w:t>福建省福州环境监测中心站</w:t>
      </w:r>
    </w:p>
    <w:p>
      <w:pPr>
        <w:wordWrap w:val="false"/>
        <w:spacing w:line="360" w:lineRule="auto"/>
        <w:ind w:firstLine="560"/>
        <w:jc w:val="right"/>
        <w:rPr>
          <w:rFonts w:ascii="Times New Roman" w:hAnsi="Times New Roman" w:cs="Times New Roman"/>
        </w:rPr>
      </w:pPr>
      <w:r>
        <w:rPr>
          <w:rFonts w:ascii="Times New Roman" w:hAnsi="Times New Roman" w:eastAsia="仿宋" w:cs="Times New Roman"/>
          <w:sz w:val="28"/>
          <w:szCs w:val="28"/>
        </w:rPr>
        <w:t xml:space="preserve">                                    202</w:t>
      </w:r>
      <w:r>
        <w:rPr>
          <w:rFonts w:hint="eastAsia" w:ascii="Times New Roman" w:hAnsi="Times New Roman" w:eastAsia="仿宋" w:cs="Times New Roman"/>
          <w:sz w:val="28"/>
          <w:szCs w:val="28"/>
        </w:rPr>
        <w:t>5</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1</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9</w:t>
      </w:r>
      <w:r>
        <w:rPr>
          <w:rFonts w:ascii="Times New Roman" w:hAnsi="Times New Roman" w:eastAsia="仿宋" w:cs="Times New Roman"/>
          <w:sz w:val="28"/>
          <w:szCs w:val="28"/>
        </w:rPr>
        <w:t>日</w:t>
      </w:r>
    </w:p>
    <w:p>
      <w:pPr>
        <w:widowControl/>
        <w:ind/>
        <w:jc w:val="left"/>
        <w:rPr>
          <w:rFonts w:ascii="Times New Roman" w:hAnsi="Times New Roman" w:cs="Times New Roman"/>
        </w:rPr>
      </w:pPr>
      <w:r>
        <w:rPr>
          <w:rFonts w:ascii="Times New Roman" w:hAnsi="Times New Roman" w:cs="Times New Roman"/>
        </w:rPr>
        <w:br w:type="page"/>
      </w:r>
    </w:p>
    <w:bookmarkStart w:id="5" w:name="_Toc532916739"/>
    <w:bookmarkStart w:id="6" w:name="_Toc1074"/>
    <w:p>
      <w:pPr>
        <w:pStyle w:val="000004"/>
        <w:spacing w:after="240"/>
        <w:ind/>
        <w:jc w:val="center"/>
        <w:rPr>
          <w:rFonts w:ascii="Times New Roman" w:hAnsi="Times New Roman" w:cs="Times New Roman"/>
        </w:rPr>
      </w:pPr>
      <w:r>
        <w:rPr>
          <w:rFonts w:ascii="Times New Roman" w:hAnsi="Times New Roman" w:cs="Times New Roman"/>
        </w:rPr>
        <w:t>第二章  供应商须知</w:t>
      </w:r>
      <w:bookmarkEnd w:id="5"/>
      <w:bookmarkEnd w:id="6"/>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一、项目概况</w:t>
      </w:r>
    </w:p>
    <w:p>
      <w:pPr>
        <w:spacing w:line="540" w:lineRule="exact"/>
        <w:ind w:firstLine="555"/>
        <w:rPr>
          <w:rFonts w:ascii="Times New Roman" w:hAnsi="Times New Roman" w:eastAsia="仿宋" w:cs="Times New Roman"/>
          <w:kern w:val="0"/>
          <w:sz w:val="28"/>
          <w:szCs w:val="28"/>
        </w:rPr>
      </w:pPr>
      <w:r>
        <w:rPr>
          <w:rFonts w:hint="eastAsia" w:ascii="Times New Roman" w:hAnsi="Times New Roman" w:eastAsia="仿宋" w:cs="Times New Roman"/>
          <w:sz w:val="28"/>
          <w:szCs w:val="28"/>
        </w:rPr>
        <w:t>（一）</w:t>
      </w:r>
      <w:r>
        <w:rPr>
          <w:rFonts w:ascii="Times New Roman" w:hAnsi="Times New Roman" w:eastAsia="仿宋" w:cs="Times New Roman"/>
          <w:sz w:val="28"/>
          <w:szCs w:val="28"/>
        </w:rPr>
        <w:t>项目名称：</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025年度卫星应急指挥系统技术维保服务意向供应商采购项目</w:t>
      </w:r>
    </w:p>
    <w:p>
      <w:pPr>
        <w:spacing w:line="540" w:lineRule="exact"/>
        <w:ind w:firstLine="555"/>
        <w:rPr>
          <w:rFonts w:ascii="Times New Roman" w:hAnsi="Times New Roman" w:eastAsia="仿宋" w:cs="Times New Roman"/>
          <w:sz w:val="28"/>
          <w:szCs w:val="28"/>
        </w:rPr>
      </w:pPr>
      <w:r>
        <w:rPr>
          <w:rFonts w:hint="eastAsia" w:ascii="Times New Roman" w:hAnsi="Times New Roman" w:eastAsia="仿宋" w:cs="Times New Roman"/>
          <w:sz w:val="28"/>
          <w:szCs w:val="28"/>
        </w:rPr>
        <w:t>（二）</w:t>
      </w:r>
      <w:r>
        <w:rPr>
          <w:rFonts w:ascii="Times New Roman" w:hAnsi="Times New Roman" w:eastAsia="仿宋" w:cs="Times New Roman"/>
          <w:sz w:val="28"/>
          <w:szCs w:val="28"/>
        </w:rPr>
        <w:t>项目地址：福州市晋安区金鸡山路32号</w:t>
      </w:r>
    </w:p>
    <w:p>
      <w:pPr>
        <w:spacing w:line="540" w:lineRule="exact"/>
        <w:ind w:firstLine="555"/>
        <w:rPr>
          <w:rFonts w:ascii="Times New Roman" w:hAnsi="Times New Roman" w:eastAsia="仿宋" w:cs="Times New Roman"/>
          <w:sz w:val="28"/>
          <w:szCs w:val="28"/>
        </w:rPr>
      </w:pPr>
      <w:r>
        <w:rPr>
          <w:rFonts w:hint="eastAsia" w:ascii="Times New Roman" w:hAnsi="Times New Roman" w:eastAsia="仿宋" w:cs="Times New Roman"/>
          <w:sz w:val="28"/>
          <w:szCs w:val="28"/>
        </w:rPr>
        <w:t>（三）</w:t>
      </w:r>
      <w:r>
        <w:rPr>
          <w:rFonts w:ascii="Times New Roman" w:hAnsi="Times New Roman" w:eastAsia="仿宋" w:cs="Times New Roman"/>
          <w:sz w:val="28"/>
          <w:szCs w:val="28"/>
        </w:rPr>
        <w:t>服务期限：</w:t>
      </w:r>
      <w:r>
        <w:rPr>
          <w:rFonts w:hint="eastAsia" w:ascii="Times New Roman" w:hAnsi="Times New Roman" w:eastAsia="仿宋" w:cs="Times New Roman"/>
          <w:sz w:val="28"/>
          <w:szCs w:val="28"/>
        </w:rPr>
        <w:t>3个月</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（四）采购限价：本项目采购价格以2.5万元为上限。</w:t>
      </w:r>
    </w:p>
    <w:p>
      <w:pPr>
        <w:pStyle w:val="000017"/>
        <w:spacing w:before="60" w:after="60" w:line="54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sz w:val="28"/>
          <w:szCs w:val="28"/>
        </w:rPr>
        <w:t>（五）采购要求：</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1、服务要求</w:t>
      </w:r>
    </w:p>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1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①</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提供卫星通信信道租赁。为现有的卫星应急通信系统提供Ku波段、带宽为4M的卫星宽带独享链路及接入，用于应急通信指挥，图象、伴音、数据、话音传输。提供累计时长为10小时内的星通信信道租赁服务（以15分钟为计算单位）。超出部分按（600元/15分钟）另外结算。</w:t>
      </w:r>
    </w:p>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2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②</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地面站卫星系统维护。范围包括：卫星天线、卫星室外单元、卫星室内单元、编解码系统、音视频系统、卫星机房辅助设备等。</w:t>
      </w:r>
    </w:p>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3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③</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静中通移动指挥通信车维护。范围包括：车载静中通卫星天线及卫星通信系统、音视频系统、显示系统、指挥调度平台、集中控制系统、供电系统、平衡支撑系统、短波/超短波系统、无线传输系统、广播扩音系统、车辆平衡系统、升降及照明系统、办公系统、车内调温系统等。</w:t>
      </w:r>
    </w:p>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④</w:t>
      </w:r>
      <w:r>
        <w:rPr>
          <w:rFonts w:hint="eastAsia" w:ascii="Times New Roman" w:hAnsi="Times New Roman" w:eastAsia="仿宋" w:cs="Times New Roman"/>
          <w:sz w:val="28"/>
          <w:szCs w:val="28"/>
        </w:rPr>
        <w:t>提供突</w:t>
      </w:r>
      <w:r>
        <w:rPr>
          <w:rFonts w:ascii="Times New Roman" w:hAnsi="Times New Roman" w:eastAsia="仿宋" w:cs="Times New Roman"/>
          <w:sz w:val="28"/>
          <w:szCs w:val="28"/>
        </w:rPr>
        <w:t>发事件</w:t>
      </w:r>
      <w:r>
        <w:rPr>
          <w:rFonts w:hint="eastAsia" w:ascii="Times New Roman" w:hAnsi="Times New Roman" w:eastAsia="仿宋" w:cs="Times New Roman"/>
          <w:sz w:val="28"/>
          <w:szCs w:val="28"/>
        </w:rPr>
        <w:t>应急重大活动现场保障服务，次数不限；</w:t>
      </w:r>
      <w:bookmarkStart w:id="7" w:name="OLE_LINK5"/>
      <w:r>
        <w:rPr>
          <w:rFonts w:hint="eastAsia" w:ascii="Times New Roman" w:hAnsi="Times New Roman" w:eastAsia="仿宋" w:cs="Times New Roman"/>
          <w:sz w:val="28"/>
          <w:szCs w:val="28"/>
        </w:rPr>
        <w:t>提供技术支持响应。</w:t>
      </w:r>
      <w:bookmarkEnd w:id="7"/>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微软雅黑" w:hAnsi="微软雅黑" w:eastAsia="微软雅黑" w:cs="微软雅黑"/>
          <w:sz w:val="28"/>
          <w:szCs w:val="28"/>
        </w:rPr>
        <w:t>⑤</w:t>
      </w:r>
      <w:r>
        <w:rPr>
          <w:rFonts w:hint="eastAsia" w:ascii="Times New Roman" w:hAnsi="Times New Roman" w:eastAsia="仿宋" w:cs="Times New Roman"/>
          <w:sz w:val="28"/>
          <w:szCs w:val="28"/>
        </w:rPr>
        <w:t>甲方卫星通信系统设备发生故障时，乙方提供上门检测服务，确认故障原因，上报甲方相关技术人员提供维修方案，协助维修及更换。设备故障需要维修，费用由业主方承担。</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2、服务细则</w:t>
      </w:r>
    </w:p>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1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①</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地面站定期巡检维护</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地面站卫星系统维护服务内容包括卫星天线及卫星室外单元、卫星室内单元、编解码系统、音视频系统、卫星机房辅助设备等。</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主要维护项目包括：卫星室外单元：检查卫星天线是否偏移，天线面是否有杂物、积雪、积水并做好预防护工作；卫星功率放大器、LNB连接线是否松弛、损坏；地基以及室外线路是否损坏；对BUC进行上星测试。</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卫星室内单元：对设备进行加电测试；对卫星调制解调器进行自环测试；对编解码器进行音视频测试；检查VOIP设备工作是否正常。</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卫星机房设备：检查卫星网管服务器，对其进行数据备份；检查设备柜，走线槽有无损坏；检查UPS工作是否正常；电池是否有电，是否需要更换电池；检查避雷以及接地设备是否完好；检查机房内空调制冷能力。</w:t>
      </w:r>
    </w:p>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2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②</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静中通移动指挥通信车定期巡检维护</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静中通移动指挥通信车定期巡检维护包括：车载静中通卫星天线系统、天线伺服系统、卫星调制解调器、音视频系统、显示系统、指挥调度平台、集中控制系统、供电系统、车辆平衡支撑系统、短波超短波系统、无线传输系统、扩音系统、升降杆系统、车辆照明系统、办公系统、车内调温系统。</w:t>
      </w:r>
    </w:p>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3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③</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主要维护项目包括</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整车：对整车进行加电操作检查供电系统是否正常；升降杆能否正常起降，有无损坏；车辆平衡系统能否正常工作，有无损坏；车辆照明系统能否正常工作；对扩音系统进行声音测试；对显示系统进行显示测试；对车载空调进行制冷以及制热测试。</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车载卫星系统：车载静中通卫星天线系统，检查车载静中通卫星天线是否正常；检查车载静中通卫星天线是否需要润滑处理；检查车载静中通卫星天线LNB、BUC连线是否正常；与地面站进行通信测试。</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天线伺服系统：对天线伺服系统进行取数、对星、收藏操作，看天线对星及收藏过程是否流畅；能否对准卫星。</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卫星调制解调器：对卫星调制解调器进行自环测试。</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3G公网链路：检查能否正常与卫星链路实现自动切换。</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音视频系统：对音视频系统进行声音视频测试。</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VOIP设备：检查VOIP设备工作是否正常。</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指挥调度平台：对各接入设备进行互联互通测试。</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集中控制系统：对集中控制系统进行各设备操作测试。</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短波/超短波系统：对短波/超短波系统进行通话测试。</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无线传输系统：对无线单兵图传系统进行传输显示测试；对超短波数据传输进行传输测试。</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测试发电机、市电引入，对车载UPS电池进行充电。</w:t>
      </w:r>
    </w:p>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4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④</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辅助设备维保：</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德国熊猫牌车载发电机更换机油、滤芯保养1次。</w:t>
      </w:r>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大力神牌支撑腿、俊东牌升降杆提供保养。</w:t>
      </w:r>
    </w:p>
    <w:bookmarkStart w:id="8" w:name="_Toc290622216"/>
    <w:bookmarkStart w:id="9" w:name="_Toc460431786"/>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5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⑤</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技术支持响应服务</w:t>
      </w:r>
      <w:bookmarkEnd w:id="8"/>
      <w:bookmarkEnd w:id="9"/>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每月定期对卫星应急指挥系统进行1次巡检维护。技术支持响应服务是指在指挥通信系统出现故障或需要技术支持时，中标人在最快时间内（≤4小时）赶到现场，为客户现场解决故障或进行现场技术支持工作。如遇现场无法解决的故障，及时向业主方提出维修解决方案并跟踪故障处理。现场维护服务工作结束后应根据具体的工作内容填写相应的维护情况登记表。</w:t>
      </w:r>
    </w:p>
    <w:bookmarkStart w:id="10" w:name="_Toc460431788"/>
    <w:bookmarkStart w:id="11" w:name="_Toc290622218"/>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6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⑥</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现场技术保障服务</w:t>
      </w:r>
      <w:bookmarkEnd w:id="10"/>
      <w:bookmarkEnd w:id="11"/>
    </w:p>
    <w:p>
      <w:pPr>
        <w:pStyle w:val="000017"/>
        <w:spacing w:before="60" w:after="60" w:line="5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重大节假日、突发事件或大型演习期间，中标人根据用户单位的需要，安排1-2名工程师提供现场技术保障服务。</w:t>
      </w:r>
    </w:p>
    <w:bookmarkStart w:id="12" w:name="_Toc460431791"/>
    <w:bookmarkStart w:id="13" w:name="_Toc290622222"/>
    <w:p>
      <w:pPr>
        <w:pStyle w:val="000017"/>
        <w:spacing w:before="60" w:after="60" w:line="5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7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⑦</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投标人具有中华人民共和国增值电信业务经营许可证，业务种类：国内甚小口径终端地球站通信业务。中标人按要求建立维护技术档案，出具相关维护服务报告</w:t>
      </w:r>
      <w:bookmarkEnd w:id="12"/>
      <w:bookmarkEnd w:id="13"/>
      <w:r>
        <w:rPr>
          <w:rFonts w:hint="eastAsia" w:ascii="Times New Roman" w:hAnsi="Times New Roman" w:eastAsia="仿宋" w:cs="Times New Roman"/>
          <w:sz w:val="28"/>
          <w:szCs w:val="28"/>
        </w:rPr>
        <w:t>。</w:t>
      </w:r>
    </w:p>
    <w:p>
      <w:pPr>
        <w:ind w:firstLine="613" w:firstLineChars="219"/>
        <w:rPr>
          <w:rFonts w:ascii="仿宋" w:hAnsi="仿宋" w:eastAsia="仿宋" w:cs="仿宋"/>
          <w:sz w:val="28"/>
          <w:szCs w:val="28"/>
        </w:rPr>
      </w:pPr>
      <w:r>
        <w:rPr>
          <w:rFonts w:hint="eastAsia" w:ascii="仿宋" w:hAnsi="仿宋" w:eastAsia="仿宋" w:cs="仿宋"/>
          <w:sz w:val="28"/>
          <w:szCs w:val="28"/>
        </w:rPr>
        <w:t>（六）其他要求</w:t>
      </w:r>
    </w:p>
    <w:p>
      <w:pPr>
        <w:spacing w:line="540" w:lineRule="exact"/>
        <w:ind w:left="630" w:leftChars="300"/>
        <w:rPr>
          <w:rFonts w:ascii="Times New Roman" w:hAnsi="Times New Roman" w:eastAsia="仿宋" w:cs="Times New Roman"/>
          <w:sz w:val="28"/>
          <w:szCs w:val="28"/>
        </w:rPr>
      </w:pPr>
      <w:r>
        <w:rPr>
          <w:rFonts w:hint="eastAsia" w:ascii="Times New Roman" w:hAnsi="Times New Roman" w:eastAsia="仿宋" w:cs="Times New Roman"/>
          <w:sz w:val="28"/>
          <w:szCs w:val="28"/>
        </w:rPr>
        <w:t>涉密责任</w:t>
      </w:r>
    </w:p>
    <w:p>
      <w:pPr>
        <w:spacing w:line="540" w:lineRule="exact"/>
        <w:ind w:left="630" w:leftChars="300"/>
        <w:rPr>
          <w:rFonts w:ascii="Times New Roman" w:hAnsi="Times New Roman" w:eastAsia="仿宋" w:cs="Times New Roman"/>
          <w:sz w:val="28"/>
          <w:szCs w:val="28"/>
        </w:rPr>
      </w:pPr>
      <w:r>
        <w:rPr>
          <w:rFonts w:hint="eastAsia" w:ascii="Times New Roman" w:hAnsi="Times New Roman" w:eastAsia="仿宋" w:cs="Times New Roman"/>
          <w:sz w:val="28"/>
          <w:szCs w:val="28"/>
        </w:rPr>
        <w:t>乙方：</w:t>
      </w:r>
    </w:p>
    <w:p>
      <w:pPr>
        <w:spacing w:line="540" w:lineRule="exact"/>
        <w:ind w:left="630" w:leftChars="300"/>
        <w:rPr>
          <w:rFonts w:ascii="仿宋" w:hAnsi="仿宋" w:eastAsia="仿宋" w:cs="仿宋"/>
          <w:sz w:val="28"/>
          <w:szCs w:val="28"/>
        </w:rPr>
      </w:pPr>
      <w:r>
        <w:rPr>
          <w:rFonts w:hint="eastAsia" w:ascii="仿宋" w:hAnsi="仿宋" w:eastAsia="仿宋" w:cs="仿宋"/>
          <w:sz w:val="28"/>
          <w:szCs w:val="28"/>
        </w:rPr>
        <w:t>⑴保密内容（包含技术信息和经营信息）：乙方应对甲方提供的所有监测数据保密，不得泄露给任何第三方。</w:t>
      </w:r>
    </w:p>
    <w:p>
      <w:pPr>
        <w:spacing w:line="540" w:lineRule="exact"/>
        <w:ind w:left="630" w:leftChars="300"/>
        <w:rPr>
          <w:rFonts w:ascii="仿宋" w:hAnsi="仿宋" w:eastAsia="仿宋" w:cs="仿宋"/>
          <w:sz w:val="28"/>
          <w:szCs w:val="28"/>
        </w:rPr>
      </w:pPr>
      <w:r>
        <w:rPr>
          <w:rFonts w:hint="eastAsia" w:ascii="仿宋" w:hAnsi="仿宋" w:eastAsia="仿宋" w:cs="仿宋"/>
          <w:sz w:val="28"/>
          <w:szCs w:val="28"/>
        </w:rPr>
        <w:t>⑵涉密人员范围：限定在与该项目有关的人员范围内。</w:t>
      </w:r>
    </w:p>
    <w:p>
      <w:pPr>
        <w:spacing w:line="540" w:lineRule="exact"/>
        <w:ind w:left="630" w:leftChars="300"/>
        <w:rPr>
          <w:rFonts w:ascii="仿宋" w:hAnsi="仿宋" w:eastAsia="仿宋" w:cs="仿宋"/>
          <w:sz w:val="28"/>
          <w:szCs w:val="28"/>
        </w:rPr>
      </w:pPr>
      <w:r>
        <w:rPr>
          <w:rFonts w:hint="eastAsia" w:ascii="仿宋" w:hAnsi="仿宋" w:eastAsia="仿宋" w:cs="仿宋"/>
          <w:sz w:val="28"/>
          <w:szCs w:val="28"/>
        </w:rPr>
        <w:t>⑶保密期限：三十年</w:t>
      </w:r>
    </w:p>
    <w:p>
      <w:pPr>
        <w:spacing w:line="540" w:lineRule="exact"/>
        <w:ind w:left="630" w:leftChars="300"/>
        <w:rPr>
          <w:rFonts w:ascii="仿宋" w:hAnsi="仿宋" w:eastAsia="仿宋" w:cs="仿宋"/>
          <w:sz w:val="28"/>
          <w:szCs w:val="28"/>
        </w:rPr>
      </w:pPr>
      <w:r>
        <w:rPr>
          <w:rFonts w:hint="eastAsia" w:ascii="仿宋" w:hAnsi="仿宋" w:eastAsia="仿宋" w:cs="仿宋"/>
          <w:sz w:val="28"/>
          <w:szCs w:val="28"/>
        </w:rPr>
        <w:t>⑷泄密责任：根据有关法规规定追究泄密责任。</w:t>
      </w:r>
    </w:p>
    <w:p>
      <w:pPr>
        <w:spacing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二、报价文件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①营业执照副本复印件（经营范围必须包含软件开发）；</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2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②</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法定代表人身份证复印件；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3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③</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法定代表人授权委托书（原件）；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4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④</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被授权人（或法定代表人）本人的身份证复印件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5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⑤</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近六个月任一个月依法纳税和缴纳社保证明材料复印件；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6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⑥</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近三年内在经营活动中没有重大违法记录，在“信用中国”无任何处罚记录、无行贿犯罪记录等作出书面承诺；</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7 \* GB3</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⑦</w:t>
      </w:r>
      <w:r>
        <w:rPr>
          <w:rFonts w:ascii="Times New Roman" w:hAnsi="Times New Roman" w:eastAsia="仿宋" w:cs="Times New Roman"/>
          <w:sz w:val="28"/>
          <w:szCs w:val="28"/>
        </w:rPr>
        <w:fldChar w:fldCharType="end"/>
      </w:r>
      <w:r>
        <w:rPr>
          <w:rFonts w:ascii="Times New Roman" w:hAnsi="Times New Roman" w:eastAsia="仿宋" w:cs="Times New Roman"/>
          <w:kern w:val="0"/>
          <w:sz w:val="28"/>
          <w:szCs w:val="28"/>
        </w:rPr>
        <w:t>202</w:t>
      </w:r>
      <w:r>
        <w:rPr>
          <w:rFonts w:ascii="Times New Roman" w:hAnsi="Times New Roman" w:eastAsia="仿宋" w:cs="Times New Roman"/>
          <w:sz w:val="28"/>
          <w:szCs w:val="28"/>
        </w:rPr>
        <w:t>5</w:t>
      </w:r>
      <w:r>
        <w:rPr>
          <w:rFonts w:ascii="Times New Roman" w:hAnsi="Times New Roman" w:eastAsia="仿宋" w:cs="Times New Roman"/>
          <w:kern w:val="0"/>
          <w:sz w:val="28"/>
          <w:szCs w:val="28"/>
        </w:rPr>
        <w:t>年度</w:t>
      </w:r>
      <w:r>
        <w:rPr>
          <w:rFonts w:ascii="Times New Roman" w:hAnsi="Times New Roman" w:eastAsia="仿宋" w:cs="Times New Roman"/>
          <w:sz w:val="28"/>
          <w:szCs w:val="28"/>
        </w:rPr>
        <w:t>卫星应急指挥系统技术维保服务采购项目报价单，格式详见附表1。</w:t>
      </w:r>
    </w:p>
    <w:p>
      <w:pPr>
        <w:spacing w:line="360" w:lineRule="auto"/>
        <w:ind w:firstLine="555"/>
        <w:rPr>
          <w:rFonts w:ascii="Times New Roman" w:hAnsi="Times New Roman" w:eastAsia="仿宋" w:cs="Times New Roman"/>
          <w:sz w:val="28"/>
          <w:szCs w:val="28"/>
        </w:rPr>
      </w:pPr>
      <w:r>
        <w:rPr>
          <w:rFonts w:ascii="Times New Roman" w:hAnsi="Times New Roman" w:eastAsia="仿宋" w:cs="Times New Roman"/>
          <w:sz w:val="28"/>
          <w:szCs w:val="28"/>
        </w:rPr>
        <w:t>上列证明材料须盖单位公章，报价材料正本一份</w:t>
      </w:r>
      <w:r>
        <w:rPr>
          <w:rFonts w:hint="eastAsia" w:ascii="Times New Roman" w:hAnsi="Times New Roman" w:eastAsia="仿宋" w:cs="Times New Roman"/>
          <w:sz w:val="28"/>
          <w:szCs w:val="28"/>
        </w:rPr>
        <w:t>，</w:t>
      </w:r>
      <w:r>
        <w:rPr>
          <w:rFonts w:ascii="Times New Roman" w:hAnsi="Times New Roman" w:eastAsia="仿宋" w:cs="Times New Roman"/>
          <w:sz w:val="28"/>
          <w:szCs w:val="28"/>
        </w:rPr>
        <w:t>副本</w:t>
      </w:r>
      <w:r>
        <w:rPr>
          <w:rFonts w:hint="eastAsia" w:ascii="Times New Roman" w:hAnsi="Times New Roman" w:eastAsia="仿宋" w:cs="Times New Roman"/>
          <w:sz w:val="28"/>
          <w:szCs w:val="28"/>
        </w:rPr>
        <w:t>壹</w:t>
      </w:r>
      <w:r>
        <w:rPr>
          <w:rFonts w:ascii="Times New Roman" w:hAnsi="Times New Roman" w:eastAsia="仿宋" w:cs="Times New Roman"/>
          <w:sz w:val="28"/>
          <w:szCs w:val="28"/>
        </w:rPr>
        <w:t>份，必须装订成册，加盖骑缝章，并密封包装。</w:t>
      </w:r>
    </w:p>
    <w:p>
      <w:pPr>
        <w:spacing w:line="360" w:lineRule="auto"/>
        <w:ind w:firstLine="555"/>
        <w:rPr>
          <w:rFonts w:ascii="Times New Roman" w:hAnsi="Times New Roman" w:eastAsia="仿宋" w:cs="Times New Roman"/>
          <w:sz w:val="28"/>
          <w:szCs w:val="28"/>
        </w:rPr>
      </w:pPr>
      <w:r>
        <w:rPr>
          <w:rFonts w:ascii="Times New Roman" w:hAnsi="Times New Roman" w:eastAsia="仿宋" w:cs="Times New Roman"/>
          <w:sz w:val="28"/>
          <w:szCs w:val="28"/>
        </w:rPr>
        <w:t>报价材料应于202</w:t>
      </w:r>
      <w:r>
        <w:rPr>
          <w:rFonts w:hint="eastAsia" w:ascii="Times New Roman" w:hAnsi="Times New Roman" w:eastAsia="仿宋" w:cs="Times New Roman"/>
          <w:sz w:val="28"/>
          <w:szCs w:val="28"/>
        </w:rPr>
        <w:t>5</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1</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13</w:t>
      </w:r>
      <w:r>
        <w:rPr>
          <w:rFonts w:ascii="Times New Roman" w:hAnsi="Times New Roman" w:eastAsia="仿宋" w:cs="Times New Roman"/>
          <w:sz w:val="28"/>
          <w:szCs w:val="28"/>
        </w:rPr>
        <w:t>日下午17:30时前（北京时间）之前送至福州市晋安区金鸡山路32号福建省福州环境监测中心站，逾期报名或资料不全不予受理。</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ascii="Times New Roman" w:hAnsi="Times New Roman" w:eastAsia="黑体" w:cs="Times New Roman"/>
          <w:kern w:val="0"/>
          <w:sz w:val="32"/>
          <w:szCs w:val="32"/>
        </w:rPr>
        <w:t>评定方式</w:t>
      </w:r>
    </w:p>
    <w:p>
      <w:pPr>
        <w:spacing w:before="120" w:beforeLines="50" w:line="360" w:lineRule="auto"/>
        <w:ind w:firstLine="556"/>
        <w:rPr>
          <w:rFonts w:ascii="Times New Roman" w:hAnsi="Times New Roman" w:eastAsia="仿宋" w:cs="Times New Roman"/>
          <w:sz w:val="28"/>
          <w:szCs w:val="28"/>
        </w:rPr>
      </w:pPr>
      <w:r>
        <w:rPr>
          <w:rFonts w:ascii="Times New Roman" w:hAnsi="Times New Roman" w:eastAsia="仿宋" w:cs="Times New Roman"/>
          <w:sz w:val="28"/>
          <w:szCs w:val="28"/>
        </w:rPr>
        <w:t>评标工作将按照客观、公正、审慎的原则，根据文件规定的评审程序、评标方法和评标标准进行独立评审。</w:t>
      </w:r>
      <w:r>
        <w:rPr>
          <w:rFonts w:hint="eastAsia" w:ascii="仿宋" w:hAnsi="仿宋" w:eastAsia="仿宋"/>
          <w:sz w:val="28"/>
          <w:szCs w:val="28"/>
        </w:rPr>
        <w:t>评标方法采用最低价评标法。</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、评审原则</w:t>
      </w:r>
    </w:p>
    <w:p>
      <w:pPr>
        <w:spacing w:line="360" w:lineRule="auto"/>
        <w:ind w:firstLine="555"/>
        <w:rPr>
          <w:rFonts w:ascii="仿宋" w:hAnsi="仿宋" w:eastAsia="仿宋"/>
          <w:sz w:val="28"/>
          <w:szCs w:val="28"/>
        </w:rPr>
      </w:pPr>
      <w:r>
        <w:rPr>
          <w:rFonts w:hint="eastAsia" w:ascii="仿宋" w:hAnsi="仿宋" w:eastAsia="仿宋"/>
          <w:sz w:val="28"/>
          <w:szCs w:val="28"/>
        </w:rPr>
        <w:t>1、需要有三家及以上符合条件的供应商，才符合评标条件，如有不足，则需要重新挂网公开询价。</w:t>
      </w:r>
    </w:p>
    <w:p>
      <w:pPr>
        <w:spacing w:line="360" w:lineRule="auto"/>
        <w:ind w:firstLine="555"/>
        <w:rPr>
          <w:rFonts w:ascii="仿宋" w:hAnsi="仿宋" w:eastAsia="仿宋" w:cs="仿宋"/>
          <w:sz w:val="28"/>
          <w:szCs w:val="28"/>
        </w:rPr>
      </w:pPr>
      <w:r>
        <w:rPr>
          <w:rFonts w:hint="eastAsia" w:ascii="仿宋" w:hAnsi="仿宋" w:eastAsia="仿宋"/>
          <w:sz w:val="28"/>
          <w:szCs w:val="28"/>
        </w:rPr>
        <w:t>2、报价材料满足报价文件全部实质性要求，价格最低者推荐为意向供应商。</w:t>
      </w:r>
    </w:p>
    <w:p>
      <w:pPr>
        <w:ind w:firstLine="640" w:firstLineChars="200"/>
        <w:rPr>
          <w:rFonts w:ascii="Times New Roman" w:hAnsi="Times New Roman" w:eastAsia="仿宋" w:cs="Times New Roman"/>
          <w:sz w:val="28"/>
          <w:szCs w:val="28"/>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、评审事项</w:t>
      </w:r>
    </w:p>
    <w:p>
      <w:pPr>
        <w:spacing w:line="360" w:lineRule="auto"/>
        <w:ind w:firstLine="561"/>
        <w:rPr>
          <w:rFonts w:ascii="Times New Roman" w:hAnsi="Times New Roman" w:eastAsia="仿宋" w:cs="Times New Roman"/>
          <w:sz w:val="28"/>
          <w:szCs w:val="28"/>
        </w:rPr>
      </w:pPr>
      <w:r>
        <w:rPr>
          <w:rFonts w:ascii="Times New Roman" w:hAnsi="Times New Roman" w:eastAsia="仿宋" w:cs="Times New Roman"/>
          <w:sz w:val="28"/>
          <w:szCs w:val="28"/>
        </w:rPr>
        <w:t>本次邀请报价本着公开、公平、公正的原则，由我站组织专家组进行评定。评审结果公示</w:t>
      </w:r>
      <w:r>
        <w:rPr>
          <w:rFonts w:hint="eastAsia" w:ascii="Times New Roman" w:hAnsi="Times New Roman" w:eastAsia="仿宋" w:cs="Times New Roman"/>
          <w:sz w:val="28"/>
          <w:szCs w:val="28"/>
        </w:rPr>
        <w:t>3</w:t>
      </w:r>
      <w:r>
        <w:rPr>
          <w:rFonts w:ascii="Times New Roman" w:hAnsi="Times New Roman" w:eastAsia="仿宋" w:cs="Times New Roman"/>
          <w:sz w:val="28"/>
          <w:szCs w:val="28"/>
        </w:rPr>
        <w:t>个工作日无异议后，签订卫星应急指挥系统技术维保服务采购项目服务合同（协议）。</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、结算方式</w:t>
      </w:r>
    </w:p>
    <w:p>
      <w:pPr>
        <w:spacing w:line="360" w:lineRule="auto"/>
        <w:ind/>
        <w:rPr>
          <w:rFonts w:ascii="仿宋" w:hAnsi="仿宋" w:eastAsia="仿宋"/>
          <w:sz w:val="28"/>
          <w:szCs w:val="28"/>
        </w:rPr>
      </w:pPr>
      <w:r>
        <w:rPr>
          <w:rFonts w:hint="eastAsia" w:ascii="仿宋" w:hAnsi="仿宋" w:eastAsia="仿宋"/>
          <w:sz w:val="28"/>
          <w:szCs w:val="28"/>
        </w:rPr>
        <w:t xml:space="preserve">   该系统运维服务：服务时间3个月，维护日期结束后一个月内，乙方提出付款申请（发票可为普票），甲方审批支付服务费用。</w:t>
      </w:r>
    </w:p>
    <w:p>
      <w:pPr>
        <w:spacing w:line="360" w:lineRule="auto"/>
        <w:ind w:firstLine="555"/>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、其他</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本次评审福建省福州环境监测中心站保留最终解释权。</w:t>
      </w:r>
    </w:p>
    <w:p>
      <w:pPr>
        <w:ind/>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ind/>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附表1</w:t>
      </w:r>
    </w:p>
    <w:p>
      <w:pPr>
        <w:ind/>
        <w:jc w:val="left"/>
        <w:rPr>
          <w:rFonts w:ascii="Times New Roman" w:hAnsi="Times New Roman" w:eastAsia="仿宋" w:cs="Times New Roman"/>
          <w:sz w:val="28"/>
          <w:szCs w:val="28"/>
        </w:rPr>
      </w:pPr>
    </w:p>
    <w:p>
      <w:pPr>
        <w:ind/>
        <w:jc w:val="center"/>
        <w:rPr>
          <w:rFonts w:ascii="Times New Roman" w:hAnsi="Times New Roman" w:cs="Times New Roman"/>
          <w:b/>
          <w:bCs/>
          <w:sz w:val="36"/>
          <w:szCs w:val="36"/>
        </w:rPr>
      </w:pPr>
      <w:r>
        <w:rPr>
          <w:rFonts w:hint="eastAsia" w:ascii="Times New Roman" w:hAnsi="Times New Roman" w:cs="Times New Roman"/>
          <w:b/>
          <w:bCs/>
          <w:sz w:val="36"/>
          <w:szCs w:val="36"/>
        </w:rPr>
        <w:t>2025年度一季度卫星应急指挥系统技术维保服务采购</w:t>
      </w:r>
    </w:p>
    <w:p>
      <w:pPr>
        <w:ind/>
        <w:jc w:val="center"/>
        <w:rPr>
          <w:rFonts w:ascii="Times New Roman" w:hAnsi="Times New Roman" w:cs="Times New Roman"/>
          <w:b/>
          <w:bCs/>
          <w:sz w:val="36"/>
          <w:szCs w:val="36"/>
        </w:rPr>
      </w:pPr>
      <w:r>
        <w:rPr>
          <w:rFonts w:hint="eastAsia" w:ascii="Times New Roman" w:hAnsi="Times New Roman" w:cs="Times New Roman"/>
          <w:b/>
          <w:bCs/>
          <w:sz w:val="36"/>
          <w:szCs w:val="36"/>
        </w:rPr>
        <w:t>项目报价单</w:t>
      </w:r>
    </w:p>
    <w:p>
      <w:pPr>
        <w:ind/>
        <w:jc w:val="center"/>
        <w:rPr>
          <w:rFonts w:ascii="Times New Roman" w:hAnsi="Times New Roman" w:cs="Times New Roman"/>
          <w:b/>
          <w:bCs/>
          <w:sz w:val="36"/>
          <w:szCs w:val="36"/>
        </w:rPr>
      </w:pPr>
    </w:p>
    <w:tbl>
      <w:tblPr>
        <w:tblStyle w:val="000018"/>
        <w:tblpPr w:leftFromText="180" w:rightFromText="180" w:vertAnchor="text" w:horzAnchor="page" w:tblpX="1357"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832"/>
        <w:gridCol w:w="2970"/>
        <w:gridCol w:w="1632"/>
        <w:gridCol w:w="970"/>
        <w:gridCol w:w="1510"/>
      </w:tblGrid>
      <w:tr>
        <w:trPr>
          <w:wBefore/>
          <w:trHeight w:val="467" w:hRule="atLeast"/>
        </w:trPr>
        <w:tc>
          <w:tcPr>
            <w:tcW w:w="841" w:type="dxa"/>
            <w:shd w:val="clear" w:color="auto" w:fill="D7D7D7"/>
            <w:vAlign w:val="center"/>
          </w:tcPr>
          <w:p>
            <w:pPr>
              <w:snapToGrid w:val="false"/>
              <w:ind/>
              <w:jc w:val="center"/>
              <w:rPr>
                <w:rFonts w:ascii="Times New Roman" w:hAnsi="Times New Roman" w:eastAsia="方正楷体简体" w:cs="Times New Roman"/>
                <w:b/>
                <w:kern w:val="0"/>
                <w:sz w:val="24"/>
                <w:szCs w:val="24"/>
              </w:rPr>
            </w:pPr>
            <w:r>
              <w:rPr>
                <w:rFonts w:ascii="Times New Roman" w:hAnsi="Times New Roman" w:eastAsia="方正楷体简体" w:cs="Times New Roman"/>
                <w:b/>
                <w:kern w:val="0"/>
                <w:sz w:val="24"/>
                <w:szCs w:val="24"/>
              </w:rPr>
              <w:t>序号</w:t>
            </w:r>
          </w:p>
        </w:tc>
        <w:tc>
          <w:tcPr>
            <w:tcW w:w="1832" w:type="dxa"/>
            <w:shd w:val="clear" w:color="auto" w:fill="D7D7D7"/>
            <w:vAlign w:val="center"/>
          </w:tcPr>
          <w:p>
            <w:pPr>
              <w:snapToGrid w:val="false"/>
              <w:ind/>
              <w:jc w:val="center"/>
              <w:rPr>
                <w:rFonts w:ascii="Times New Roman" w:hAnsi="Times New Roman" w:eastAsia="方正楷体简体" w:cs="Times New Roman"/>
                <w:b/>
                <w:kern w:val="0"/>
                <w:sz w:val="24"/>
                <w:szCs w:val="24"/>
              </w:rPr>
            </w:pPr>
            <w:r>
              <w:rPr>
                <w:rFonts w:ascii="Times New Roman" w:hAnsi="Times New Roman" w:eastAsia="方正楷体简体" w:cs="Times New Roman"/>
                <w:b/>
                <w:kern w:val="0"/>
                <w:sz w:val="24"/>
                <w:szCs w:val="24"/>
              </w:rPr>
              <w:t>名称</w:t>
            </w:r>
          </w:p>
        </w:tc>
        <w:tc>
          <w:tcPr>
            <w:tcW w:w="4602" w:type="dxa"/>
            <w:gridSpan w:val="2"/>
            <w:shd w:val="clear" w:color="auto" w:fill="D7D7D7"/>
            <w:vAlign w:val="center"/>
          </w:tcPr>
          <w:p>
            <w:pPr>
              <w:snapToGrid w:val="false"/>
              <w:ind/>
              <w:jc w:val="center"/>
              <w:rPr>
                <w:rFonts w:ascii="Times New Roman" w:hAnsi="Times New Roman" w:eastAsia="方正楷体简体" w:cs="Times New Roman"/>
                <w:b/>
                <w:kern w:val="0"/>
                <w:sz w:val="24"/>
                <w:szCs w:val="24"/>
              </w:rPr>
            </w:pPr>
          </w:p>
          <w:p>
            <w:pPr>
              <w:snapToGrid w:val="false"/>
              <w:ind/>
              <w:jc w:val="center"/>
              <w:rPr>
                <w:rFonts w:ascii="Times New Roman" w:hAnsi="Times New Roman" w:eastAsia="方正楷体简体" w:cs="Times New Roman"/>
                <w:b/>
                <w:kern w:val="0"/>
                <w:sz w:val="24"/>
                <w:szCs w:val="24"/>
              </w:rPr>
            </w:pPr>
            <w:r>
              <w:rPr>
                <w:rFonts w:hint="eastAsia" w:ascii="Times New Roman" w:hAnsi="Times New Roman" w:eastAsia="方正楷体简体" w:cs="Times New Roman"/>
                <w:b/>
                <w:kern w:val="0"/>
                <w:sz w:val="24"/>
                <w:szCs w:val="24"/>
              </w:rPr>
              <w:t>需</w:t>
            </w:r>
            <w:r>
              <w:rPr>
                <w:rFonts w:ascii="Times New Roman" w:hAnsi="Times New Roman" w:eastAsia="方正楷体简体" w:cs="Times New Roman"/>
                <w:b/>
                <w:kern w:val="0"/>
                <w:sz w:val="24"/>
                <w:szCs w:val="24"/>
              </w:rPr>
              <w:t>求</w:t>
            </w:r>
          </w:p>
        </w:tc>
        <w:tc>
          <w:tcPr>
            <w:tcW w:w="970" w:type="dxa"/>
            <w:shd w:val="clear" w:color="auto" w:fill="D7D7D7"/>
            <w:vAlign w:val="center"/>
          </w:tcPr>
          <w:p>
            <w:pPr>
              <w:snapToGrid w:val="false"/>
              <w:ind/>
              <w:jc w:val="center"/>
              <w:rPr>
                <w:rFonts w:ascii="Times New Roman" w:hAnsi="Times New Roman" w:eastAsia="方正楷体简体" w:cs="Times New Roman"/>
                <w:b/>
                <w:kern w:val="0"/>
                <w:sz w:val="24"/>
                <w:szCs w:val="24"/>
              </w:rPr>
            </w:pPr>
            <w:r>
              <w:rPr>
                <w:rFonts w:hint="eastAsia" w:ascii="Times New Roman" w:hAnsi="Times New Roman" w:eastAsia="方正楷体简体" w:cs="Times New Roman"/>
                <w:b/>
                <w:kern w:val="0"/>
                <w:sz w:val="24"/>
                <w:szCs w:val="24"/>
              </w:rPr>
              <w:t>报价</w:t>
            </w:r>
          </w:p>
        </w:tc>
        <w:tc>
          <w:tcPr>
            <w:tcW w:w="1510" w:type="dxa"/>
            <w:shd w:val="clear" w:color="auto" w:fill="D7D7D7"/>
            <w:vAlign w:val="center"/>
          </w:tcPr>
          <w:p>
            <w:pPr>
              <w:snapToGrid w:val="false"/>
              <w:ind/>
              <w:jc w:val="center"/>
              <w:rPr>
                <w:rFonts w:ascii="Times New Roman" w:hAnsi="Times New Roman" w:eastAsia="方正楷体简体" w:cs="Times New Roman"/>
                <w:b/>
                <w:kern w:val="0"/>
                <w:sz w:val="24"/>
                <w:szCs w:val="24"/>
              </w:rPr>
            </w:pPr>
            <w:r>
              <w:rPr>
                <w:rFonts w:ascii="Times New Roman" w:hAnsi="Times New Roman" w:eastAsia="方正楷体简体" w:cs="Times New Roman"/>
                <w:b/>
                <w:kern w:val="0"/>
                <w:sz w:val="24"/>
                <w:szCs w:val="24"/>
              </w:rPr>
              <w:t>备注</w:t>
            </w:r>
          </w:p>
        </w:tc>
      </w:tr>
      <w:tr>
        <w:trPr>
          <w:wBefore/>
          <w:trHeight w:val="1352" w:hRule="exact"/>
        </w:trPr>
        <w:tc>
          <w:tcPr>
            <w:tcW w:w="841" w:type="dxa"/>
            <w:vAlign w:val="center"/>
          </w:tcPr>
          <w:p>
            <w:pPr>
              <w:ind/>
              <w:jc w:val="center"/>
              <w:rPr>
                <w:rFonts w:ascii="Times New Roman" w:hAnsi="Times New Roman" w:eastAsia="方正楷体简体" w:cs="Times New Roman"/>
                <w:bCs/>
                <w:kern w:val="0"/>
                <w:sz w:val="24"/>
                <w:szCs w:val="24"/>
              </w:rPr>
            </w:pPr>
            <w:r>
              <w:rPr>
                <w:rFonts w:ascii="Times New Roman" w:hAnsi="Times New Roman" w:eastAsia="方正楷体简体" w:cs="Times New Roman"/>
                <w:bCs/>
                <w:kern w:val="0"/>
                <w:sz w:val="24"/>
                <w:szCs w:val="24"/>
              </w:rPr>
              <w:t>1</w:t>
            </w:r>
          </w:p>
        </w:tc>
        <w:tc>
          <w:tcPr>
            <w:tcW w:w="1832" w:type="dxa"/>
            <w:vAlign w:val="center"/>
          </w:tcPr>
          <w:p>
            <w:pPr>
              <w:ind/>
              <w:jc w:val="left"/>
              <w:rPr>
                <w:rFonts w:ascii="Times New Roman" w:hAnsi="Times New Roman" w:cs="Times New Roman"/>
                <w:bCs/>
                <w:kern w:val="0"/>
                <w:sz w:val="24"/>
                <w:szCs w:val="24"/>
              </w:rPr>
            </w:pPr>
            <w:r>
              <w:rPr>
                <w:rFonts w:hint="eastAsia" w:ascii="Times New Roman" w:hAnsi="Times New Roman" w:cs="Times New Roman"/>
                <w:bCs/>
                <w:kern w:val="0"/>
                <w:sz w:val="24"/>
                <w:szCs w:val="24"/>
              </w:rPr>
              <w:t>2025</w:t>
            </w:r>
            <w:r>
              <w:rPr>
                <w:rFonts w:hint="eastAsia" w:ascii="Times New Roman" w:hAnsi="Times New Roman" w:cs="Times New Roman"/>
                <w:bCs/>
                <w:kern w:val="0"/>
                <w:sz w:val="24"/>
                <w:szCs w:val="24"/>
                <w:lang w:eastAsia="zh-CN"/>
              </w:rPr>
              <w:t>年度</w:t>
            </w:r>
            <w:bookmarkStart w:id="14" w:name="_GoBack"/>
            <w:bookmarkEnd w:id="14"/>
            <w:r>
              <w:rPr>
                <w:rFonts w:hint="eastAsia" w:ascii="Times New Roman" w:hAnsi="Times New Roman" w:cs="Times New Roman"/>
                <w:bCs/>
                <w:kern w:val="0"/>
                <w:sz w:val="24"/>
                <w:szCs w:val="24"/>
              </w:rPr>
              <w:t>第一季度卫星应急指挥系统技术维保服务</w:t>
            </w:r>
          </w:p>
        </w:tc>
        <w:tc>
          <w:tcPr>
            <w:tcW w:w="4602" w:type="dxa"/>
            <w:gridSpan w:val="2"/>
            <w:vAlign w:val="center"/>
          </w:tcPr>
          <w:p>
            <w:pPr>
              <w:ind w:firstLine="420"/>
              <w:jc w:val="left"/>
              <w:rPr>
                <w:rFonts w:ascii="Times New Roman" w:hAnsi="Times New Roman" w:cs="Times New Roman"/>
                <w:bCs/>
                <w:kern w:val="0"/>
                <w:sz w:val="24"/>
                <w:szCs w:val="24"/>
              </w:rPr>
            </w:pPr>
            <w:r>
              <w:rPr>
                <w:rFonts w:hint="eastAsia" w:ascii="Times New Roman" w:hAnsi="Times New Roman" w:cs="Times New Roman"/>
                <w:bCs/>
                <w:kern w:val="0"/>
                <w:sz w:val="24"/>
                <w:szCs w:val="24"/>
              </w:rPr>
              <w:t>详见采购要求</w:t>
            </w:r>
          </w:p>
        </w:tc>
        <w:tc>
          <w:tcPr>
            <w:tcW w:w="970" w:type="dxa"/>
            <w:vAlign w:val="center"/>
          </w:tcPr>
          <w:p>
            <w:pPr>
              <w:ind/>
              <w:jc w:val="center"/>
              <w:rPr>
                <w:rFonts w:ascii="Times New Roman" w:hAnsi="Times New Roman" w:eastAsia="方正楷体简体" w:cs="Times New Roman"/>
                <w:bCs/>
                <w:color w:val="FF0000"/>
                <w:kern w:val="0"/>
                <w:sz w:val="24"/>
                <w:szCs w:val="24"/>
              </w:rPr>
            </w:pPr>
          </w:p>
        </w:tc>
        <w:tc>
          <w:tcPr>
            <w:tcW w:w="1510" w:type="dxa"/>
            <w:vAlign w:val="center"/>
          </w:tcPr>
          <w:p>
            <w:pPr>
              <w:ind/>
              <w:jc w:val="center"/>
              <w:rPr>
                <w:rFonts w:ascii="Times New Roman" w:hAnsi="Times New Roman" w:eastAsia="方正楷体简体" w:cs="Times New Roman"/>
                <w:bCs/>
                <w:kern w:val="0"/>
                <w:sz w:val="24"/>
                <w:szCs w:val="24"/>
              </w:rPr>
            </w:pPr>
          </w:p>
        </w:tc>
      </w:tr>
      <w:tr>
        <w:trPr>
          <w:wBefore/>
          <w:trHeight w:val="414" w:hRule="atLeast"/>
        </w:trPr>
        <w:tc>
          <w:tcPr>
            <w:tcW w:w="2673" w:type="dxa"/>
            <w:gridSpan w:val="2"/>
            <w:vAlign w:val="center"/>
          </w:tcPr>
          <w:p>
            <w:pPr>
              <w:ind/>
              <w:jc w:val="center"/>
              <w:rPr>
                <w:rFonts w:ascii="Times New Roman" w:hAnsi="Times New Roman" w:eastAsia="方正楷体简体" w:cs="Times New Roman"/>
                <w:b/>
                <w:kern w:val="0"/>
                <w:sz w:val="24"/>
                <w:szCs w:val="24"/>
              </w:rPr>
            </w:pPr>
            <w:r>
              <w:rPr>
                <w:rFonts w:ascii="Times New Roman" w:hAnsi="Times New Roman" w:eastAsia="方正楷体简体" w:cs="Times New Roman"/>
                <w:b/>
                <w:kern w:val="0"/>
                <w:sz w:val="24"/>
                <w:szCs w:val="24"/>
              </w:rPr>
              <w:t>合计（大写）</w:t>
            </w:r>
          </w:p>
        </w:tc>
        <w:tc>
          <w:tcPr>
            <w:tcW w:w="7082" w:type="dxa"/>
            <w:gridSpan w:val="4"/>
            <w:vAlign w:val="center"/>
          </w:tcPr>
          <w:p>
            <w:pPr>
              <w:ind w:right="344" w:rightChars="164"/>
              <w:jc w:val="right"/>
              <w:rPr>
                <w:rFonts w:ascii="Times New Roman" w:hAnsi="Times New Roman" w:eastAsia="方正楷体简体" w:cs="Times New Roman"/>
                <w:b/>
                <w:kern w:val="0"/>
                <w:sz w:val="24"/>
                <w:szCs w:val="24"/>
              </w:rPr>
            </w:pPr>
            <w:r>
              <w:rPr>
                <w:rFonts w:hint="eastAsia" w:ascii="Times New Roman" w:hAnsi="Times New Roman" w:cs="Times New Roman"/>
                <w:b/>
                <w:kern w:val="0"/>
                <w:sz w:val="24"/>
                <w:szCs w:val="24"/>
              </w:rPr>
              <w:t xml:space="preserve">                            </w:t>
            </w:r>
            <w:r>
              <w:rPr>
                <w:rFonts w:ascii="Times New Roman" w:hAnsi="Times New Roman" w:cs="Times New Roman"/>
                <w:b/>
                <w:kern w:val="0"/>
                <w:sz w:val="24"/>
                <w:szCs w:val="24"/>
              </w:rPr>
              <w:t>元</w:t>
            </w:r>
          </w:p>
        </w:tc>
      </w:tr>
      <w:tr>
        <w:trPr>
          <w:wBefore/>
          <w:trHeight w:val="421" w:hRule="atLeast"/>
        </w:trPr>
        <w:tc>
          <w:tcPr>
            <w:tcW w:w="2673" w:type="dxa"/>
            <w:gridSpan w:val="2"/>
            <w:vAlign w:val="center"/>
          </w:tcPr>
          <w:p>
            <w:pPr>
              <w:ind/>
              <w:jc w:val="center"/>
              <w:rPr>
                <w:rFonts w:ascii="Times New Roman" w:hAnsi="Times New Roman" w:eastAsia="方正楷体简体" w:cs="Times New Roman"/>
                <w:b/>
                <w:kern w:val="0"/>
                <w:sz w:val="24"/>
                <w:szCs w:val="24"/>
              </w:rPr>
            </w:pPr>
            <w:r>
              <w:rPr>
                <w:rFonts w:ascii="Times New Roman" w:hAnsi="Times New Roman" w:eastAsia="方正楷体简体" w:cs="Times New Roman"/>
                <w:b/>
                <w:kern w:val="0"/>
                <w:sz w:val="24"/>
                <w:szCs w:val="24"/>
              </w:rPr>
              <w:t>是否含税</w:t>
            </w:r>
          </w:p>
        </w:tc>
        <w:tc>
          <w:tcPr>
            <w:tcW w:w="7082" w:type="dxa"/>
            <w:gridSpan w:val="4"/>
            <w:vAlign w:val="center"/>
          </w:tcPr>
          <w:p>
            <w:pPr>
              <w:ind/>
              <w:jc w:val="center"/>
              <w:rPr>
                <w:rFonts w:ascii="Times New Roman" w:hAnsi="Times New Roman" w:cs="Times New Roman"/>
                <w:b/>
                <w:kern w:val="0"/>
                <w:sz w:val="24"/>
                <w:szCs w:val="24"/>
              </w:rPr>
            </w:pPr>
          </w:p>
        </w:tc>
      </w:tr>
      <w:tr>
        <w:trPr>
          <w:wBefore/>
          <w:trHeight w:val="1978" w:hRule="atLeast"/>
        </w:trPr>
        <w:tc>
          <w:tcPr>
            <w:tcW w:w="2673" w:type="dxa"/>
            <w:gridSpan w:val="2"/>
            <w:vAlign w:val="center"/>
          </w:tcPr>
          <w:p>
            <w:pPr>
              <w:ind/>
              <w:jc w:val="center"/>
              <w:rPr>
                <w:rFonts w:ascii="Times New Roman" w:hAnsi="Times New Roman" w:eastAsia="方正楷体简体" w:cs="Times New Roman"/>
                <w:b/>
                <w:kern w:val="0"/>
                <w:sz w:val="24"/>
                <w:szCs w:val="24"/>
              </w:rPr>
            </w:pPr>
            <w:r>
              <w:rPr>
                <w:rFonts w:ascii="Times New Roman" w:hAnsi="Times New Roman" w:eastAsia="方正楷体简体" w:cs="Times New Roman"/>
                <w:b/>
                <w:kern w:val="0"/>
                <w:sz w:val="24"/>
                <w:szCs w:val="24"/>
              </w:rPr>
              <w:t>备注</w:t>
            </w:r>
          </w:p>
        </w:tc>
        <w:tc>
          <w:tcPr>
            <w:tcW w:w="7082" w:type="dxa"/>
            <w:gridSpan w:val="4"/>
            <w:vAlign w:val="center"/>
          </w:tcPr>
          <w:p>
            <w:pPr>
              <w:ind/>
              <w:jc w:val="left"/>
              <w:rPr>
                <w:rFonts w:ascii="Times New Roman" w:hAnsi="Times New Roman" w:cs="Times New Roman"/>
                <w:bCs/>
                <w:kern w:val="0"/>
                <w:sz w:val="24"/>
                <w:szCs w:val="24"/>
              </w:rPr>
            </w:pPr>
            <w:r>
              <w:rPr>
                <w:rFonts w:hint="eastAsia" w:ascii="Times New Roman" w:hAnsi="Times New Roman" w:cs="Times New Roman"/>
                <w:bCs/>
                <w:kern w:val="0"/>
                <w:sz w:val="24"/>
                <w:szCs w:val="24"/>
              </w:rPr>
              <w:t>该系统运维服务：服务时间3个月，维护日期结束后一个月内，乙方提出付款申请，甲方审批后支付服务费用。</w:t>
            </w:r>
          </w:p>
          <w:p>
            <w:pPr>
              <w:ind w:firstLine="420"/>
              <w:jc w:val="left"/>
              <w:rPr>
                <w:rFonts w:ascii="Times New Roman" w:hAnsi="Times New Roman" w:cs="Times New Roman"/>
                <w:bCs/>
                <w:kern w:val="0"/>
                <w:sz w:val="24"/>
                <w:szCs w:val="24"/>
              </w:rPr>
            </w:pPr>
          </w:p>
        </w:tc>
      </w:tr>
      <w:tr>
        <w:trPr>
          <w:wBefore/>
          <w:trHeight/>
        </w:trPr>
        <w:tc>
          <w:tcPr>
            <w:tcW w:w="9755" w:type="dxa"/>
            <w:gridSpan w:val="6"/>
            <w:shd w:val="clear" w:color="auto" w:fill="D7D7D7"/>
            <w:vAlign w:val="center"/>
          </w:tcPr>
          <w:p>
            <w:pPr>
              <w:ind/>
              <w:jc w:val="center"/>
              <w:rPr>
                <w:rFonts w:ascii="Times New Roman" w:hAnsi="Times New Roman" w:cs="Times New Roman"/>
                <w:b/>
                <w:kern w:val="0"/>
                <w:sz w:val="24"/>
                <w:szCs w:val="24"/>
              </w:rPr>
            </w:pPr>
            <w:r>
              <w:rPr>
                <w:rFonts w:ascii="Times New Roman" w:hAnsi="Times New Roman" w:cs="Times New Roman"/>
                <w:b/>
                <w:kern w:val="0"/>
                <w:sz w:val="24"/>
                <w:szCs w:val="24"/>
              </w:rPr>
              <w:t>供应商信息</w:t>
            </w:r>
          </w:p>
        </w:tc>
      </w:tr>
      <w:tr>
        <w:trPr>
          <w:wBefore/>
          <w:trHeight w:val="677" w:hRule="atLeast"/>
        </w:trPr>
        <w:tc>
          <w:tcPr>
            <w:tcW w:w="2673" w:type="dxa"/>
            <w:gridSpan w:val="2"/>
            <w:vAlign w:val="center"/>
          </w:tcPr>
          <w:p>
            <w:pPr>
              <w:ind/>
              <w:jc w:val="center"/>
              <w:rPr>
                <w:rFonts w:ascii="Times New Roman" w:hAnsi="Times New Roman" w:cs="Times New Roman"/>
                <w:b/>
                <w:kern w:val="0"/>
                <w:sz w:val="24"/>
                <w:szCs w:val="24"/>
              </w:rPr>
            </w:pPr>
            <w:r>
              <w:rPr>
                <w:rFonts w:ascii="Times New Roman" w:hAnsi="Times New Roman" w:cs="Times New Roman"/>
                <w:b/>
                <w:kern w:val="0"/>
                <w:sz w:val="24"/>
                <w:szCs w:val="24"/>
              </w:rPr>
              <w:t>联系人</w:t>
            </w:r>
          </w:p>
        </w:tc>
        <w:tc>
          <w:tcPr>
            <w:tcW w:w="2970" w:type="dxa"/>
            <w:vAlign w:val="center"/>
          </w:tcPr>
          <w:p>
            <w:pPr>
              <w:ind/>
              <w:jc w:val="center"/>
              <w:rPr>
                <w:rFonts w:ascii="Times New Roman" w:hAnsi="Times New Roman" w:cs="Times New Roman"/>
                <w:b/>
                <w:kern w:val="0"/>
                <w:sz w:val="24"/>
                <w:szCs w:val="24"/>
              </w:rPr>
            </w:pPr>
          </w:p>
        </w:tc>
        <w:tc>
          <w:tcPr>
            <w:tcW w:w="1632" w:type="dxa"/>
            <w:vAlign w:val="center"/>
          </w:tcPr>
          <w:p>
            <w:pPr>
              <w:ind/>
              <w:jc w:val="center"/>
              <w:rPr>
                <w:rFonts w:ascii="Times New Roman" w:hAnsi="Times New Roman" w:cs="Times New Roman"/>
                <w:b/>
                <w:kern w:val="0"/>
                <w:sz w:val="24"/>
                <w:szCs w:val="24"/>
              </w:rPr>
            </w:pPr>
            <w:r>
              <w:rPr>
                <w:rFonts w:ascii="Times New Roman" w:hAnsi="Times New Roman" w:cs="Times New Roman"/>
                <w:b/>
                <w:kern w:val="0"/>
                <w:sz w:val="24"/>
                <w:szCs w:val="24"/>
              </w:rPr>
              <w:t>联系电话</w:t>
            </w:r>
          </w:p>
        </w:tc>
        <w:tc>
          <w:tcPr>
            <w:tcW w:w="2480" w:type="dxa"/>
            <w:gridSpan w:val="2"/>
            <w:vAlign w:val="center"/>
          </w:tcPr>
          <w:p>
            <w:pPr>
              <w:ind/>
              <w:jc w:val="center"/>
              <w:rPr>
                <w:rFonts w:ascii="Times New Roman" w:hAnsi="Times New Roman" w:cs="Times New Roman"/>
                <w:b/>
                <w:kern w:val="0"/>
                <w:sz w:val="24"/>
                <w:szCs w:val="24"/>
              </w:rPr>
            </w:pPr>
          </w:p>
        </w:tc>
      </w:tr>
      <w:tr>
        <w:trPr>
          <w:wBefore/>
          <w:trHeight w:val="2292" w:hRule="atLeast"/>
        </w:trPr>
        <w:tc>
          <w:tcPr>
            <w:tcW w:w="2673" w:type="dxa"/>
            <w:gridSpan w:val="2"/>
            <w:vAlign w:val="center"/>
          </w:tcPr>
          <w:p>
            <w:pPr>
              <w:ind/>
              <w:jc w:val="center"/>
              <w:rPr>
                <w:rFonts w:ascii="Times New Roman" w:hAnsi="Times New Roman" w:cs="Times New Roman"/>
                <w:b/>
                <w:kern w:val="0"/>
                <w:sz w:val="24"/>
                <w:szCs w:val="24"/>
              </w:rPr>
            </w:pPr>
            <w:r>
              <w:rPr>
                <w:rFonts w:ascii="Times New Roman" w:hAnsi="Times New Roman" w:cs="Times New Roman"/>
                <w:b/>
                <w:kern w:val="0"/>
                <w:sz w:val="24"/>
                <w:szCs w:val="24"/>
              </w:rPr>
              <w:t>供应商</w:t>
            </w:r>
          </w:p>
        </w:tc>
        <w:tc>
          <w:tcPr>
            <w:tcW w:w="7082" w:type="dxa"/>
            <w:gridSpan w:val="4"/>
            <w:vAlign w:val="center"/>
          </w:tcPr>
          <w:p>
            <w:pPr>
              <w:ind/>
              <w:jc w:val="right"/>
              <w:rPr>
                <w:rFonts w:ascii="Times New Roman" w:hAnsi="Times New Roman" w:cs="Times New Roman"/>
                <w:b/>
                <w:kern w:val="0"/>
                <w:sz w:val="24"/>
                <w:szCs w:val="24"/>
              </w:rPr>
            </w:pPr>
            <w:r>
              <w:rPr>
                <w:rFonts w:ascii="Times New Roman" w:hAnsi="Times New Roman" w:cs="Times New Roman"/>
                <w:b/>
                <w:kern w:val="0"/>
                <w:sz w:val="24"/>
                <w:szCs w:val="24"/>
              </w:rPr>
              <w:t>（请加盖公章）</w:t>
            </w:r>
          </w:p>
          <w:p>
            <w:pPr>
              <w:ind w:firstLine="1687" w:firstLineChars="700"/>
              <w:jc w:val="left"/>
              <w:rPr>
                <w:rFonts w:ascii="Times New Roman" w:hAnsi="Times New Roman" w:cs="Times New Roman"/>
                <w:b/>
                <w:kern w:val="0"/>
                <w:sz w:val="24"/>
                <w:szCs w:val="24"/>
              </w:rPr>
            </w:pPr>
            <w:r>
              <w:rPr>
                <w:rFonts w:ascii="Times New Roman" w:hAnsi="Times New Roman" w:cs="Times New Roman"/>
                <w:b/>
                <w:kern w:val="0"/>
                <w:sz w:val="24"/>
                <w:szCs w:val="24"/>
              </w:rPr>
              <w:t>报价人：</w:t>
            </w:r>
            <w:r>
              <w:rPr>
                <w:rFonts w:hint="eastAsia" w:ascii="Times New Roman" w:hAnsi="Times New Roman" w:cs="Times New Roman"/>
                <w:b/>
                <w:kern w:val="0"/>
                <w:sz w:val="24"/>
                <w:szCs w:val="24"/>
              </w:rPr>
              <w:t xml:space="preserve">  </w:t>
            </w:r>
          </w:p>
          <w:p>
            <w:pPr>
              <w:ind w:firstLine="1687" w:firstLineChars="700"/>
              <w:jc w:val="left"/>
              <w:rPr>
                <w:rFonts w:ascii="Times New Roman" w:hAnsi="Times New Roman" w:cs="Times New Roman"/>
                <w:b/>
                <w:kern w:val="0"/>
                <w:sz w:val="24"/>
                <w:szCs w:val="24"/>
              </w:rPr>
            </w:pPr>
            <w:r>
              <w:rPr>
                <w:rFonts w:hint="eastAsia" w:ascii="Times New Roman" w:hAnsi="Times New Roman" w:cs="Times New Roman"/>
                <w:b/>
                <w:kern w:val="0"/>
                <w:sz w:val="24"/>
                <w:szCs w:val="24"/>
              </w:rPr>
              <w:t xml:space="preserve">    </w:t>
            </w:r>
          </w:p>
          <w:p>
            <w:pPr>
              <w:ind/>
              <w:jc w:val="center"/>
              <w:rPr>
                <w:rFonts w:ascii="Times New Roman" w:hAnsi="Times New Roman" w:cs="Times New Roman"/>
                <w:b/>
                <w:kern w:val="0"/>
                <w:sz w:val="24"/>
                <w:szCs w:val="24"/>
              </w:rPr>
            </w:pPr>
            <w:r>
              <w:rPr>
                <w:rFonts w:hint="eastAsia" w:ascii="Times New Roman" w:hAnsi="Times New Roman" w:cs="Times New Roman"/>
                <w:b/>
                <w:kern w:val="0"/>
                <w:sz w:val="24"/>
                <w:szCs w:val="24"/>
              </w:rPr>
              <w:t xml:space="preserve">    </w:t>
            </w:r>
            <w:r>
              <w:rPr>
                <w:rFonts w:ascii="Times New Roman" w:hAnsi="Times New Roman" w:cs="Times New Roman"/>
                <w:b/>
                <w:kern w:val="0"/>
                <w:sz w:val="24"/>
                <w:szCs w:val="24"/>
              </w:rPr>
              <w:t>日</w:t>
            </w:r>
            <w:r>
              <w:rPr>
                <w:rFonts w:hint="eastAsia" w:ascii="Times New Roman" w:hAnsi="Times New Roman" w:cs="Times New Roman"/>
                <w:b/>
                <w:kern w:val="0"/>
                <w:sz w:val="24"/>
                <w:szCs w:val="24"/>
              </w:rPr>
              <w:t xml:space="preserve">  </w:t>
            </w:r>
            <w:r>
              <w:rPr>
                <w:rFonts w:ascii="Times New Roman" w:hAnsi="Times New Roman" w:cs="Times New Roman"/>
                <w:b/>
                <w:kern w:val="0"/>
                <w:sz w:val="24"/>
                <w:szCs w:val="24"/>
              </w:rPr>
              <w:t>期：</w:t>
            </w:r>
            <w:r>
              <w:rPr>
                <w:rFonts w:hint="eastAsia" w:ascii="Times New Roman" w:hAnsi="Times New Roman" w:cs="Times New Roman"/>
                <w:b/>
                <w:kern w:val="0"/>
                <w:sz w:val="24"/>
                <w:szCs w:val="24"/>
              </w:rPr>
              <w:t xml:space="preserve">      年</w:t>
            </w:r>
            <w:r>
              <w:rPr>
                <w:rFonts w:ascii="Times New Roman" w:hAnsi="Times New Roman" w:cs="Times New Roman"/>
                <w:b/>
                <w:kern w:val="0"/>
                <w:sz w:val="24"/>
                <w:szCs w:val="24"/>
              </w:rPr>
              <w:t xml:space="preserve"> </w:t>
            </w:r>
            <w:r>
              <w:rPr>
                <w:rFonts w:hint="eastAsia" w:ascii="Times New Roman" w:hAnsi="Times New Roman" w:cs="Times New Roman"/>
                <w:b/>
                <w:kern w:val="0"/>
                <w:sz w:val="24"/>
                <w:szCs w:val="24"/>
              </w:rPr>
              <w:t xml:space="preserve"> </w:t>
            </w:r>
            <w:r>
              <w:rPr>
                <w:rFonts w:ascii="Times New Roman" w:hAnsi="Times New Roman" w:cs="Times New Roman"/>
                <w:b/>
                <w:kern w:val="0"/>
                <w:sz w:val="24"/>
                <w:szCs w:val="24"/>
              </w:rPr>
              <w:t xml:space="preserve"> </w:t>
            </w:r>
            <w:r>
              <w:rPr>
                <w:rFonts w:hint="eastAsia" w:ascii="Times New Roman" w:hAnsi="Times New Roman" w:cs="Times New Roman"/>
                <w:b/>
                <w:kern w:val="0"/>
                <w:sz w:val="24"/>
                <w:szCs w:val="24"/>
              </w:rPr>
              <w:t xml:space="preserve">   </w:t>
            </w:r>
            <w:r>
              <w:rPr>
                <w:rFonts w:ascii="Times New Roman" w:hAnsi="Times New Roman" w:cs="Times New Roman"/>
                <w:b/>
                <w:kern w:val="0"/>
                <w:sz w:val="24"/>
                <w:szCs w:val="24"/>
              </w:rPr>
              <w:t>月</w:t>
            </w:r>
            <w:r>
              <w:rPr>
                <w:rFonts w:hint="eastAsia" w:ascii="Times New Roman" w:hAnsi="Times New Roman" w:cs="Times New Roman"/>
                <w:b/>
                <w:kern w:val="0"/>
                <w:sz w:val="24"/>
                <w:szCs w:val="24"/>
              </w:rPr>
              <w:t xml:space="preserve"> </w:t>
            </w:r>
            <w:r>
              <w:rPr>
                <w:rFonts w:ascii="Times New Roman" w:hAnsi="Times New Roman" w:cs="Times New Roman"/>
                <w:b/>
                <w:kern w:val="0"/>
                <w:sz w:val="24"/>
                <w:szCs w:val="24"/>
              </w:rPr>
              <w:t xml:space="preserve">  </w:t>
            </w:r>
            <w:r>
              <w:rPr>
                <w:rFonts w:hint="eastAsia" w:ascii="Times New Roman" w:hAnsi="Times New Roman" w:cs="Times New Roman"/>
                <w:b/>
                <w:kern w:val="0"/>
                <w:sz w:val="24"/>
                <w:szCs w:val="24"/>
              </w:rPr>
              <w:t xml:space="preserve">   </w:t>
            </w:r>
            <w:r>
              <w:rPr>
                <w:rFonts w:ascii="Times New Roman" w:hAnsi="Times New Roman" w:cs="Times New Roman"/>
                <w:b/>
                <w:kern w:val="0"/>
                <w:sz w:val="24"/>
                <w:szCs w:val="24"/>
              </w:rPr>
              <w:t xml:space="preserve"> 日</w:t>
            </w:r>
          </w:p>
        </w:tc>
      </w:tr>
    </w:tbl>
    <w:p>
      <w:pPr>
        <w:ind/>
        <w:jc w:val="left"/>
        <w:rPr>
          <w:rFonts w:ascii="Times New Roman" w:hAnsi="Times New Roman" w:eastAsia="方正楷体简体" w:cs="Times New Roman"/>
          <w:bCs/>
          <w:kern w:val="0"/>
          <w:sz w:val="24"/>
          <w:szCs w:val="24"/>
        </w:rPr>
      </w:pPr>
      <w:r>
        <w:rPr>
          <w:rFonts w:hint="eastAsia" w:ascii="Times New Roman" w:hAnsi="Times New Roman" w:eastAsia="方正楷体简体" w:cs="Times New Roman"/>
          <w:bCs/>
          <w:kern w:val="0"/>
          <w:sz w:val="24"/>
          <w:szCs w:val="24"/>
        </w:rPr>
        <w:t>采购方联系人：</w:t>
      </w:r>
      <w:r>
        <w:rPr>
          <w:rFonts w:hint="eastAsia" w:ascii="Times New Roman" w:hAnsi="Times New Roman" w:eastAsia="仿宋" w:cs="Times New Roman"/>
          <w:kern w:val="0"/>
          <w:sz w:val="28"/>
          <w:szCs w:val="28"/>
        </w:rPr>
        <w:t>丁</w:t>
      </w:r>
      <w:r>
        <w:rPr>
          <w:rFonts w:ascii="Times New Roman" w:hAnsi="Times New Roman" w:eastAsia="仿宋" w:cs="Times New Roman"/>
          <w:kern w:val="0"/>
          <w:sz w:val="28"/>
          <w:szCs w:val="28"/>
        </w:rPr>
        <w:t>先生，13</w:t>
      </w:r>
      <w:r>
        <w:rPr>
          <w:rFonts w:hint="eastAsia" w:ascii="Times New Roman" w:hAnsi="Times New Roman" w:eastAsia="仿宋" w:cs="Times New Roman"/>
          <w:kern w:val="0"/>
          <w:sz w:val="28"/>
          <w:szCs w:val="28"/>
        </w:rPr>
        <w:t>705935223；陈先生，13960917616。</w:t>
      </w:r>
    </w:p>
    <w:p>
      <w:pPr>
        <w:spacing w:line="360" w:lineRule="auto"/>
        <w:ind w:firstLine="560" w:firstLineChars="200"/>
        <w:rPr>
          <w:rFonts w:ascii="Times New Roman" w:hAnsi="Times New Roman" w:eastAsia="仿宋" w:cs="Times New Roman"/>
          <w:sz w:val="28"/>
          <w:szCs w:val="28"/>
        </w:rPr>
      </w:pPr>
    </w:p>
    <w:sectPr>
      <w:pgSz w:w="11906" w:h="16838"/>
      <w:pgMar w:top="1304" w:right="1077" w:bottom="1304" w:left="1077" w:header="851" w:footer="992" w:gutter="0"/>
      <w:pgNumType/>
      <w:cols w:space="425" w:num="1"/>
      <w:docGrid w:linePitch="312" w:charSpace="0"/>
    </w:sectPr>
  </w:body>
</w:document>
</file>

<file path=word/fontTable.xml><?xml version="1.0" encoding="utf-8"?>
<w:fonts xmlns:w="http://schemas.openxmlformats.org/wordprocessingml/2006/main">
  <w:font w:name="Courier New">
    <w:panose1 w:val="02070309020205020404"/>
    <w:charset w:val="01" w:characterSet="ISO-8859-1"/>
    <w:family w:val="modern"/>
    <w:pitch w:val="default"/>
    <w:sig w:usb0="E0002AFF" w:usb1="C0007843" w:usb2="00000009" w:usb3="00000000" w:csb0="400001FF" w:csb1="FFFF0000"/>
  </w:font>
  <w:font w:name="Calibri">
    <w:panose1 w:val="020F0502020204030204"/>
    <w:charset w:val="00" w:characterSet="ISO-8859-1"/>
    <w:family w:val="swiss"/>
    <w:pitch w:val="default"/>
    <w:sig w:usb0="E00002FF" w:usb1="4000ACFF" w:usb2="00000001" w:usb3="00000000" w:csb0="2000019F" w:csb1="00000000"/>
  </w:font>
  <w:font w:name="方正楷体简体">
    <w:altName w:val="宋体"/>
    <w:panose1 w:val="00000000000000000000"/>
    <w:charset w:val="00" w:characterSet="ISO-8859-1"/>
    <w:family w:val="auto"/>
    <w:pitch w:val="default"/>
    <w:sig w:usb0="00000000" w:usb1="00000000" w:usb2="00000000" w:usb3="00000000" w:csb0="00040001" w:csb1="00000000"/>
  </w:font>
  <w:font w:name="Times New Roman">
    <w:panose1 w:val="02020603050405020304"/>
    <w:charset w:val="00" w:characterSet="ISO-8859-1"/>
    <w:family w:val="roman"/>
    <w:pitch w:val="variable"/>
    <w:sig w:usb0="20007A87" w:usb1="80000000" w:usb2="00000008" w:usb3="00000000" w:csb0="000001FF" w:csb1="00000000"/>
  </w:font>
  <w:font w:name="黑体">
    <w:panose1 w:val="02010609060101010101"/>
    <w:charset w:val="86" w:characterSet="ISO-8859-1"/>
    <w:family w:val="auto"/>
    <w:pitch w:val="default"/>
    <w:sig w:usb0="800002BF" w:usb1="38CF7CFA" w:usb2="00000016" w:usb3="00000000" w:csb0="00040001" w:csb1="00000000"/>
  </w:font>
  <w:font w:name="微软雅黑">
    <w:panose1 w:val="020B0503020204020204"/>
    <w:charset w:val="86" w:characterSet="ISO-8859-1"/>
    <w:family w:val="swiss"/>
    <w:pitch w:val="default"/>
    <w:sig w:usb0="80000287" w:usb1="280F3C52" w:usb2="00000016" w:usb3="00000000" w:csb0="0004001F" w:csb1="00000000"/>
  </w:font>
  <w:font w:name="Arial">
    <w:panose1 w:val="020B0604020202020204"/>
    <w:charset w:val="01" w:characterSet="ISO-8859-1"/>
    <w:family w:val="swiss"/>
    <w:pitch w:val="default"/>
    <w:sig w:usb0="E0002AFF" w:usb1="C0007843" w:usb2="00000009" w:usb3="00000000" w:csb0="400001FF" w:csb1="FFFF0000"/>
  </w:font>
  <w:font w:name="宋体">
    <w:panose1 w:val="02010600030101010101"/>
    <w:charset w:val="86" w:characterSet="ISO-8859-1"/>
    <w:family w:val="auto"/>
    <w:pitch w:val="default"/>
    <w:sig w:usb0="00000003" w:usb1="288F0000" w:usb2="00000006" w:usb3="00000000" w:csb0="00040001" w:csb1="00000000"/>
  </w:font>
  <w:font w:name="隶书">
    <w:panose1 w:val="02010509060101010101"/>
    <w:charset w:val="86" w:characterSet="ISO-8859-1"/>
    <w:family w:val="modern"/>
    <w:pitch w:val="default"/>
    <w:sig w:usb0="00000001" w:usb1="080E0000" w:usb2="00000000" w:usb3="00000000" w:csb0="00040000" w:csb1="00000000"/>
  </w:font>
  <w:font w:name="仿宋_GB2312">
    <w:altName w:val="仿宋"/>
    <w:panose1 w:val="02010609030101010101"/>
    <w:charset w:val="86" w:characterSet="ISO-8859-1"/>
    <w:family w:val="modern"/>
    <w:pitch w:val="default"/>
    <w:sig w:usb0="00000000" w:usb1="00000000" w:usb2="00000000" w:usb3="00000000" w:csb0="00040000" w:csb1="00000000"/>
  </w:font>
  <w:font w:name="仿宋">
    <w:panose1 w:val="02010609060101010101"/>
    <w:charset w:val="86" w:characterSet="ISO-8859-1"/>
    <w:family w:val="modern"/>
    <w:pitch w:val="default"/>
    <w:sig w:usb0="800002BF" w:usb1="38CF7CFA" w:usb2="00000016" w:usb3="00000000" w:csb0="00040001" w:csb1="00000000"/>
  </w:font>
  <w:font w:name="Symbol">
    <w:panose1 w:val="05050102010706020507"/>
    <w:charset w:val="02" w:characterSet="ISO-8859-1"/>
    <w:family w:val="roman"/>
    <w:pitch w:val="default"/>
    <w:sig w:usb0="00000000" w:usb1="00000000" w:usb2="00000000" w:usb3="00000000" w:csb0="80000000" w:csb1="00000000"/>
  </w:font>
  <w:font w:name="Wingdings">
    <w:panose1 w:val="05000000000000000000"/>
    <w:charset w:val="02" w:characterSet="ISO-8859-1"/>
    <w:family w:val="auto"/>
    <w:pitch w:val="default"/>
    <w:sig w:usb0="00000000" w:usb1="00000000" w:usb2="00000000" w:usb3="00000000" w:csb0="80000000" w:csb1="00000000"/>
  </w:font>
  <w:font w:name="Cambria">
    <w:panose1 w:val="02040503050406030204"/>
    <w:charset w:val="00" w:characterSet="ISO-8859-1"/>
    <w:family w:val="roman"/>
    <w:pitch w:val="default"/>
    <w:sig w:usb0="E00002FF" w:usb1="400004FF" w:usb2="00000000" w:usb3="00000000" w:csb0="2000019F" w:csb1="00000000"/>
  </w:font>
</w:fonts>
</file>

<file path=word/footer1.xml><?xml version="1.0" encoding="utf-8"?>
<w:ftr xmlns:w="http://schemas.openxmlformats.org/wordprocessingml/2006/main">
  <w:p>
    <w:pPr>
      <w:pStyle w:val="000011"/>
      <w:ind/>
      <w:jc w:val="center"/>
      <w:rPr>
        <w:rFonts w:cs="Times New Roman"/>
      </w:rPr>
    </w:pPr>
    <w:r>
      <w:rPr/>
      <w:fldChar w:fldCharType="begin"/>
    </w:r>
    <w:r>
      <w:rPr/>
      <w:instrText xml:space="preserve"> PAGE   \* MERGEFORMAT </w:instrText>
    </w:r>
    <w:r>
      <w:rPr/>
      <w:fldChar w:fldCharType="separate"/>
    </w:r>
    <w:r>
      <w:rPr>
        <w:lang w:val="zh-CN"/>
      </w:rPr>
      <w:t>5</w:t>
    </w:r>
    <w:r>
      <w:rPr>
        <w:lang w:val="zh-CN"/>
      </w:rPr>
      <w:fldChar w:fldCharType="end"/>
    </w:r>
  </w:p>
  <w:p>
    <w:pPr>
      <w:pStyle w:val="000011"/>
      <w:ind/>
      <w:rPr>
        <w:rFonts w:cs="Times New Roman"/>
      </w:rPr>
    </w:pPr>
  </w:p>
</w:ftr>
</file>

<file path=word/settings.xml><?xml version="1.0" encoding="utf-8"?>
<w:settings xmlns:w="http://schemas.openxmlformats.org/wordprocessingml/2006/main">
  <w:zoom w:percent="100"/>
  <w:embedTrueTypeFonts/>
  <w:saveSubsetFonts/>
  <w:revisionView w:markup="false"/>
  <w:trackRevisions/>
  <w:doNotTrackMoves/>
  <w:documentProtection w:enforcement="false"/>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ZmU0YzZlM2EwZDJlOWIxNDJlMTU0OTdhYjRjMTdlZDAifQ=="/>
  </w:docVars>
  <w:rsids>
    <w:rsidRoot w:val="002F3468"/>
    <w:rsid w:val="00027104"/>
    <w:rsid w:val="00032773"/>
    <w:rsid w:val="000362D0"/>
    <w:rsid w:val="00042EE0"/>
    <w:rsid w:val="000504FE"/>
    <w:rsid w:val="00050B0D"/>
    <w:rsid w:val="00054A2F"/>
    <w:rsid w:val="00075696"/>
    <w:rsid w:val="00075AF4"/>
    <w:rsid w:val="00081252"/>
    <w:rsid w:val="00083038"/>
    <w:rsid w:val="000842F9"/>
    <w:rsid w:val="000915C2"/>
    <w:rsid w:val="00094308"/>
    <w:rsid w:val="000A20D5"/>
    <w:rsid w:val="000B12E4"/>
    <w:rsid w:val="000C1D2C"/>
    <w:rsid w:val="000C34EC"/>
    <w:rsid w:val="000C3B89"/>
    <w:rsid w:val="000C6B15"/>
    <w:rsid w:val="000D51FF"/>
    <w:rsid w:val="000E0514"/>
    <w:rsid w:val="001039A0"/>
    <w:rsid w:val="0014384A"/>
    <w:rsid w:val="00163BCC"/>
    <w:rsid w:val="001665A4"/>
    <w:rsid w:val="00173A8F"/>
    <w:rsid w:val="00175FBA"/>
    <w:rsid w:val="00184887"/>
    <w:rsid w:val="001907B1"/>
    <w:rsid w:val="001971D0"/>
    <w:rsid w:val="001B4B3E"/>
    <w:rsid w:val="001E4D23"/>
    <w:rsid w:val="001F56B9"/>
    <w:rsid w:val="00202A47"/>
    <w:rsid w:val="00204D30"/>
    <w:rsid w:val="00205786"/>
    <w:rsid w:val="00211D68"/>
    <w:rsid w:val="002125E6"/>
    <w:rsid w:val="0021746E"/>
    <w:rsid w:val="0022191D"/>
    <w:rsid w:val="00225269"/>
    <w:rsid w:val="002510DC"/>
    <w:rsid w:val="00254ECE"/>
    <w:rsid w:val="00263156"/>
    <w:rsid w:val="0026539F"/>
    <w:rsid w:val="00292EA5"/>
    <w:rsid w:val="002A07A4"/>
    <w:rsid w:val="002A4499"/>
    <w:rsid w:val="002B4DBF"/>
    <w:rsid w:val="002B5669"/>
    <w:rsid w:val="002D3825"/>
    <w:rsid w:val="002D6A4A"/>
    <w:rsid w:val="002E6552"/>
    <w:rsid w:val="002F20D0"/>
    <w:rsid w:val="002F2782"/>
    <w:rsid w:val="002F3468"/>
    <w:rsid w:val="00312390"/>
    <w:rsid w:val="00325634"/>
    <w:rsid w:val="00334B19"/>
    <w:rsid w:val="003406C9"/>
    <w:rsid w:val="00351EA4"/>
    <w:rsid w:val="0037438A"/>
    <w:rsid w:val="00376F3E"/>
    <w:rsid w:val="003A44A5"/>
    <w:rsid w:val="003A75EB"/>
    <w:rsid w:val="003B1DD2"/>
    <w:rsid w:val="003B341A"/>
    <w:rsid w:val="003C4FC6"/>
    <w:rsid w:val="003E3DD8"/>
    <w:rsid w:val="003E71E0"/>
    <w:rsid w:val="003E79FE"/>
    <w:rsid w:val="003F0B4E"/>
    <w:rsid w:val="003F49D5"/>
    <w:rsid w:val="003F77F4"/>
    <w:rsid w:val="004006B6"/>
    <w:rsid w:val="00401B76"/>
    <w:rsid w:val="00405AD6"/>
    <w:rsid w:val="004113FD"/>
    <w:rsid w:val="00414122"/>
    <w:rsid w:val="00433DBC"/>
    <w:rsid w:val="0044794E"/>
    <w:rsid w:val="00460466"/>
    <w:rsid w:val="00463EE5"/>
    <w:rsid w:val="00471419"/>
    <w:rsid w:val="0047685E"/>
    <w:rsid w:val="00480F45"/>
    <w:rsid w:val="0048306E"/>
    <w:rsid w:val="00484719"/>
    <w:rsid w:val="00496D26"/>
    <w:rsid w:val="004A7D96"/>
    <w:rsid w:val="004C4D5A"/>
    <w:rsid w:val="004D4C2F"/>
    <w:rsid w:val="004E0DEB"/>
    <w:rsid w:val="004E4951"/>
    <w:rsid w:val="004E533B"/>
    <w:rsid w:val="004F1707"/>
    <w:rsid w:val="004F5355"/>
    <w:rsid w:val="00526C46"/>
    <w:rsid w:val="00527539"/>
    <w:rsid w:val="00532A8A"/>
    <w:rsid w:val="005452F5"/>
    <w:rsid w:val="005460D2"/>
    <w:rsid w:val="005B2591"/>
    <w:rsid w:val="005B2C3E"/>
    <w:rsid w:val="005B5330"/>
    <w:rsid w:val="005B5E33"/>
    <w:rsid w:val="005E6584"/>
    <w:rsid w:val="005F132E"/>
    <w:rsid w:val="005F69D0"/>
    <w:rsid w:val="006125CA"/>
    <w:rsid w:val="00620EA0"/>
    <w:rsid w:val="00621388"/>
    <w:rsid w:val="00621C68"/>
    <w:rsid w:val="00630DB0"/>
    <w:rsid w:val="006364C8"/>
    <w:rsid w:val="006400B3"/>
    <w:rsid w:val="006447A5"/>
    <w:rsid w:val="00650FFF"/>
    <w:rsid w:val="0065730E"/>
    <w:rsid w:val="00682FA7"/>
    <w:rsid w:val="006838C7"/>
    <w:rsid w:val="006968A5"/>
    <w:rsid w:val="006B1596"/>
    <w:rsid w:val="006B5E53"/>
    <w:rsid w:val="006D6995"/>
    <w:rsid w:val="00712A1C"/>
    <w:rsid w:val="007258B0"/>
    <w:rsid w:val="007358AF"/>
    <w:rsid w:val="00741A2D"/>
    <w:rsid w:val="00774694"/>
    <w:rsid w:val="0077531C"/>
    <w:rsid w:val="00795FA3"/>
    <w:rsid w:val="00797F56"/>
    <w:rsid w:val="007C5B26"/>
    <w:rsid w:val="007D4CCD"/>
    <w:rsid w:val="007E1764"/>
    <w:rsid w:val="007E6B5C"/>
    <w:rsid w:val="00813A45"/>
    <w:rsid w:val="0082088B"/>
    <w:rsid w:val="0082134E"/>
    <w:rsid w:val="008470B9"/>
    <w:rsid w:val="00847F7C"/>
    <w:rsid w:val="00850670"/>
    <w:rsid w:val="0085341F"/>
    <w:rsid w:val="00853F50"/>
    <w:rsid w:val="008557AD"/>
    <w:rsid w:val="008708CC"/>
    <w:rsid w:val="008736ED"/>
    <w:rsid w:val="00875D3B"/>
    <w:rsid w:val="00884E39"/>
    <w:rsid w:val="008867C6"/>
    <w:rsid w:val="008A274A"/>
    <w:rsid w:val="008A2C29"/>
    <w:rsid w:val="008A5414"/>
    <w:rsid w:val="008B3269"/>
    <w:rsid w:val="008B6635"/>
    <w:rsid w:val="008C1D79"/>
    <w:rsid w:val="008D047B"/>
    <w:rsid w:val="008D6CF4"/>
    <w:rsid w:val="008E23FB"/>
    <w:rsid w:val="008E322C"/>
    <w:rsid w:val="008F4ACC"/>
    <w:rsid w:val="008F53D7"/>
    <w:rsid w:val="00913AC7"/>
    <w:rsid w:val="00952A15"/>
    <w:rsid w:val="009534D4"/>
    <w:rsid w:val="0097276E"/>
    <w:rsid w:val="009847CC"/>
    <w:rsid w:val="0099462B"/>
    <w:rsid w:val="0099694E"/>
    <w:rsid w:val="009A083A"/>
    <w:rsid w:val="009B203A"/>
    <w:rsid w:val="009B34FF"/>
    <w:rsid w:val="009B45D3"/>
    <w:rsid w:val="009C5E8D"/>
    <w:rsid w:val="009E2B12"/>
    <w:rsid w:val="00A061E2"/>
    <w:rsid w:val="00A1647C"/>
    <w:rsid w:val="00A3197A"/>
    <w:rsid w:val="00A33C14"/>
    <w:rsid w:val="00A44E4F"/>
    <w:rsid w:val="00A541EF"/>
    <w:rsid w:val="00A671CF"/>
    <w:rsid w:val="00A73314"/>
    <w:rsid w:val="00A843F1"/>
    <w:rsid w:val="00A962E2"/>
    <w:rsid w:val="00B032C1"/>
    <w:rsid w:val="00B044B2"/>
    <w:rsid w:val="00B12419"/>
    <w:rsid w:val="00B136D8"/>
    <w:rsid w:val="00B22BA8"/>
    <w:rsid w:val="00B433F2"/>
    <w:rsid w:val="00B46F33"/>
    <w:rsid w:val="00B5027B"/>
    <w:rsid w:val="00B5292F"/>
    <w:rsid w:val="00B667C1"/>
    <w:rsid w:val="00B91B2C"/>
    <w:rsid w:val="00B953F7"/>
    <w:rsid w:val="00BB0C32"/>
    <w:rsid w:val="00BB66C7"/>
    <w:rsid w:val="00BB6FEB"/>
    <w:rsid w:val="00BC7439"/>
    <w:rsid w:val="00BF1D42"/>
    <w:rsid w:val="00BF2FD8"/>
    <w:rsid w:val="00BF50BC"/>
    <w:rsid w:val="00BF7423"/>
    <w:rsid w:val="00BF7865"/>
    <w:rsid w:val="00BF7F61"/>
    <w:rsid w:val="00C0663F"/>
    <w:rsid w:val="00C2742D"/>
    <w:rsid w:val="00C304C1"/>
    <w:rsid w:val="00C37FE2"/>
    <w:rsid w:val="00C42E12"/>
    <w:rsid w:val="00C9032A"/>
    <w:rsid w:val="00CC0410"/>
    <w:rsid w:val="00CC2DC5"/>
    <w:rsid w:val="00CC495F"/>
    <w:rsid w:val="00CC6110"/>
    <w:rsid w:val="00CE1441"/>
    <w:rsid w:val="00CE1D61"/>
    <w:rsid w:val="00CE4CEA"/>
    <w:rsid w:val="00D0789B"/>
    <w:rsid w:val="00D10E52"/>
    <w:rsid w:val="00D251A4"/>
    <w:rsid w:val="00D45B01"/>
    <w:rsid w:val="00D46042"/>
    <w:rsid w:val="00D56DCC"/>
    <w:rsid w:val="00D73CB5"/>
    <w:rsid w:val="00D82A88"/>
    <w:rsid w:val="00DA5676"/>
    <w:rsid w:val="00DB10B4"/>
    <w:rsid w:val="00DD503A"/>
    <w:rsid w:val="00DD6B16"/>
    <w:rsid w:val="00DE6611"/>
    <w:rsid w:val="00E06D8F"/>
    <w:rsid w:val="00E15B04"/>
    <w:rsid w:val="00E36372"/>
    <w:rsid w:val="00E4434D"/>
    <w:rsid w:val="00E4665F"/>
    <w:rsid w:val="00E61852"/>
    <w:rsid w:val="00E63441"/>
    <w:rsid w:val="00E6684E"/>
    <w:rsid w:val="00E66DB3"/>
    <w:rsid w:val="00E8212D"/>
    <w:rsid w:val="00E85014"/>
    <w:rsid w:val="00ED5915"/>
    <w:rsid w:val="00ED6F5A"/>
    <w:rsid w:val="00EF167D"/>
    <w:rsid w:val="00F011F6"/>
    <w:rsid w:val="00F05CC1"/>
    <w:rsid w:val="00F06F3B"/>
    <w:rsid w:val="00F10C0A"/>
    <w:rsid w:val="00F13980"/>
    <w:rsid w:val="00F14BAD"/>
    <w:rsid w:val="00F46E2B"/>
    <w:rsid w:val="00F56A05"/>
    <w:rsid w:val="00F62647"/>
    <w:rsid w:val="00F70F41"/>
    <w:rsid w:val="00F90BB4"/>
    <w:rsid w:val="00FA0A40"/>
    <w:rsid w:val="00FA4EAA"/>
    <w:rsid w:val="00FB2300"/>
    <w:rsid w:val="00FB3D6E"/>
    <w:rsid w:val="00FD2C98"/>
    <w:rsid w:val="00FD4D85"/>
    <w:rsid w:val="00FD68B5"/>
    <w:rsid w:val="00FD72A0"/>
    <w:rsid w:val="00FE787E"/>
    <w:rsid w:val="00FF6914"/>
    <w:rsid w:val="01EF125A"/>
    <w:rsid w:val="03C84F06"/>
    <w:rsid w:val="03EF7991"/>
    <w:rsid w:val="04F7582B"/>
    <w:rsid w:val="062C5D21"/>
    <w:rsid w:val="08273358"/>
    <w:rsid w:val="087376BF"/>
    <w:rsid w:val="0BF35AAF"/>
    <w:rsid w:val="0C1F67B0"/>
    <w:rsid w:val="0D4B6B9D"/>
    <w:rsid w:val="0EF51C93"/>
    <w:rsid w:val="11E84674"/>
    <w:rsid w:val="120E4A90"/>
    <w:rsid w:val="13B10A95"/>
    <w:rsid w:val="13BD6CEF"/>
    <w:rsid w:val="14E51E6C"/>
    <w:rsid w:val="14F762BF"/>
    <w:rsid w:val="15B209CC"/>
    <w:rsid w:val="16160FEE"/>
    <w:rsid w:val="17E9C556"/>
    <w:rsid w:val="18ED4D44"/>
    <w:rsid w:val="19C4319E"/>
    <w:rsid w:val="1A9243EC"/>
    <w:rsid w:val="1B3F0488"/>
    <w:rsid w:val="1D7D608F"/>
    <w:rsid w:val="1DAB12B5"/>
    <w:rsid w:val="1DE20BF9"/>
    <w:rsid w:val="1F556970"/>
    <w:rsid w:val="1F9A4A89"/>
    <w:rsid w:val="1FE65D75"/>
    <w:rsid w:val="201B77E8"/>
    <w:rsid w:val="20224541"/>
    <w:rsid w:val="20431DE2"/>
    <w:rsid w:val="20FC18FB"/>
    <w:rsid w:val="219F692A"/>
    <w:rsid w:val="222F1D63"/>
    <w:rsid w:val="23E4762E"/>
    <w:rsid w:val="24347E44"/>
    <w:rsid w:val="257B23B2"/>
    <w:rsid w:val="267B55A6"/>
    <w:rsid w:val="28720989"/>
    <w:rsid w:val="2878489F"/>
    <w:rsid w:val="293C1356"/>
    <w:rsid w:val="2C046E85"/>
    <w:rsid w:val="2C0E2AD1"/>
    <w:rsid w:val="2E74681D"/>
    <w:rsid w:val="312A7789"/>
    <w:rsid w:val="33884A8E"/>
    <w:rsid w:val="33A372F7"/>
    <w:rsid w:val="33DFA17B"/>
    <w:rsid w:val="35CD7559"/>
    <w:rsid w:val="3628247D"/>
    <w:rsid w:val="368D6EBF"/>
    <w:rsid w:val="38D47F18"/>
    <w:rsid w:val="39754EBF"/>
    <w:rsid w:val="3A0B7AD3"/>
    <w:rsid w:val="3AB21C19"/>
    <w:rsid w:val="3BB00A18"/>
    <w:rsid w:val="3DF01A7E"/>
    <w:rsid w:val="3E44780A"/>
    <w:rsid w:val="3E763929"/>
    <w:rsid w:val="3EB54FFA"/>
    <w:rsid w:val="3F1440C5"/>
    <w:rsid w:val="3FF65DA0"/>
    <w:rsid w:val="42236502"/>
    <w:rsid w:val="431A4C2F"/>
    <w:rsid w:val="46FE565D"/>
    <w:rsid w:val="4B0B2762"/>
    <w:rsid w:val="4F00469D"/>
    <w:rsid w:val="4FFECD7B"/>
    <w:rsid w:val="511E42F1"/>
    <w:rsid w:val="525056A8"/>
    <w:rsid w:val="57376F48"/>
    <w:rsid w:val="574F597F"/>
    <w:rsid w:val="57776ECD"/>
    <w:rsid w:val="57944254"/>
    <w:rsid w:val="589708AA"/>
    <w:rsid w:val="58F11526"/>
    <w:rsid w:val="59796116"/>
    <w:rsid w:val="5A7FCB23"/>
    <w:rsid w:val="5B6FFC13"/>
    <w:rsid w:val="5C225659"/>
    <w:rsid w:val="5CE312A0"/>
    <w:rsid w:val="5E2A3A37"/>
    <w:rsid w:val="5F1C1075"/>
    <w:rsid w:val="5F3B2EF2"/>
    <w:rsid w:val="5FFB5910"/>
    <w:rsid w:val="61485A0F"/>
    <w:rsid w:val="614D6FCA"/>
    <w:rsid w:val="630006BE"/>
    <w:rsid w:val="631F358A"/>
    <w:rsid w:val="63266FE3"/>
    <w:rsid w:val="633640E0"/>
    <w:rsid w:val="639938A4"/>
    <w:rsid w:val="658C6971"/>
    <w:rsid w:val="6615766C"/>
    <w:rsid w:val="666B0636"/>
    <w:rsid w:val="67834904"/>
    <w:rsid w:val="6AFF7532"/>
    <w:rsid w:val="6C46463A"/>
    <w:rsid w:val="6CBC2391"/>
    <w:rsid w:val="6D15507B"/>
    <w:rsid w:val="6E911B5D"/>
    <w:rsid w:val="6F779981"/>
    <w:rsid w:val="6FDD9540"/>
    <w:rsid w:val="710D429D"/>
    <w:rsid w:val="710F044A"/>
    <w:rsid w:val="724F2181"/>
    <w:rsid w:val="726A39CB"/>
    <w:rsid w:val="742F0B83"/>
    <w:rsid w:val="75DB4C13"/>
    <w:rsid w:val="763243C5"/>
    <w:rsid w:val="77F52BA4"/>
    <w:rsid w:val="792C3043"/>
    <w:rsid w:val="7A31547F"/>
    <w:rsid w:val="7A6B3573"/>
    <w:rsid w:val="7C83440F"/>
    <w:rsid w:val="7C8F24C2"/>
    <w:rsid w:val="7D5D1304"/>
    <w:rsid w:val="7DEB2E38"/>
    <w:rsid w:val="7E041F7D"/>
    <w:rsid w:val="7E710BD8"/>
    <w:rsid w:val="7E9C5B29"/>
    <w:rsid w:val="7FDD01C8"/>
    <w:rsid w:val="7FF7E764"/>
    <w:rsid w:val="7FFED8EA"/>
    <w:rsid w:val="A35D7268"/>
    <w:rsid w:val="ABFDB2DD"/>
    <w:rsid w:val="AF3F88D9"/>
    <w:rsid w:val="C37C7144"/>
    <w:rsid w:val="DB2B7FCB"/>
    <w:rsid w:val="DBEC2491"/>
    <w:rsid w:val="EE61593B"/>
    <w:rsid w:val="F1FF665D"/>
    <w:rsid w:val="F7F94560"/>
    <w:rsid w:val="FCBE9180"/>
    <w:rsid w:val="FDEB6C44"/>
    <w:rsid w:val="FEBFCBFE"/>
    <w:rsid w:val="FECFC37A"/>
    <w:rsid w:val="FF3F34B6"/>
    <w:rsid w:val="FFF72C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rPr>
    </w:rPrDefault>
    <w:pPrDefault>
      <w:pPr>
        <w:pBdr/>
      </w:pPr>
    </w:pPrDefault>
  </w:docDefaults>
  <w:latentStyles w:defLockedState="false" w:defUIPriority="99" w:defSemiHidden="true" w:defUnhideWhenUsed="true" w:defQFormat="false" w:count="260">
    <w:lsdException w:name="Body Text First Indent" w:uiPriority="99"/>
    <w:lsdException w:name="Table List 5" w:uiPriority="99"/>
    <w:lsdException w:name="HTML Definition" w:uiPriority="99"/>
    <w:lsdException w:name="Colorful Grid Accent 4" w:uiPriority="73" w:semiHidden="false" w:unhideWhenUsed="false"/>
    <w:lsdException w:name="Medium Grid 3 Accent 3" w:uiPriority="69" w:semiHidden="false" w:unhideWhenUsed="false"/>
    <w:lsdException w:name="index 3" w:uiPriority="99"/>
    <w:lsdException w:name="Medium Grid 3 Accent 4" w:uiPriority="69" w:semiHidden="false" w:unhideWhenUsed="false"/>
    <w:lsdException w:name="index 9" w:uiPriority="99"/>
    <w:lsdException w:name="List Bullet 4" w:uiPriority="99"/>
    <w:lsdException w:name="Table Columns 1" w:uiPriority="99"/>
    <w:lsdException w:name="Medium Grid 1 Accent 4" w:uiPriority="67" w:semiHidden="false" w:unhideWhenUsed="false"/>
    <w:lsdException w:name="caption" w:locked="true" w:uiPriority="0" w:qFormat="true"/>
    <w:lsdException w:name="Date" w:uiPriority="99"/>
    <w:lsdException w:name="Medium Shading 1 Accent 4" w:uiPriority="63" w:semiHidden="false" w:unhideWhenUsed="false"/>
    <w:lsdException w:name="Medium Grid 1 Accent 2" w:uiPriority="67" w:semiHidden="false" w:unhideWhenUsed="false"/>
    <w:lsdException w:name="Table Classic 4" w:uiPriority="99"/>
    <w:lsdException w:name="table of authorities" w:uiPriority="99"/>
    <w:lsdException w:name="HTML Code" w:uiPriority="99"/>
    <w:lsdException w:name="List Number" w:uiPriority="99"/>
    <w:lsdException w:name="Medium List 2 Accent 3" w:uiPriority="66" w:semiHidden="false" w:unhideWhenUsed="false"/>
    <w:lsdException w:name="Body Text 2" w:uiPriority="99"/>
    <w:lsdException w:name="toc 7" w:locked="true" w:uiPriority="0" w:semiHidden="false" w:unhideWhenUsed="false"/>
    <w:lsdException w:name="Light Shading Accent 1" w:uiPriority="60" w:semiHidden="false" w:unhideWhenUsed="false"/>
    <w:lsdException w:name="HTML Address" w:uiPriority="99"/>
    <w:lsdException w:name="List Continue" w:uiPriority="99"/>
    <w:lsdException w:name="heading 7" w:locked="true" w:uiPriority="0" w:qFormat="true"/>
    <w:lsdException w:name="Table Grid 6" w:uiPriority="99"/>
    <w:lsdException w:name="Colorful List Accent 1" w:uiPriority="72" w:semiHidden="false" w:unhideWhenUsed="false"/>
    <w:lsdException w:name="Colorful Shading Accent 3" w:uiPriority="71" w:semiHidden="false" w:unhideWhenUsed="false"/>
    <w:lsdException w:name="Body Text" w:uiPriority="0" w:semiHidden="false" w:unhideWhenUsed="false" w:qFormat="true"/>
    <w:lsdException w:name="Colorful Grid Accent 1" w:uiPriority="73" w:semiHidden="false" w:unhideWhenUsed="false"/>
    <w:lsdException w:name="heading 5" w:locked="true" w:uiPriority="0" w:qFormat="true"/>
    <w:lsdException w:name="Medium Shading 1 Accent 3" w:uiPriority="63" w:semiHidden="false" w:unhideWhenUsed="false"/>
    <w:lsdException w:name="Medium List 2" w:uiPriority="66" w:semiHidden="false" w:unhideWhenUsed="false"/>
    <w:lsdException w:name="endnote reference" w:uiPriority="99"/>
    <w:lsdException w:name="HTML Cite" w:uiPriority="99"/>
    <w:lsdException w:name="Table List 7" w:uiPriority="99"/>
    <w:lsdException w:name="Strong" w:locked="true" w:uiPriority="0" w:semiHidden="false" w:unhideWhenUsed="false" w:qFormat="true"/>
    <w:lsdException w:name="Medium Grid 3 Accent 1" w:uiPriority="69" w:semiHidden="false" w:unhideWhenUsed="false"/>
    <w:lsdException w:name="Table Subtle 2" w:uiPriority="99"/>
    <w:lsdException w:name="Medium Shading 2" w:uiPriority="64" w:semiHidden="false" w:unhideWhenUsed="false"/>
    <w:lsdException w:name="Medium Shading 2 Accent 4" w:uiPriority="64" w:semiHidden="false" w:unhideWhenUsed="false"/>
    <w:lsdException w:name="HTML Typewriter" w:uiPriority="99"/>
    <w:lsdException w:name="Note Heading" w:uiPriority="99"/>
    <w:lsdException w:name="Salutation" w:uiPriority="99" w:semiHidden="false" w:unhideWhenUsed="false" w:qFormat="true"/>
    <w:lsdException w:name="List Continue 3" w:uiPriority="99"/>
    <w:lsdException w:name="Medium Grid 1 Accent 1" w:uiPriority="67" w:semiHidden="false" w:unhideWhenUsed="false"/>
    <w:lsdException w:name="Dark List" w:uiPriority="70" w:semiHidden="false" w:unhideWhenUsed="false"/>
    <w:lsdException w:name="Medium Grid 3 Accent 2" w:uiPriority="69" w:semiHidden="false" w:unhideWhenUsed="false"/>
    <w:lsdException w:name="Medium Grid 2 Accent 2" w:uiPriority="68" w:semiHidden="false" w:unhideWhenUsed="false"/>
    <w:lsdException w:name="Light List Accent 5" w:uiPriority="61" w:semiHidden="false" w:unhideWhenUsed="false"/>
    <w:lsdException w:name="Medium Grid 2 Accent 5" w:uiPriority="68" w:semiHidden="false" w:unhideWhenUsed="false"/>
    <w:lsdException w:name="Medium Grid 1 Accent 3" w:uiPriority="67" w:semiHidden="false" w:unhideWhenUsed="false"/>
    <w:lsdException w:name="toc 8" w:locked="true" w:uiPriority="0" w:semiHidden="false" w:unhideWhenUsed="false"/>
    <w:lsdException w:name="Light Shading Accent 2" w:uiPriority="60" w:semiHidden="false" w:unhideWhenUsed="false"/>
    <w:lsdException w:name="Table Columns 4" w:uiPriority="99"/>
    <w:lsdException w:name="Dark List Accent 3" w:uiPriority="70" w:semiHidden="false" w:unhideWhenUsed="false"/>
    <w:lsdException w:name="Medium Grid 3 Accent 6" w:uiPriority="69" w:semiHidden="false" w:unhideWhenUsed="false"/>
    <w:lsdException w:name="Table Contemporary" w:uiPriority="99"/>
    <w:lsdException w:name="Colorful List Accent 2" w:uiPriority="72" w:semiHidden="false" w:unhideWhenUsed="false"/>
    <w:lsdException w:name="Table Grid 5" w:uiPriority="99"/>
    <w:lsdException w:name="Body Text First Indent 2" w:uiPriority="99"/>
    <w:lsdException w:name="Plain Text" w:uiPriority="99"/>
    <w:lsdException w:name="Medium List 2 Accent 6" w:uiPriority="66" w:semiHidden="false" w:unhideWhenUsed="false"/>
    <w:lsdException w:name="Colorful Grid Accent 2" w:uiPriority="73" w:semiHidden="false" w:unhideWhenUsed="false"/>
    <w:lsdException w:name="Medium Grid 2" w:uiPriority="68" w:semiHidden="false" w:unhideWhenUsed="false"/>
    <w:lsdException w:name="Table Subtle 1" w:uiPriority="99"/>
    <w:lsdException w:name="heading 9" w:locked="true" w:uiPriority="0" w:qFormat="true"/>
    <w:lsdException w:name="table of figures" w:uiPriority="99"/>
    <w:lsdException w:name="Table Web 1" w:uiPriority="99"/>
    <w:lsdException w:name="List Bullet" w:uiPriority="99"/>
    <w:lsdException w:name="Light List Accent 6" w:uiPriority="61" w:semiHidden="false" w:unhideWhenUsed="false"/>
    <w:lsdException w:name="Colorful Shading Accent 1" w:uiPriority="71" w:semiHidden="false" w:unhideWhenUsed="false"/>
    <w:lsdException w:name="Medium Grid 2 Accent 1" w:uiPriority="68" w:semiHidden="false" w:unhideWhenUsed="false"/>
    <w:lsdException w:name="Table Columns 3" w:uiPriority="99"/>
    <w:lsdException w:name="Medium Shading 1" w:uiPriority="63" w:semiHidden="false" w:unhideWhenUsed="false"/>
    <w:lsdException w:name="Table Grid 3" w:uiPriority="99"/>
    <w:lsdException w:name="Table Simple 2" w:uiPriority="99"/>
    <w:lsdException w:name="List 5" w:uiPriority="99"/>
    <w:lsdException w:name="Table Grid 8" w:uiPriority="99"/>
    <w:lsdException w:name="Medium List 2 Accent 1" w:uiPriority="66" w:semiHidden="false" w:unhideWhenUsed="false"/>
    <w:lsdException w:name="List Bullet 5" w:uiPriority="99"/>
    <w:lsdException w:name="Colorful Shading Accent 5" w:uiPriority="71" w:semiHidden="false" w:unhideWhenUsed="false"/>
    <w:lsdException w:name="Light Grid" w:uiPriority="62" w:semiHidden="false" w:unhideWhenUsed="false"/>
    <w:lsdException w:name="Body Text Indent 2" w:uiPriority="99"/>
    <w:lsdException w:name="List 2" w:uiPriority="99"/>
    <w:lsdException w:name="Table Web 2" w:uiPriority="99"/>
    <w:lsdException w:name="Medium Shading 1 Accent 2" w:uiPriority="63" w:semiHidden="false" w:unhideWhenUsed="false"/>
    <w:lsdException w:name="List Continue 2" w:uiPriority="99"/>
    <w:lsdException w:name="Colorful Shading Accent 2" w:uiPriority="71" w:semiHidden="false" w:unhideWhenUsed="false"/>
    <w:lsdException w:name="HTML Keyboard" w:uiPriority="99"/>
    <w:lsdException w:name="Title" w:locked="true" w:uiPriority="0" w:semiHidden="false" w:unhideWhenUsed="false" w:qFormat="true"/>
    <w:lsdException w:name="Table Classic 3" w:uiPriority="99"/>
    <w:lsdException w:name="toc 5" w:locked="true" w:uiPriority="0" w:semiHidden="false" w:unhideWhenUsed="false"/>
    <w:lsdException w:name="Medium Grid 1 Accent 5" w:uiPriority="67" w:semiHidden="false" w:unhideWhenUsed="false"/>
    <w:lsdException w:name="HTML Sample" w:uiPriority="99"/>
    <w:lsdException w:name="Light Grid Accent 6" w:uiPriority="62" w:semiHidden="false" w:unhideWhenUsed="false"/>
    <w:lsdException w:name="annotation reference" w:uiPriority="99"/>
    <w:lsdException w:name="List Bullet 2" w:uiPriority="99"/>
    <w:lsdException w:name="Emphasis" w:locked="true" w:uiPriority="0" w:semiHidden="false" w:unhideWhenUsed="false" w:qFormat="true"/>
    <w:lsdException w:name="Table Colorful 2" w:uiPriority="99"/>
    <w:lsdException w:name="footer" w:uiPriority="99" w:semiHidden="false" w:unhideWhenUsed="false" w:qFormat="true"/>
    <w:lsdException w:name="HTML Variable" w:uiPriority="99"/>
    <w:lsdException w:name="List" w:uiPriority="99"/>
    <w:lsdException w:name="Table Professional" w:uiPriority="99"/>
    <w:lsdException w:name="Table Classic 2" w:uiPriority="99"/>
    <w:lsdException w:name="Balloon Text" w:uiPriority="99" w:qFormat="true"/>
    <w:lsdException w:name="toc 2" w:uiPriority="99" w:unhideWhenUsed="false" w:qFormat="true"/>
    <w:lsdException w:name="Table Columns 2" w:uiPriority="99"/>
    <w:lsdException w:name="Medium Grid 2 Accent 3" w:uiPriority="68" w:semiHidden="false" w:unhideWhenUsed="false"/>
    <w:lsdException w:name="Table Grid 1" w:uiPriority="99"/>
    <w:lsdException w:name="List Number 3" w:uiPriority="99"/>
    <w:lsdException w:name="Document Map" w:uiPriority="99"/>
    <w:lsdException w:name="List Continue 5" w:uiPriority="99"/>
    <w:lsdException w:name="Medium List 1 Accent 3" w:uiPriority="65" w:semiHidden="false" w:unhideWhenUsed="false"/>
    <w:lsdException w:name="Table Columns 5" w:uiPriority="99"/>
    <w:lsdException w:name="heading 3" w:uiPriority="99" w:semiHidden="false" w:unhideWhenUsed="false" w:qFormat="true"/>
    <w:lsdException w:name="List Paragraph" w:uiPriority="99" w:semiHidden="false" w:unhideWhenUsed="false" w:qFormat="true"/>
    <w:lsdException w:name="Table List 4" w:uiPriority="99"/>
    <w:lsdException w:name="E-mail Signature" w:uiPriority="99"/>
    <w:lsdException w:name="index 5" w:uiPriority="99"/>
    <w:lsdException w:name="List 3" w:uiPriority="99"/>
    <w:lsdException w:name="page number" w:uiPriority="99"/>
    <w:lsdException w:name="Table Web 3" w:uiPriority="99"/>
    <w:lsdException w:name="Medium Shading 2 Accent 3" w:uiPriority="64" w:semiHidden="false" w:unhideWhenUsed="false"/>
    <w:lsdException w:name="Body Text Indent" w:uiPriority="99"/>
    <w:lsdException w:name="index 8" w:uiPriority="99"/>
    <w:lsdException w:name="Medium Shading 2 Accent 5" w:uiPriority="64" w:semiHidden="false" w:unhideWhenUsed="false"/>
    <w:lsdException w:name="List Continue 4" w:uiPriority="99"/>
    <w:lsdException w:name="Colorful Grid" w:uiPriority="73" w:semiHidden="false" w:unhideWhenUsed="false"/>
    <w:lsdException w:name="Light Grid Accent 5" w:uiPriority="62" w:semiHidden="false" w:unhideWhenUsed="false"/>
    <w:lsdException w:name="Medium Grid 2 Accent 6" w:uiPriority="68" w:semiHidden="false" w:unhideWhenUsed="false"/>
    <w:lsdException w:name="Normal Table" w:uiPriority="99" w:qFormat="true"/>
    <w:lsdException w:name="toa heading" w:uiPriority="99"/>
    <w:lsdException w:name="Light Grid Accent 2" w:uiPriority="62" w:semiHidden="false" w:unhideWhenUsed="false"/>
    <w:lsdException w:name="header" w:uiPriority="99" w:unhideWhenUsed="false" w:qFormat="true"/>
    <w:lsdException w:name="Medium Grid 3 Accent 5" w:uiPriority="69" w:semiHidden="false" w:unhideWhenUsed="false"/>
    <w:lsdException w:name="Table Elegant" w:uiPriority="99"/>
    <w:lsdException w:name="index 6" w:uiPriority="99"/>
    <w:lsdException w:name="toc 1" w:locked="true" w:uiPriority="0" w:semiHidden="false" w:unhideWhenUsed="false"/>
    <w:lsdException w:name="Light List" w:uiPriority="61" w:semiHidden="false" w:unhideWhenUsed="false"/>
    <w:lsdException w:name="index 2" w:uiPriority="99"/>
    <w:lsdException w:name="Light List Accent 1" w:uiPriority="61" w:semiHidden="false" w:unhideWhenUsed="false"/>
    <w:lsdException w:name="Signature" w:uiPriority="99"/>
    <w:lsdException w:name="Medium List 2 Accent 4" w:uiPriority="66" w:semiHidden="false" w:unhideWhenUsed="false"/>
    <w:lsdException w:name="Colorful Grid Accent 5" w:uiPriority="73" w:semiHidden="false" w:unhideWhenUsed="false"/>
    <w:lsdException w:name="toc 6" w:locked="true" w:uiPriority="0" w:semiHidden="false" w:unhideWhenUsed="false"/>
    <w:lsdException w:name="Medium Shading 1 Accent 5" w:uiPriority="63" w:semiHidden="false" w:unhideWhenUsed="false"/>
    <w:lsdException w:name="envelope address" w:uiPriority="99"/>
    <w:lsdException w:name="List 4" w:uiPriority="99"/>
    <w:lsdException w:name="Table Simple 1" w:uiPriority="99"/>
    <w:lsdException w:name="Light Shading Accent 4" w:uiPriority="60" w:semiHidden="false" w:unhideWhenUsed="false"/>
    <w:lsdException w:name="HTML Preformatted" w:uiPriority="99"/>
    <w:lsdException w:name="List Number 2" w:uiPriority="99"/>
    <w:lsdException w:name="Colorful List Accent 4" w:uiPriority="72" w:semiHidden="false" w:unhideWhenUsed="false"/>
    <w:lsdException w:name="Table List 6" w:uiPriority="99"/>
    <w:lsdException w:name="Medium List 2 Accent 2" w:uiPriority="66" w:semiHidden="false" w:unhideWhenUsed="false"/>
    <w:lsdException w:name="Light Shading Accent 6" w:uiPriority="60" w:semiHidden="false" w:unhideWhenUsed="false"/>
    <w:lsdException w:name="Light Shading" w:uiPriority="60" w:semiHidden="false" w:unhideWhenUsed="false"/>
    <w:lsdException w:name="Medium Shading 2 Accent 6" w:uiPriority="64" w:semiHidden="false" w:unhideWhenUsed="false"/>
    <w:lsdException w:name="Medium Grid 1 Accent 6" w:uiPriority="67" w:semiHidden="false" w:unhideWhenUsed="false"/>
    <w:lsdException w:name="Colorful List Accent 6" w:uiPriority="72" w:semiHidden="false" w:unhideWhenUsed="false"/>
    <w:lsdException w:name="Dark List Accent 6" w:uiPriority="70" w:semiHidden="false" w:unhideWhenUsed="false"/>
    <w:lsdException w:name="Table Colorful 1" w:uiPriority="99"/>
    <w:lsdException w:name="Medium Grid 1" w:uiPriority="67" w:semiHidden="false" w:unhideWhenUsed="false"/>
    <w:lsdException w:name="Hyperlink" w:uiPriority="99" w:semiHidden="false" w:unhideWhenUsed="false" w:qFormat="true"/>
    <w:lsdException w:name="Colorful Grid Accent 6" w:uiPriority="73" w:semiHidden="false" w:unhideWhenUsed="false"/>
    <w:lsdException w:name="Normal (Web)" w:uiPriority="0" w:semiHidden="false" w:unhideWhenUsed="false" w:qFormat="true"/>
    <w:lsdException w:name="Medium Shading 2 Accent 1" w:uiPriority="64" w:semiHidden="false" w:unhideWhenUsed="false"/>
    <w:lsdException w:name="Medium Shading 1 Accent 1" w:uiPriority="63" w:semiHidden="false" w:unhideWhenUsed="false"/>
    <w:lsdException w:name="Dark List Accent 4" w:uiPriority="70" w:semiHidden="false" w:unhideWhenUsed="false"/>
    <w:lsdException w:name="Medium Grid 2 Accent 4" w:uiPriority="68" w:semiHidden="false" w:unhideWhenUsed="false"/>
    <w:lsdException w:name="Light List Accent 2" w:uiPriority="61" w:semiHidden="false" w:unhideWhenUsed="false"/>
    <w:lsdException w:name="Normal" w:uiPriority="0" w:semiHidden="false" w:unhideWhenUsed="false" w:qFormat="true"/>
    <w:lsdException w:name="line number" w:uiPriority="99"/>
    <w:lsdException w:name="Default Paragraph Font" w:uiPriority="1" w:qFormat="true"/>
    <w:lsdException w:name="Colorful List" w:uiPriority="72" w:semiHidden="false" w:unhideWhenUsed="false"/>
    <w:lsdException w:name="Light List Accent 4" w:uiPriority="61" w:semiHidden="false" w:unhideWhenUsed="false"/>
    <w:lsdException w:name="List Number 5" w:uiPriority="99"/>
    <w:lsdException w:name="Light Grid Accent 3" w:uiPriority="62" w:semiHidden="false" w:unhideWhenUsed="false"/>
    <w:lsdException w:name="Table 3D effects 3" w:uiPriority="99"/>
    <w:lsdException w:name="Medium List 1 Accent 1" w:uiPriority="65" w:semiHidden="false" w:unhideWhenUsed="false"/>
    <w:lsdException w:name="toc 3" w:uiPriority="99" w:unhideWhenUsed="false" w:qFormat="true"/>
    <w:lsdException w:name="Dark List Accent 2" w:uiPriority="70" w:semiHidden="false" w:unhideWhenUsed="false"/>
    <w:lsdException w:name="Table List 3" w:uiPriority="99"/>
    <w:lsdException w:name="index 4" w:uiPriority="99"/>
    <w:lsdException w:name="Light Grid Accent 1" w:uiPriority="62" w:semiHidden="false" w:unhideWhenUsed="false"/>
    <w:lsdException w:name="Subtitle" w:locked="true" w:uiPriority="0" w:semiHidden="false" w:unhideWhenUsed="false" w:qFormat="true"/>
    <w:lsdException w:name="Table List 8" w:uiPriority="99"/>
    <w:lsdException w:name="Medium Grid 3" w:uiPriority="69" w:semiHidden="false" w:unhideWhenUsed="false"/>
    <w:lsdException w:name="FollowedHyperlink" w:uiPriority="99" w:unhideWhenUsed="false" w:qFormat="true"/>
    <w:lsdException w:name="Light Grid Accent 4" w:uiPriority="62" w:semiHidden="false" w:unhideWhenUsed="false"/>
    <w:lsdException w:name="endnote text" w:uiPriority="99"/>
    <w:lsdException w:name="Table Theme" w:uiPriority="99"/>
    <w:lsdException w:name="Message Header" w:uiPriority="99"/>
    <w:lsdException w:name="Closing" w:uiPriority="99"/>
    <w:lsdException w:name="Table Classic 1" w:uiPriority="99"/>
    <w:lsdException w:name="toc 9" w:locked="true" w:uiPriority="0" w:semiHidden="false" w:unhideWhenUsed="false"/>
    <w:lsdException w:name="Light Shading Accent 3" w:uiPriority="60" w:semiHidden="false" w:unhideWhenUsed="false"/>
    <w:lsdException w:name="Body Text 3" w:uiPriority="99"/>
    <w:lsdException w:name="Table Grid 2" w:uiPriority="99"/>
    <w:lsdException w:name="List Number 4" w:uiPriority="99"/>
    <w:lsdException w:name="Medium List 1 Accent 6" w:uiPriority="65" w:semiHidden="false" w:unhideWhenUsed="false"/>
    <w:lsdException w:name="Table 3D effects 2" w:uiPriority="99"/>
    <w:lsdException w:name="Normal Indent" w:uiPriority="99"/>
    <w:lsdException w:name="toc 4" w:uiPriority="99" w:unhideWhenUsed="false" w:qFormat="true"/>
    <w:lsdException w:name="heading 4" w:uiPriority="99" w:semiHidden="false" w:unhideWhenUsed="false" w:qFormat="true"/>
    <w:lsdException w:name="Colorful List Accent 3" w:uiPriority="72" w:semiHidden="false" w:unhideWhenUsed="false"/>
    <w:lsdException w:name="Colorful Shading Accent 4" w:uiPriority="71" w:semiHidden="false" w:unhideWhenUsed="false"/>
    <w:lsdException w:name="Table Grid" w:uiPriority="99" w:semiHidden="false" w:unhideWhenUsed="false" w:qFormat="true"/>
    <w:lsdException w:name="Colorful Grid Accent 3" w:uiPriority="73" w:semiHidden="false" w:unhideWhenUsed="false"/>
    <w:lsdException w:name="Medium Shading 2 Accent 2" w:uiPriority="64" w:semiHidden="false" w:unhideWhenUsed="false"/>
    <w:lsdException w:name="envelope return" w:uiPriority="99"/>
    <w:lsdException w:name="Medium List 1 Accent 4" w:uiPriority="65" w:semiHidden="false" w:unhideWhenUsed="false"/>
    <w:lsdException w:name="Dark List Accent 1" w:uiPriority="70" w:semiHidden="false" w:unhideWhenUsed="false"/>
    <w:lsdException w:name="Table Simple 3" w:uiPriority="99"/>
    <w:lsdException w:name="Medium List 1" w:uiPriority="65" w:semiHidden="false" w:unhideWhenUsed="false"/>
    <w:lsdException w:name="index 7" w:uiPriority="99"/>
    <w:lsdException w:name="Table 3D effects 1" w:uiPriority="99"/>
    <w:lsdException w:name="Table List 1" w:uiPriority="99"/>
    <w:lsdException w:name="footnote reference" w:uiPriority="99"/>
    <w:lsdException w:name="annotation text" w:uiPriority="99" w:qFormat="true"/>
    <w:lsdException w:name="macro" w:uiPriority="99"/>
    <w:lsdException w:name="Body Text Indent 3" w:uiPriority="99"/>
    <w:lsdException w:name="index 1" w:uiPriority="99"/>
    <w:lsdException w:name="annotation subject" w:uiPriority="99"/>
    <w:lsdException w:name="Block Text" w:uiPriority="99"/>
    <w:lsdException w:name="Table Grid 7" w:uiPriority="99"/>
    <w:lsdException w:name="index heading" w:uiPriority="99"/>
    <w:lsdException w:name="Medium List 1 Accent 2" w:uiPriority="65" w:semiHidden="false" w:unhideWhenUsed="false"/>
    <w:lsdException w:name="Colorful Shading" w:uiPriority="71" w:semiHidden="false" w:unhideWhenUsed="false"/>
    <w:lsdException w:name="footnote text" w:uiPriority="99"/>
    <w:lsdException w:name="Light Shading Accent 5" w:uiPriority="60" w:semiHidden="false" w:unhideWhenUsed="false"/>
    <w:lsdException w:name="Medium List 2 Accent 5" w:uiPriority="66" w:semiHidden="false" w:unhideWhenUsed="false"/>
    <w:lsdException w:name="Table List 2" w:uiPriority="99"/>
    <w:lsdException w:name="HTML Acronym" w:uiPriority="99"/>
    <w:lsdException w:name="heading 2" w:uiPriority="99" w:semiHidden="false" w:unhideWhenUsed="false" w:qFormat="true"/>
    <w:lsdException w:name="Colorful List Accent 5" w:uiPriority="72" w:semiHidden="false" w:unhideWhenUsed="false"/>
    <w:lsdException w:name="heading 1" w:locked="true" w:uiPriority="0" w:semiHidden="false" w:unhideWhenUsed="false" w:qFormat="true"/>
    <w:lsdException w:name="Dark List Accent 5" w:uiPriority="70" w:semiHidden="false" w:unhideWhenUsed="false"/>
    <w:lsdException w:name="Light List Accent 3" w:uiPriority="61" w:semiHidden="false" w:unhideWhenUsed="false"/>
    <w:lsdException w:name="Colorful Shading Accent 6" w:uiPriority="71" w:semiHidden="false" w:unhideWhenUsed="false"/>
    <w:lsdException w:name="Table Grid 4" w:uiPriority="99"/>
    <w:lsdException w:name="heading 6" w:locked="true" w:uiPriority="0" w:qFormat="true"/>
    <w:lsdException w:name="Medium List 1 Accent 5" w:uiPriority="65" w:semiHidden="false" w:unhideWhenUsed="false"/>
    <w:lsdException w:name="List Bullet 3" w:uiPriority="99"/>
    <w:lsdException w:name="Table Colorful 3" w:uiPriority="99"/>
    <w:lsdException w:name="Medium Shading 1 Accent 6" w:uiPriority="63" w:semiHidden="false" w:unhideWhenUsed="false"/>
    <w:lsdException w:name="heading 8" w:locked="true" w:uiPriority="0" w:qFormat="true"/>
  </w:latentStyles>
  <w:style w:type="paragraph" w:styleId="00001d" w:customStyle="true">
    <w:name w:val="font5"/>
    <w:basedOn w:val="000001"/>
    <w:autoRedefine/>
    <w:uiPriority w:val="99"/>
    <w:qFormat/>
    <w:pPr>
      <w:widowControl/>
      <w:spacing w:before="100" w:beforeAutospacing="true" w:after="100" w:afterAutospacing="true"/>
      <w:jc w:val="left"/>
    </w:pPr>
    <w:rPr>
      <w:rFonts w:ascii="宋体" w:hAnsi="宋体" w:cs="宋体"/>
      <w:kern w:val="0"/>
      <w:sz w:val="18"/>
      <w:szCs w:val="18"/>
    </w:rPr>
  </w:style>
  <w:style w:type="paragraph" w:styleId="000035" w:customStyle="true">
    <w:name w:val="Fließtext"/>
    <w:basedOn w:val="000001"/>
    <w:uiPriority w:val="0"/>
    <w:qFormat/>
    <w:pPr>
      <w:overflowPunct w:val="false"/>
      <w:autoSpaceDE w:val="false"/>
      <w:autoSpaceDN w:val="false"/>
      <w:adjustRightInd w:val="false"/>
      <w:textAlignment w:val="baseline"/>
    </w:pPr>
    <w:rPr>
      <w:kern w:val="28"/>
      <w:szCs w:val="20"/>
    </w:rPr>
  </w:style>
  <w:style w:type="character" w:styleId="00001b">
    <w:name w:val="Hyperlink"/>
    <w:basedOn w:val="000008"/>
    <w:uiPriority w:val="99"/>
    <w:qFormat/>
    <w:rPr>
      <w:color w:val="0000FF"/>
      <w:u w:val="single"/>
    </w:rPr>
  </w:style>
  <w:style w:type="paragraph" w:styleId="00002b" w:customStyle="true">
    <w:name w:val="xl74"/>
    <w:basedOn w:val="000001"/>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center"/>
    </w:pPr>
    <w:rPr>
      <w:rFonts w:ascii="仿宋" w:hAnsi="仿宋" w:eastAsia="仿宋" w:cs="仿宋"/>
      <w:kern w:val="0"/>
      <w:sz w:val="24"/>
      <w:szCs w:val="24"/>
    </w:rPr>
  </w:style>
  <w:style w:type="paragraph" w:styleId="000006">
    <w:name w:val="heading 4"/>
    <w:basedOn w:val="000001"/>
    <w:next w:val="000001"/>
    <w:link w:val="000007"/>
    <w:uiPriority w:val="99"/>
    <w:qFormat/>
    <w:pPr>
      <w:keepNext/>
      <w:keepLines/>
      <w:spacing w:before="280" w:after="290" w:line="376" w:lineRule="auto"/>
      <w:outlineLvl w:val="3"/>
    </w:pPr>
    <w:rPr>
      <w:rFonts w:ascii="Cambria" w:hAnsi="Cambria" w:cs="Cambria"/>
      <w:b/>
      <w:bCs/>
      <w:sz w:val="28"/>
      <w:szCs w:val="28"/>
    </w:rPr>
  </w:style>
  <w:style w:type="character" w:styleId="000007" w:customStyle="true">
    <w:name w:val="标题 4 Char"/>
    <w:basedOn w:val="000008"/>
    <w:link w:val="000006"/>
    <w:uiPriority w:val="99"/>
    <w:qFormat/>
    <w:locked/>
    <w:rPr>
      <w:rFonts w:ascii="Cambria" w:hAnsi="Cambria" w:eastAsia="宋体" w:cs="Cambria"/>
      <w:b/>
      <w:bCs/>
      <w:sz w:val="28"/>
      <w:szCs w:val="28"/>
    </w:rPr>
  </w:style>
  <w:style w:type="paragraph" w:styleId="000001" w:default="true">
    <w:name w:val="Normal"/>
    <w:uiPriority w:val="0"/>
    <w:qFormat/>
    <w:pPr>
      <w:widowControl w:val="false"/>
      <w:jc w:val="both"/>
    </w:pPr>
    <w:rPr>
      <w:rFonts w:ascii="Calibri" w:hAnsi="Calibri" w:eastAsia="宋体" w:cs="Calibri"/>
      <w:kern w:val="2"/>
      <w:sz w:val="21"/>
      <w:szCs w:val="21"/>
      <w:lang w:val="en-US" w:eastAsia="zh-CN" w:bidi="ar-SA"/>
    </w:rPr>
  </w:style>
  <w:style w:type="paragraph" w:styleId="000030" w:customStyle="true">
    <w:name w:val="xl79"/>
    <w:basedOn w:val="000001"/>
    <w:uiPriority w:val="99"/>
    <w:qFormat/>
    <w:pPr>
      <w:widowControl/>
      <w:pBdr>
        <w:left w:val="single" w:color="auto" w:sz="4" w:space="0"/>
        <w:bottom w:val="single" w:color="auto" w:sz="4" w:space="0"/>
        <w:right w:val="single" w:color="auto" w:sz="4" w:space="0"/>
      </w:pBdr>
      <w:spacing w:before="100" w:beforeAutospacing="true" w:after="100" w:afterAutospacing="true"/>
      <w:jc w:val="center"/>
    </w:pPr>
    <w:rPr>
      <w:rFonts w:ascii="仿宋" w:hAnsi="仿宋" w:eastAsia="仿宋" w:cs="仿宋"/>
      <w:b/>
      <w:bCs/>
      <w:kern w:val="0"/>
      <w:sz w:val="24"/>
      <w:szCs w:val="24"/>
    </w:rPr>
  </w:style>
  <w:style w:type="paragraph" w:styleId="000011">
    <w:name w:val="footer"/>
    <w:basedOn w:val="000001"/>
    <w:link w:val="000012"/>
    <w:uiPriority w:val="99"/>
    <w:qFormat/>
    <w:pPr>
      <w:tabs>
        <w:tab w:val="center" w:pos="4153"/>
        <w:tab w:val="right" w:pos="8306"/>
      </w:tabs>
      <w:snapToGrid w:val="false"/>
      <w:jc w:val="left"/>
    </w:pPr>
    <w:rPr>
      <w:sz w:val="18"/>
      <w:szCs w:val="18"/>
    </w:rPr>
  </w:style>
  <w:style w:type="paragraph" w:styleId="000024" w:customStyle="true">
    <w:name w:val="xl67"/>
    <w:basedOn w:val="000001"/>
    <w:uiPriority w:val="99"/>
    <w:qFormat/>
    <w:pPr>
      <w:widowControl/>
      <w:pBdr>
        <w:top w:val="single" w:color="auto" w:sz="4" w:space="0"/>
        <w:left w:val="single" w:color="auto" w:sz="4" w:space="0"/>
        <w:right w:val="single" w:color="auto" w:sz="4" w:space="0"/>
      </w:pBdr>
      <w:spacing w:before="100" w:beforeAutospacing="true" w:after="100" w:afterAutospacing="true"/>
      <w:jc w:val="center"/>
    </w:pPr>
    <w:rPr>
      <w:rFonts w:ascii="仿宋" w:hAnsi="仿宋" w:eastAsia="仿宋" w:cs="仿宋"/>
      <w:kern w:val="0"/>
      <w:sz w:val="24"/>
      <w:szCs w:val="24"/>
    </w:rPr>
  </w:style>
  <w:style w:type="character" w:styleId="000037" w:customStyle="true">
    <w:name w:val="font21"/>
    <w:basedOn w:val="000008"/>
    <w:autoRedefine/>
    <w:uiPriority w:val="0"/>
    <w:qFormat/>
    <w:rPr>
      <w:rFonts w:hint="eastAsia" w:ascii="仿宋" w:hAnsi="仿宋" w:eastAsia="仿宋" w:cs="仿宋"/>
      <w:color w:val="000000"/>
      <w:sz w:val="24"/>
      <w:szCs w:val="24"/>
      <w:u w:val="none"/>
    </w:rPr>
  </w:style>
  <w:style w:type="paragraph" w:styleId="00002e" w:customStyle="true">
    <w:name w:val="xl77"/>
    <w:basedOn w:val="000001"/>
    <w:uiPriority w:val="99"/>
    <w:qFormat/>
    <w:pPr>
      <w:widowControl/>
      <w:pBdr>
        <w:top w:val="single" w:color="auto" w:sz="4" w:space="0"/>
        <w:left w:val="single" w:color="auto" w:sz="4" w:space="0"/>
        <w:right w:val="single" w:color="auto" w:sz="4" w:space="0"/>
      </w:pBdr>
      <w:spacing w:before="100" w:beforeAutospacing="true" w:after="100" w:afterAutospacing="true"/>
      <w:jc w:val="center"/>
    </w:pPr>
    <w:rPr>
      <w:rFonts w:ascii="仿宋" w:hAnsi="仿宋" w:eastAsia="仿宋" w:cs="仿宋"/>
      <w:b/>
      <w:bCs/>
      <w:kern w:val="0"/>
      <w:sz w:val="24"/>
      <w:szCs w:val="24"/>
    </w:rPr>
  </w:style>
  <w:style w:type="paragraph" w:styleId="00001f" w:customStyle="true">
    <w:name w:val="font7"/>
    <w:basedOn w:val="000001"/>
    <w:autoRedefine/>
    <w:uiPriority w:val="99"/>
    <w:qFormat/>
    <w:pPr>
      <w:widowControl/>
      <w:spacing w:before="100" w:beforeAutospacing="true" w:after="100" w:afterAutospacing="true"/>
      <w:jc w:val="left"/>
    </w:pPr>
    <w:rPr>
      <w:rFonts w:ascii="宋体" w:hAnsi="宋体" w:cs="宋体"/>
      <w:kern w:val="0"/>
      <w:sz w:val="18"/>
      <w:szCs w:val="18"/>
    </w:rPr>
  </w:style>
  <w:style w:type="paragraph" w:styleId="00000a">
    <w:name w:val="annotation text"/>
    <w:basedOn w:val="000001"/>
    <w:uiPriority w:val="99"/>
    <w:semiHidden/>
    <w:unhideWhenUsed/>
    <w:qFormat/>
    <w:pPr>
      <w:jc w:val="left"/>
    </w:pPr>
  </w:style>
  <w:style w:type="paragraph" w:styleId="00002f" w:customStyle="true">
    <w:name w:val="xl78"/>
    <w:basedOn w:val="000001"/>
    <w:uiPriority w:val="99"/>
    <w:qFormat/>
    <w:pPr>
      <w:widowControl/>
      <w:pBdr>
        <w:left w:val="single" w:color="auto" w:sz="4" w:space="0"/>
        <w:right w:val="single" w:color="auto" w:sz="4" w:space="0"/>
      </w:pBdr>
      <w:spacing w:before="100" w:beforeAutospacing="true" w:after="100" w:afterAutospacing="true"/>
      <w:jc w:val="center"/>
    </w:pPr>
    <w:rPr>
      <w:rFonts w:ascii="仿宋" w:hAnsi="仿宋" w:eastAsia="仿宋" w:cs="仿宋"/>
      <w:b/>
      <w:bCs/>
      <w:kern w:val="0"/>
      <w:sz w:val="24"/>
      <w:szCs w:val="24"/>
    </w:rPr>
  </w:style>
  <w:style w:type="character" w:styleId="000010" w:customStyle="true">
    <w:name w:val="批注框文本 Char"/>
    <w:basedOn w:val="000008"/>
    <w:link w:val="00000f"/>
    <w:uiPriority w:val="99"/>
    <w:semiHidden/>
    <w:qFormat/>
    <w:rPr>
      <w:rFonts w:cs="Calibri"/>
      <w:kern w:val="2"/>
      <w:sz w:val="18"/>
      <w:szCs w:val="18"/>
    </w:rPr>
  </w:style>
  <w:style w:type="paragraph" w:styleId="000025" w:customStyle="true">
    <w:name w:val="xl68"/>
    <w:basedOn w:val="000001"/>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center"/>
    </w:pPr>
    <w:rPr>
      <w:rFonts w:ascii="仿宋" w:hAnsi="仿宋" w:eastAsia="仿宋" w:cs="仿宋"/>
      <w:b/>
      <w:bCs/>
      <w:kern w:val="0"/>
      <w:sz w:val="24"/>
      <w:szCs w:val="24"/>
    </w:rPr>
  </w:style>
  <w:style w:type="paragraph" w:styleId="000023" w:customStyle="true">
    <w:name w:val="xl66"/>
    <w:basedOn w:val="000001"/>
    <w:autoRedefine/>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center"/>
    </w:pPr>
    <w:rPr>
      <w:rFonts w:ascii="仿宋" w:hAnsi="仿宋" w:eastAsia="仿宋" w:cs="仿宋"/>
      <w:kern w:val="0"/>
      <w:sz w:val="24"/>
      <w:szCs w:val="24"/>
    </w:rPr>
  </w:style>
  <w:style w:type="paragraph" w:styleId="00001c">
    <w:name w:val="List Paragraph"/>
    <w:basedOn w:val="000001"/>
    <w:uiPriority w:val="99"/>
    <w:qFormat/>
    <w:pPr>
      <w:ind w:firstLine="420" w:firstLineChars="200"/>
    </w:pPr>
  </w:style>
  <w:style w:type="paragraph" w:styleId="00000b">
    <w:name w:val="Salutation"/>
    <w:basedOn w:val="000001"/>
    <w:next w:val="000001"/>
    <w:link w:val="00000c"/>
    <w:uiPriority w:val="99"/>
    <w:qFormat/>
    <w:pPr>
      <w:spacing w:afterLines="50" w:line="420" w:lineRule="exact"/>
    </w:pPr>
    <w:rPr>
      <w:rFonts w:ascii="Times New Roman" w:hAnsi="Times New Roman" w:eastAsia="仿宋_GB2312" w:cs="Times New Roman"/>
      <w:sz w:val="28"/>
      <w:szCs w:val="28"/>
    </w:rPr>
  </w:style>
  <w:style w:type="paragraph" w:styleId="000032" w:customStyle="true">
    <w:name w:val="xl81"/>
    <w:basedOn w:val="000001"/>
    <w:uiPriority w:val="99"/>
    <w:qFormat/>
    <w:pPr>
      <w:widowControl/>
      <w:pBdr>
        <w:top w:val="single" w:color="auto" w:sz="4" w:space="0"/>
        <w:bottom w:val="single" w:color="auto" w:sz="4" w:space="0"/>
      </w:pBdr>
      <w:spacing w:before="100" w:beforeAutospacing="true" w:after="100" w:afterAutospacing="true"/>
      <w:jc w:val="left"/>
    </w:pPr>
    <w:rPr>
      <w:rFonts w:ascii="仿宋" w:hAnsi="仿宋" w:eastAsia="仿宋" w:cs="仿宋"/>
      <w:b/>
      <w:bCs/>
      <w:kern w:val="0"/>
      <w:sz w:val="24"/>
      <w:szCs w:val="24"/>
    </w:rPr>
  </w:style>
  <w:style w:type="table" w:styleId="000009" w:default="true">
    <w:name w:val="Normal Table"/>
    <w:uiPriority w:val="99"/>
    <w:semiHidden/>
    <w:unhideWhenUsed/>
    <w:qFormat/>
    <w:tblPr>
      <w:tblCellMar>
        <w:top w:w="0" w:type="dxa"/>
        <w:left w:w="108" w:type="dxa"/>
        <w:bottom w:w="0" w:type="dxa"/>
        <w:right w:w="108" w:type="dxa"/>
      </w:tblCellMar>
    </w:tblPr>
  </w:style>
  <w:style w:type="paragraph" w:styleId="00000d">
    <w:name w:val="Body Text"/>
    <w:basedOn w:val="000001"/>
    <w:next w:val="000001"/>
    <w:uiPriority w:val="0"/>
    <w:qFormat/>
    <w:pPr>
      <w:spacing w:after="120"/>
    </w:pPr>
  </w:style>
  <w:style w:type="paragraph" w:styleId="000015">
    <w:name w:val="toc 4"/>
    <w:basedOn w:val="000001"/>
    <w:next w:val="000001"/>
    <w:uiPriority w:val="99"/>
    <w:semiHidden/>
    <w:qFormat/>
    <w:pPr>
      <w:spacing w:line="420" w:lineRule="exact"/>
      <w:ind w:left="1200" w:leftChars="400" w:firstLine="720" w:firstLineChars="200"/>
    </w:pPr>
    <w:rPr>
      <w:rFonts w:ascii="Times New Roman" w:hAnsi="Times New Roman" w:eastAsia="隶书" w:cs="Times New Roman"/>
      <w:sz w:val="28"/>
      <w:szCs w:val="28"/>
    </w:rPr>
  </w:style>
  <w:style w:type="paragraph" w:styleId="00000f">
    <w:name w:val="Balloon Text"/>
    <w:basedOn w:val="000001"/>
    <w:link w:val="000010"/>
    <w:uiPriority w:val="99"/>
    <w:semiHidden/>
    <w:unhideWhenUsed/>
    <w:qFormat/>
    <w:rPr>
      <w:sz w:val="18"/>
      <w:szCs w:val="18"/>
    </w:rPr>
  </w:style>
  <w:style w:type="paragraph" w:styleId="000027" w:customStyle="true">
    <w:name w:val="xl70"/>
    <w:basedOn w:val="000001"/>
    <w:uiPriority w:val="99"/>
    <w:qFormat/>
    <w:pPr>
      <w:widowControl/>
      <w:spacing w:before="100" w:beforeAutospacing="true" w:after="100" w:afterAutospacing="true"/>
      <w:jc w:val="left"/>
    </w:pPr>
    <w:rPr>
      <w:rFonts w:ascii="仿宋" w:hAnsi="仿宋" w:eastAsia="仿宋" w:cs="仿宋"/>
      <w:kern w:val="0"/>
      <w:sz w:val="24"/>
      <w:szCs w:val="24"/>
    </w:rPr>
  </w:style>
  <w:style w:type="paragraph" w:styleId="000017">
    <w:name w:val="Normal (Web)"/>
    <w:basedOn w:val="000001"/>
    <w:uiPriority w:val="0"/>
    <w:qFormat/>
    <w:pPr>
      <w:widowControl/>
      <w:jc w:val="left"/>
    </w:pPr>
    <w:rPr>
      <w:rFonts w:ascii="宋体" w:hAnsi="宋体" w:cs="宋体"/>
      <w:kern w:val="0"/>
      <w:sz w:val="24"/>
    </w:rPr>
  </w:style>
  <w:style w:type="character" w:styleId="000014" w:customStyle="true">
    <w:name w:val="页眉 Char"/>
    <w:basedOn w:val="000008"/>
    <w:link w:val="000013"/>
    <w:uiPriority w:val="99"/>
    <w:semiHidden/>
    <w:qFormat/>
    <w:locked/>
    <w:rPr>
      <w:sz w:val="18"/>
      <w:szCs w:val="18"/>
    </w:rPr>
  </w:style>
  <w:style w:type="paragraph" w:styleId="000031" w:customStyle="true">
    <w:name w:val="xl80"/>
    <w:basedOn w:val="000001"/>
    <w:uiPriority w:val="99"/>
    <w:qFormat/>
    <w:pPr>
      <w:widowControl/>
      <w:pBdr>
        <w:top w:val="single" w:color="auto" w:sz="4" w:space="0"/>
        <w:left w:val="single" w:color="auto" w:sz="4" w:space="0"/>
        <w:bottom w:val="single" w:color="auto" w:sz="4" w:space="0"/>
      </w:pBdr>
      <w:spacing w:before="100" w:beforeAutospacing="true" w:after="100" w:afterAutospacing="true"/>
      <w:jc w:val="left"/>
    </w:pPr>
    <w:rPr>
      <w:rFonts w:ascii="仿宋" w:hAnsi="仿宋" w:eastAsia="仿宋" w:cs="仿宋"/>
      <w:b/>
      <w:bCs/>
      <w:kern w:val="0"/>
      <w:sz w:val="24"/>
      <w:szCs w:val="24"/>
    </w:rPr>
  </w:style>
  <w:style w:type="paragraph" w:styleId="000004">
    <w:name w:val="heading 3"/>
    <w:basedOn w:val="000001"/>
    <w:next w:val="000001"/>
    <w:link w:val="000005"/>
    <w:uiPriority w:val="99"/>
    <w:qFormat/>
    <w:pPr>
      <w:keepNext/>
      <w:keepLines/>
      <w:spacing w:before="260" w:after="260" w:line="416" w:lineRule="auto"/>
      <w:outlineLvl w:val="2"/>
    </w:pPr>
    <w:rPr>
      <w:b/>
      <w:bCs/>
      <w:sz w:val="32"/>
      <w:szCs w:val="32"/>
    </w:rPr>
  </w:style>
  <w:style w:type="character" w:styleId="000012" w:customStyle="true">
    <w:name w:val="页脚 Char"/>
    <w:basedOn w:val="000008"/>
    <w:link w:val="000011"/>
    <w:uiPriority w:val="99"/>
    <w:qFormat/>
    <w:locked/>
    <w:rPr>
      <w:sz w:val="18"/>
      <w:szCs w:val="18"/>
    </w:rPr>
  </w:style>
  <w:style w:type="paragraph" w:styleId="000022" w:customStyle="true">
    <w:name w:val="xl65"/>
    <w:basedOn w:val="000001"/>
    <w:autoRedefine/>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center"/>
    </w:pPr>
    <w:rPr>
      <w:rFonts w:ascii="仿宋" w:hAnsi="仿宋" w:eastAsia="仿宋" w:cs="仿宋"/>
      <w:kern w:val="0"/>
      <w:sz w:val="24"/>
      <w:szCs w:val="24"/>
    </w:rPr>
  </w:style>
  <w:style w:type="paragraph" w:styleId="000028" w:customStyle="true">
    <w:name w:val="xl71"/>
    <w:basedOn w:val="000001"/>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left"/>
    </w:pPr>
    <w:rPr>
      <w:rFonts w:ascii="仿宋" w:hAnsi="仿宋" w:eastAsia="仿宋" w:cs="仿宋"/>
      <w:kern w:val="0"/>
      <w:sz w:val="24"/>
      <w:szCs w:val="24"/>
    </w:rPr>
  </w:style>
  <w:style w:type="paragraph" w:styleId="000020" w:customStyle="true">
    <w:name w:val="font8"/>
    <w:basedOn w:val="000001"/>
    <w:autoRedefine/>
    <w:uiPriority w:val="99"/>
    <w:qFormat/>
    <w:pPr>
      <w:widowControl/>
      <w:spacing w:before="100" w:beforeAutospacing="true" w:after="100" w:afterAutospacing="true"/>
      <w:jc w:val="left"/>
    </w:pPr>
    <w:rPr>
      <w:rFonts w:ascii="宋体" w:hAnsi="宋体" w:cs="宋体"/>
      <w:kern w:val="0"/>
      <w:sz w:val="18"/>
      <w:szCs w:val="18"/>
    </w:rPr>
  </w:style>
  <w:style w:type="paragraph" w:styleId="00002a" w:customStyle="true">
    <w:name w:val="xl73"/>
    <w:basedOn w:val="000001"/>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center"/>
    </w:pPr>
    <w:rPr>
      <w:rFonts w:ascii="仿宋" w:hAnsi="仿宋" w:eastAsia="仿宋" w:cs="仿宋"/>
      <w:color w:val="000000"/>
      <w:kern w:val="0"/>
      <w:sz w:val="24"/>
      <w:szCs w:val="24"/>
    </w:rPr>
  </w:style>
  <w:style w:type="character" w:styleId="00001a">
    <w:name w:val="FollowedHyperlink"/>
    <w:basedOn w:val="000008"/>
    <w:uiPriority w:val="99"/>
    <w:semiHidden/>
    <w:qFormat/>
    <w:rPr>
      <w:color w:val="800080"/>
      <w:u w:val="single"/>
    </w:rPr>
  </w:style>
  <w:style w:type="paragraph" w:styleId="00002d" w:customStyle="true">
    <w:name w:val="xl76"/>
    <w:basedOn w:val="000001"/>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center"/>
    </w:pPr>
    <w:rPr>
      <w:rFonts w:ascii="仿宋" w:hAnsi="仿宋" w:eastAsia="仿宋" w:cs="仿宋"/>
      <w:color w:val="000000"/>
      <w:kern w:val="0"/>
      <w:sz w:val="24"/>
      <w:szCs w:val="24"/>
    </w:rPr>
  </w:style>
  <w:style w:type="paragraph" w:styleId="000029" w:customStyle="true">
    <w:name w:val="xl72"/>
    <w:basedOn w:val="000001"/>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center"/>
    </w:pPr>
    <w:rPr>
      <w:rFonts w:ascii="仿宋" w:hAnsi="仿宋" w:eastAsia="仿宋" w:cs="仿宋"/>
      <w:kern w:val="0"/>
      <w:sz w:val="24"/>
      <w:szCs w:val="24"/>
    </w:rPr>
  </w:style>
  <w:style w:type="paragraph" w:styleId="000021" w:customStyle="true">
    <w:name w:val="xl64"/>
    <w:basedOn w:val="000001"/>
    <w:autoRedefine/>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left"/>
    </w:pPr>
    <w:rPr>
      <w:rFonts w:ascii="仿宋" w:hAnsi="仿宋" w:eastAsia="仿宋" w:cs="仿宋"/>
      <w:color w:val="000000"/>
      <w:kern w:val="0"/>
      <w:sz w:val="24"/>
      <w:szCs w:val="24"/>
    </w:rPr>
  </w:style>
  <w:style w:type="character" w:styleId="000019">
    <w:name w:val="Strong"/>
    <w:basedOn w:val="000008"/>
    <w:uiPriority w:val="0"/>
    <w:qFormat/>
    <w:locked/>
    <w:rPr>
      <w:b/>
    </w:rPr>
  </w:style>
  <w:style w:type="table" w:styleId="000018">
    <w:name w:val="Table Grid"/>
    <w:basedOn w:val="000009"/>
    <w:uiPriority w:val="99"/>
    <w:qFormat/>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00002c" w:customStyle="true">
    <w:name w:val="xl75"/>
    <w:basedOn w:val="000001"/>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center"/>
      <w:textAlignment w:val="bottom"/>
    </w:pPr>
    <w:rPr>
      <w:rFonts w:ascii="仿宋" w:hAnsi="仿宋" w:eastAsia="仿宋" w:cs="仿宋"/>
      <w:kern w:val="0"/>
      <w:sz w:val="24"/>
      <w:szCs w:val="24"/>
    </w:rPr>
  </w:style>
  <w:style w:type="character" w:styleId="000008" w:default="true">
    <w:name w:val="Default Paragraph Font"/>
    <w:uiPriority w:val="1"/>
    <w:semiHidden/>
    <w:unhideWhenUsed/>
    <w:qFormat/>
  </w:style>
  <w:style w:type="paragraph" w:styleId="000016">
    <w:name w:val="toc 2"/>
    <w:basedOn w:val="000001"/>
    <w:next w:val="000001"/>
    <w:uiPriority w:val="99"/>
    <w:semiHidden/>
    <w:qFormat/>
    <w:pPr>
      <w:tabs/>
      <w:spacing w:line="220" w:lineRule="exact"/>
      <w:ind w:firstLine="720" w:firstLineChars="200"/>
    </w:pPr>
    <w:rPr>
      <w:rFonts w:eastAsia="隶书"/>
      <w:sz w:val="24"/>
      <w:szCs w:val="24"/>
    </w:rPr>
  </w:style>
  <w:style w:type="character" w:styleId="00000c" w:customStyle="true">
    <w:name w:val="称呼 Char"/>
    <w:basedOn w:val="000008"/>
    <w:link w:val="00000b"/>
    <w:uiPriority w:val="99"/>
    <w:qFormat/>
    <w:locked/>
    <w:rPr>
      <w:rFonts w:ascii="Times New Roman" w:hAnsi="Times New Roman" w:eastAsia="仿宋_GB2312" w:cs="Times New Roman"/>
      <w:sz w:val="24"/>
      <w:szCs w:val="24"/>
    </w:rPr>
  </w:style>
  <w:style w:type="paragraph" w:styleId="00000e">
    <w:name w:val="toc 3"/>
    <w:basedOn w:val="000001"/>
    <w:next w:val="000001"/>
    <w:uiPriority w:val="99"/>
    <w:semiHidden/>
    <w:qFormat/>
    <w:pPr>
      <w:spacing w:line="320" w:lineRule="exact"/>
      <w:ind w:left="600" w:leftChars="200" w:firstLine="720" w:firstLineChars="200"/>
    </w:pPr>
    <w:rPr>
      <w:rFonts w:eastAsia="隶书"/>
      <w:sz w:val="28"/>
      <w:szCs w:val="28"/>
    </w:rPr>
  </w:style>
  <w:style w:type="paragraph" w:styleId="000026" w:customStyle="true">
    <w:name w:val="xl69"/>
    <w:basedOn w:val="000001"/>
    <w:uiPriority w:val="99"/>
    <w:qFormat/>
    <w:pPr>
      <w:widowControl/>
      <w:pBdr>
        <w:top w:val="single" w:color="auto" w:sz="4" w:space="0"/>
        <w:left w:val="single" w:color="auto" w:sz="4" w:space="0"/>
        <w:bottom w:val="single" w:color="auto" w:sz="4" w:space="0"/>
        <w:right w:val="single" w:color="auto" w:sz="4" w:space="0"/>
      </w:pBdr>
      <w:spacing w:before="100" w:beforeAutospacing="true" w:after="100" w:afterAutospacing="true"/>
      <w:jc w:val="left"/>
    </w:pPr>
    <w:rPr>
      <w:rFonts w:ascii="仿宋" w:hAnsi="仿宋" w:eastAsia="仿宋" w:cs="仿宋"/>
      <w:b/>
      <w:bCs/>
      <w:kern w:val="0"/>
      <w:sz w:val="24"/>
      <w:szCs w:val="24"/>
    </w:rPr>
  </w:style>
  <w:style w:type="paragraph" w:styleId="000033" w:customStyle="true">
    <w:name w:val="xl82"/>
    <w:basedOn w:val="000001"/>
    <w:uiPriority w:val="99"/>
    <w:qFormat/>
    <w:pPr>
      <w:widowControl/>
      <w:pBdr>
        <w:top w:val="single" w:color="auto" w:sz="4" w:space="0"/>
        <w:bottom w:val="single" w:color="auto" w:sz="4" w:space="0"/>
        <w:right w:val="single" w:color="auto" w:sz="4" w:space="0"/>
      </w:pBdr>
      <w:spacing w:before="100" w:beforeAutospacing="true" w:after="100" w:afterAutospacing="true"/>
      <w:jc w:val="left"/>
    </w:pPr>
    <w:rPr>
      <w:rFonts w:ascii="仿宋" w:hAnsi="仿宋" w:eastAsia="仿宋" w:cs="仿宋"/>
      <w:b/>
      <w:bCs/>
      <w:kern w:val="0"/>
      <w:sz w:val="24"/>
      <w:szCs w:val="24"/>
    </w:rPr>
  </w:style>
  <w:style w:type="paragraph" w:styleId="000002">
    <w:name w:val="heading 2"/>
    <w:basedOn w:val="000001"/>
    <w:next w:val="000001"/>
    <w:link w:val="000003"/>
    <w:uiPriority w:val="99"/>
    <w:qFormat/>
    <w:pPr>
      <w:keepNext/>
      <w:keepLines/>
      <w:spacing w:before="260" w:after="260" w:line="413" w:lineRule="auto"/>
      <w:jc w:val="center"/>
      <w:outlineLvl w:val="1"/>
    </w:pPr>
    <w:rPr>
      <w:rFonts w:ascii="Arial" w:hAnsi="Arial" w:eastAsia="黑体" w:cs="Arial"/>
      <w:b/>
      <w:bCs/>
      <w:color w:val="000080"/>
      <w:sz w:val="84"/>
      <w:szCs w:val="84"/>
    </w:rPr>
  </w:style>
  <w:style w:type="character" w:styleId="000005" w:customStyle="true">
    <w:name w:val="标题 3 Char"/>
    <w:basedOn w:val="000008"/>
    <w:link w:val="000004"/>
    <w:uiPriority w:val="99"/>
    <w:qFormat/>
    <w:locked/>
    <w:rPr>
      <w:b/>
      <w:bCs/>
      <w:sz w:val="32"/>
      <w:szCs w:val="32"/>
    </w:rPr>
  </w:style>
  <w:style w:type="paragraph" w:styleId="000036" w:customStyle="true">
    <w:name w:val="null3"/>
    <w:autoRedefine/>
    <w:hidden/>
    <w:uiPriority w:val="0"/>
    <w:qFormat/>
    <w:rPr>
      <w:rFonts w:hint="eastAsia" w:ascii="Calibri" w:hAnsi="Calibri" w:eastAsia="宋体" w:cs="Times New Roman"/>
      <w:lang w:val="en-US" w:eastAsia="zh-CN" w:bidi="ar-SA"/>
    </w:rPr>
  </w:style>
  <w:style w:type="paragraph" w:styleId="000013">
    <w:name w:val="header"/>
    <w:basedOn w:val="000001"/>
    <w:link w:val="000014"/>
    <w:uiPriority w:val="99"/>
    <w:semiHidden/>
    <w:qFormat/>
    <w:pPr>
      <w:pBdr>
        <w:bottom w:val="single" w:color="auto" w:sz="6" w:space="1"/>
      </w:pBdr>
      <w:tabs>
        <w:tab w:val="center" w:pos="4153"/>
        <w:tab w:val="right" w:pos="8306"/>
      </w:tabs>
      <w:snapToGrid w:val="false"/>
      <w:jc w:val="center"/>
    </w:pPr>
    <w:rPr>
      <w:sz w:val="18"/>
      <w:szCs w:val="18"/>
    </w:rPr>
  </w:style>
  <w:style w:type="paragraph" w:styleId="00001e" w:customStyle="true">
    <w:name w:val="font6"/>
    <w:basedOn w:val="000001"/>
    <w:autoRedefine/>
    <w:uiPriority w:val="99"/>
    <w:qFormat/>
    <w:pPr>
      <w:widowControl/>
      <w:spacing w:before="100" w:beforeAutospacing="true" w:after="100" w:afterAutospacing="true"/>
      <w:jc w:val="left"/>
    </w:pPr>
    <w:rPr>
      <w:rFonts w:ascii="宋体" w:hAnsi="宋体" w:cs="宋体"/>
      <w:kern w:val="0"/>
      <w:sz w:val="18"/>
      <w:szCs w:val="18"/>
    </w:rPr>
  </w:style>
  <w:style w:type="character" w:styleId="000003" w:customStyle="true">
    <w:name w:val="标题 2 Char"/>
    <w:basedOn w:val="000008"/>
    <w:link w:val="000002"/>
    <w:uiPriority w:val="99"/>
    <w:qFormat/>
    <w:locked/>
    <w:rPr>
      <w:rFonts w:ascii="Arial" w:hAnsi="Arial" w:eastAsia="黑体" w:cs="Arial"/>
      <w:b/>
      <w:bCs/>
      <w:color w:val="000080"/>
      <w:sz w:val="24"/>
      <w:szCs w:val="24"/>
    </w:rPr>
  </w:style>
  <w:style w:type="paragraph" w:styleId="000034" w:customStyle="true">
    <w:name w:val="xl83"/>
    <w:basedOn w:val="000001"/>
    <w:uiPriority w:val="99"/>
    <w:qFormat/>
    <w:pPr>
      <w:widowControl/>
      <w:pBdr>
        <w:top w:val="single" w:color="auto" w:sz="4" w:space="0"/>
        <w:left w:val="single" w:color="auto" w:sz="4" w:space="0"/>
        <w:right w:val="single" w:color="auto" w:sz="4" w:space="0"/>
      </w:pBdr>
      <w:spacing w:before="100" w:beforeAutospacing="true" w:after="100" w:afterAutospacing="true"/>
      <w:jc w:val="center"/>
    </w:pPr>
    <w:rPr>
      <w:rFonts w:ascii="仿宋" w:hAnsi="仿宋" w:eastAsia="仿宋" w:cs="仿宋"/>
      <w:kern w:val="0"/>
      <w:sz w:val="24"/>
      <w:szCs w:val="24"/>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 Id="rId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2025-01-09T17:40:29Z</dcterms:created>
  <dcterms:modified xsi:type="dcterms:W3CDTF">2025-01-09T17:40:29Z</dcterms:modified>
</cp:coreProperties>
</file>