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93E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p>
    <w:p w14:paraId="00DF7FB1">
      <w:pPr>
        <w:numPr>
          <w:ilvl w:val="0"/>
          <w:numId w:val="0"/>
        </w:numPr>
        <w:ind w:firstLine="640"/>
        <w:jc w:val="both"/>
        <w:rPr>
          <w:rFonts w:hint="eastAsia" w:ascii="华文中宋" w:hAnsi="华文中宋" w:eastAsia="华文中宋" w:cs="华文中宋"/>
          <w:b/>
          <w:bCs/>
          <w:spacing w:val="0"/>
          <w:w w:val="100"/>
          <w:kern w:val="2"/>
          <w:position w:val="0"/>
          <w:sz w:val="44"/>
          <w:szCs w:val="44"/>
          <w:u w:val="none"/>
          <w:shd w:val="clear" w:color="auto" w:fill="auto"/>
          <w:lang w:val="en-US" w:eastAsia="zh-CN" w:bidi="ar-SA"/>
        </w:rPr>
      </w:pPr>
      <w:r>
        <w:rPr>
          <w:rFonts w:hint="eastAsia" w:ascii="华文中宋" w:hAnsi="华文中宋" w:eastAsia="华文中宋" w:cs="华文中宋"/>
          <w:b/>
          <w:bCs/>
          <w:spacing w:val="0"/>
          <w:w w:val="100"/>
          <w:kern w:val="2"/>
          <w:position w:val="0"/>
          <w:sz w:val="44"/>
          <w:szCs w:val="44"/>
          <w:u w:val="none"/>
          <w:shd w:val="clear" w:color="auto" w:fill="auto"/>
          <w:lang w:val="en-US" w:eastAsia="zh-CN" w:bidi="ar-SA"/>
        </w:rPr>
        <w:t>生态环境监测技术服务机构备案承诺书</w:t>
      </w:r>
    </w:p>
    <w:p w14:paraId="60144B6E">
      <w:pPr>
        <w:numPr>
          <w:ilvl w:val="0"/>
          <w:numId w:val="0"/>
        </w:numPr>
        <w:ind w:firstLine="640"/>
        <w:jc w:val="both"/>
        <w:rPr>
          <w:rFonts w:hint="eastAsia" w:ascii="华文中宋" w:hAnsi="华文中宋" w:eastAsia="华文中宋" w:cs="华文中宋"/>
          <w:b/>
          <w:bCs/>
          <w:spacing w:val="0"/>
          <w:w w:val="100"/>
          <w:kern w:val="2"/>
          <w:position w:val="0"/>
          <w:sz w:val="44"/>
          <w:szCs w:val="44"/>
          <w:u w:val="none"/>
          <w:shd w:val="clear" w:color="auto" w:fill="auto"/>
          <w:lang w:val="en-US" w:eastAsia="zh-CN" w:bidi="ar-SA"/>
        </w:rPr>
      </w:pPr>
    </w:p>
    <w:p w14:paraId="2739E506">
      <w:pPr>
        <w:numPr>
          <w:ilvl w:val="0"/>
          <w:numId w:val="0"/>
        </w:numPr>
        <w:spacing w:line="360" w:lineRule="auto"/>
        <w:ind w:firstLine="640"/>
        <w:jc w:val="both"/>
        <w:rPr>
          <w:rStyle w:val="7"/>
          <w:rFonts w:hint="eastAsia" w:ascii="仿宋_GB2312" w:hAnsi="仿宋_GB2312" w:eastAsia="仿宋_GB2312" w:cs="仿宋_GB2312"/>
          <w:b w:val="0"/>
          <w:bCs w:val="0"/>
          <w:i w:val="0"/>
          <w:iCs w:val="0"/>
          <w:smallCaps w:val="0"/>
          <w:strike w:val="0"/>
          <w:kern w:val="0"/>
          <w:sz w:val="32"/>
          <w:szCs w:val="32"/>
        </w:rPr>
      </w:pPr>
      <w:r>
        <w:rPr>
          <w:rStyle w:val="7"/>
          <w:rFonts w:hint="eastAsia" w:ascii="仿宋_GB2312" w:hAnsi="仿宋_GB2312" w:eastAsia="仿宋_GB2312" w:cs="仿宋_GB2312"/>
          <w:b w:val="0"/>
          <w:bCs w:val="0"/>
          <w:i w:val="0"/>
          <w:iCs w:val="0"/>
          <w:smallCaps w:val="0"/>
          <w:strike w:val="0"/>
          <w:kern w:val="0"/>
          <w:sz w:val="32"/>
          <w:szCs w:val="32"/>
        </w:rPr>
        <w:t>单位名称（全称）：</w:t>
      </w:r>
    </w:p>
    <w:p w14:paraId="297C6DD1">
      <w:pPr>
        <w:pStyle w:val="8"/>
        <w:keepNext w:val="0"/>
        <w:keepLines w:val="0"/>
        <w:widowControl w:val="0"/>
        <w:shd w:val="clear" w:color="auto" w:fill="auto"/>
        <w:bidi w:val="0"/>
        <w:spacing w:before="0" w:after="0" w:line="360" w:lineRule="auto"/>
        <w:ind w:left="0" w:right="0" w:firstLine="640"/>
        <w:jc w:val="both"/>
        <w:rPr>
          <w:rStyle w:val="7"/>
          <w:rFonts w:hint="eastAsia" w:ascii="仿宋_GB2312" w:hAnsi="仿宋_GB2312" w:eastAsia="仿宋_GB2312" w:cs="仿宋_GB2312"/>
          <w:b w:val="0"/>
          <w:bCs w:val="0"/>
          <w:i w:val="0"/>
          <w:iCs w:val="0"/>
          <w:smallCaps w:val="0"/>
          <w:strike w:val="0"/>
          <w:kern w:val="0"/>
          <w:sz w:val="32"/>
          <w:szCs w:val="32"/>
        </w:rPr>
      </w:pPr>
      <w:r>
        <w:rPr>
          <w:rStyle w:val="7"/>
          <w:rFonts w:hint="eastAsia" w:ascii="仿宋_GB2312" w:hAnsi="仿宋_GB2312" w:eastAsia="仿宋_GB2312" w:cs="仿宋_GB2312"/>
          <w:b w:val="0"/>
          <w:bCs w:val="0"/>
          <w:i w:val="0"/>
          <w:iCs w:val="0"/>
          <w:smallCaps w:val="0"/>
          <w:strike w:val="0"/>
          <w:kern w:val="0"/>
          <w:sz w:val="32"/>
          <w:szCs w:val="32"/>
        </w:rPr>
        <w:t>统一社会信用代码：</w:t>
      </w:r>
    </w:p>
    <w:p w14:paraId="4FA32AC9">
      <w:pPr>
        <w:pStyle w:val="9"/>
        <w:keepNext w:val="0"/>
        <w:keepLines w:val="0"/>
        <w:widowControl w:val="0"/>
        <w:shd w:val="clear" w:color="auto" w:fill="auto"/>
        <w:bidi w:val="0"/>
        <w:spacing w:before="0" w:after="0" w:line="360" w:lineRule="auto"/>
        <w:ind w:left="0" w:right="0" w:firstLine="640"/>
        <w:jc w:val="both"/>
        <w:rPr>
          <w:rStyle w:val="10"/>
          <w:rFonts w:hint="eastAsia" w:ascii="仿宋_GB2312" w:hAnsi="仿宋_GB2312" w:eastAsia="仿宋_GB2312" w:cs="仿宋_GB2312"/>
          <w:b w:val="0"/>
          <w:bCs w:val="0"/>
          <w:i w:val="0"/>
          <w:iCs w:val="0"/>
          <w:smallCaps w:val="0"/>
          <w:strike w:val="0"/>
          <w:kern w:val="0"/>
          <w:sz w:val="32"/>
          <w:szCs w:val="32"/>
        </w:rPr>
      </w:pPr>
      <w:r>
        <w:rPr>
          <w:rStyle w:val="10"/>
          <w:rFonts w:hint="eastAsia" w:ascii="仿宋_GB2312" w:hAnsi="仿宋_GB2312" w:eastAsia="仿宋_GB2312" w:cs="仿宋_GB2312"/>
          <w:b w:val="0"/>
          <w:bCs w:val="0"/>
          <w:i w:val="0"/>
          <w:iCs w:val="0"/>
          <w:smallCaps w:val="0"/>
          <w:strike w:val="0"/>
          <w:kern w:val="0"/>
          <w:sz w:val="32"/>
          <w:szCs w:val="32"/>
        </w:rPr>
        <w:t>根据生态环境监测相关法律法规的规定，本单位就申请备案的生态环境监测技术服务，现作出以下承诺：</w:t>
      </w:r>
    </w:p>
    <w:p w14:paraId="3617E9B8">
      <w:pPr>
        <w:pStyle w:val="9"/>
        <w:keepNext w:val="0"/>
        <w:keepLines w:val="0"/>
        <w:widowControl w:val="0"/>
        <w:shd w:val="clear" w:color="auto" w:fill="auto"/>
        <w:bidi w:val="0"/>
        <w:spacing w:before="0" w:after="0" w:line="360" w:lineRule="auto"/>
        <w:ind w:left="0" w:right="0" w:firstLine="640"/>
        <w:jc w:val="both"/>
        <w:rPr>
          <w:rStyle w:val="10"/>
          <w:rFonts w:hint="eastAsia" w:ascii="仿宋_GB2312" w:hAnsi="仿宋_GB2312" w:eastAsia="仿宋_GB2312" w:cs="仿宋_GB2312"/>
          <w:b w:val="0"/>
          <w:bCs w:val="0"/>
          <w:i w:val="0"/>
          <w:iCs w:val="0"/>
          <w:smallCaps w:val="0"/>
          <w:strike w:val="0"/>
          <w:kern w:val="0"/>
          <w:sz w:val="32"/>
          <w:szCs w:val="32"/>
        </w:rPr>
      </w:pPr>
      <w:r>
        <w:rPr>
          <w:rStyle w:val="10"/>
          <w:rFonts w:hint="eastAsia" w:ascii="仿宋_GB2312" w:hAnsi="仿宋_GB2312" w:eastAsia="仿宋_GB2312" w:cs="仿宋_GB2312"/>
          <w:b w:val="0"/>
          <w:bCs w:val="0"/>
          <w:i w:val="0"/>
          <w:iCs w:val="0"/>
          <w:smallCaps w:val="0"/>
          <w:strike w:val="0"/>
          <w:kern w:val="0"/>
          <w:sz w:val="32"/>
          <w:szCs w:val="32"/>
        </w:rPr>
        <w:t>一、本单位已经全面了解和知晓《中华人民共和国环境保护法》《中华人民共和国计量法》《生态环境监测条例》《中华人民共和国认证认可条例》等相关法律、行政法规、部门规章和标准规范，承诺严格遵守相关规定，依法依规开展生态环境监测技术服务，确保监测服务的合法性与规范性。</w:t>
      </w:r>
    </w:p>
    <w:p w14:paraId="7CA3C86F">
      <w:pPr>
        <w:pStyle w:val="9"/>
        <w:keepNext w:val="0"/>
        <w:keepLines w:val="0"/>
        <w:widowControl w:val="0"/>
        <w:shd w:val="clear" w:color="auto" w:fill="auto"/>
        <w:bidi w:val="0"/>
        <w:spacing w:before="0" w:after="0" w:line="360" w:lineRule="auto"/>
        <w:ind w:left="0" w:right="0" w:firstLine="640"/>
        <w:jc w:val="both"/>
        <w:rPr>
          <w:rStyle w:val="10"/>
          <w:rFonts w:hint="eastAsia" w:ascii="仿宋_GB2312" w:hAnsi="仿宋_GB2312" w:eastAsia="仿宋_GB2312" w:cs="仿宋_GB2312"/>
          <w:b w:val="0"/>
          <w:bCs w:val="0"/>
          <w:i w:val="0"/>
          <w:iCs w:val="0"/>
          <w:smallCaps w:val="0"/>
          <w:strike w:val="0"/>
          <w:kern w:val="0"/>
          <w:sz w:val="32"/>
          <w:szCs w:val="32"/>
        </w:rPr>
      </w:pPr>
      <w:r>
        <w:rPr>
          <w:rStyle w:val="10"/>
          <w:rFonts w:hint="eastAsia" w:ascii="仿宋_GB2312" w:hAnsi="仿宋_GB2312" w:eastAsia="仿宋_GB2312" w:cs="仿宋_GB2312"/>
          <w:b w:val="0"/>
          <w:bCs w:val="0"/>
          <w:i w:val="0"/>
          <w:iCs w:val="0"/>
          <w:smallCaps w:val="0"/>
          <w:strike w:val="0"/>
          <w:kern w:val="0"/>
          <w:sz w:val="32"/>
          <w:szCs w:val="32"/>
        </w:rPr>
        <w:t>二、本单位承诺办理备案所提交的设施设备、技术能力、技术人员和管理能力等信息符合法律、行政法规、部门规章和标准规范的要求，与从事的业务范围一致，确保备案信息以及提供的材料真实、准确、合法、有效。如果备案信息发生变化，将及时按规定主动向备案部门申请变更。</w:t>
      </w:r>
    </w:p>
    <w:p w14:paraId="73237096">
      <w:pPr>
        <w:pStyle w:val="9"/>
        <w:keepNext w:val="0"/>
        <w:keepLines w:val="0"/>
        <w:widowControl w:val="0"/>
        <w:shd w:val="clear" w:color="auto" w:fill="auto"/>
        <w:bidi w:val="0"/>
        <w:spacing w:before="0" w:after="0" w:line="360" w:lineRule="auto"/>
        <w:ind w:left="0" w:right="0" w:firstLine="640"/>
        <w:jc w:val="both"/>
        <w:rPr>
          <w:rStyle w:val="10"/>
          <w:rFonts w:hint="eastAsia" w:ascii="仿宋_GB2312" w:hAnsi="仿宋_GB2312" w:eastAsia="仿宋_GB2312" w:cs="仿宋_GB2312"/>
          <w:b w:val="0"/>
          <w:bCs w:val="0"/>
          <w:i w:val="0"/>
          <w:iCs w:val="0"/>
          <w:smallCaps w:val="0"/>
          <w:strike w:val="0"/>
          <w:kern w:val="0"/>
          <w:sz w:val="32"/>
          <w:szCs w:val="32"/>
        </w:rPr>
      </w:pPr>
      <w:r>
        <w:rPr>
          <w:rStyle w:val="10"/>
          <w:rFonts w:hint="eastAsia" w:ascii="仿宋_GB2312" w:hAnsi="仿宋_GB2312" w:eastAsia="仿宋_GB2312" w:cs="仿宋_GB2312"/>
          <w:b w:val="0"/>
          <w:bCs w:val="0"/>
          <w:i w:val="0"/>
          <w:iCs w:val="0"/>
          <w:smallCaps w:val="0"/>
          <w:strike w:val="0"/>
          <w:kern w:val="0"/>
          <w:sz w:val="32"/>
          <w:szCs w:val="32"/>
        </w:rPr>
        <w:t>三、本单位承诺严格按照确定的业务范围、条件、程序等，独立、客观、公正开展监测服务，对出具的监测数据的真实性、准确性负责。</w:t>
      </w:r>
    </w:p>
    <w:p w14:paraId="477561DD">
      <w:pPr>
        <w:pStyle w:val="9"/>
        <w:keepNext w:val="0"/>
        <w:keepLines w:val="0"/>
        <w:widowControl w:val="0"/>
        <w:shd w:val="clear" w:color="auto" w:fill="auto"/>
        <w:bidi w:val="0"/>
        <w:spacing w:before="0" w:after="0" w:line="360" w:lineRule="auto"/>
        <w:ind w:left="0" w:right="0" w:firstLine="640"/>
        <w:jc w:val="both"/>
        <w:rPr>
          <w:rStyle w:val="10"/>
          <w:rFonts w:hint="eastAsia" w:ascii="仿宋_GB2312" w:hAnsi="仿宋_GB2312" w:eastAsia="仿宋_GB2312" w:cs="仿宋_GB2312"/>
          <w:b w:val="0"/>
          <w:bCs w:val="0"/>
          <w:i w:val="0"/>
          <w:iCs w:val="0"/>
          <w:smallCaps w:val="0"/>
          <w:strike w:val="0"/>
          <w:kern w:val="0"/>
          <w:sz w:val="32"/>
          <w:szCs w:val="32"/>
        </w:rPr>
      </w:pPr>
      <w:r>
        <w:rPr>
          <w:rStyle w:val="10"/>
          <w:rFonts w:hint="eastAsia" w:ascii="仿宋_GB2312" w:hAnsi="仿宋_GB2312" w:eastAsia="仿宋_GB2312" w:cs="仿宋_GB2312"/>
          <w:b w:val="0"/>
          <w:bCs w:val="0"/>
          <w:i w:val="0"/>
          <w:iCs w:val="0"/>
          <w:smallCaps w:val="0"/>
          <w:strike w:val="0"/>
          <w:kern w:val="0"/>
          <w:sz w:val="32"/>
          <w:szCs w:val="32"/>
        </w:rPr>
        <w:t>四、本单位承诺主动配合生态环境主管部门、其他有关部门以及委托单位的监督管理，自愿接受行业自律管理，接受公众、新闻媒体的社会监督，切实履行依法监测、诚信监测的社会责任。</w:t>
      </w:r>
    </w:p>
    <w:p w14:paraId="01D610E9">
      <w:pPr>
        <w:pStyle w:val="9"/>
        <w:keepNext w:val="0"/>
        <w:keepLines w:val="0"/>
        <w:widowControl w:val="0"/>
        <w:shd w:val="clear" w:color="auto" w:fill="auto"/>
        <w:bidi w:val="0"/>
        <w:spacing w:before="0" w:after="0" w:line="360" w:lineRule="auto"/>
        <w:ind w:left="0" w:right="0" w:firstLine="640" w:firstLineChars="200"/>
        <w:jc w:val="left"/>
        <w:rPr>
          <w:rStyle w:val="10"/>
          <w:rFonts w:hint="eastAsia" w:ascii="仿宋_GB2312" w:hAnsi="仿宋_GB2312" w:eastAsia="仿宋_GB2312" w:cs="仿宋_GB2312"/>
          <w:b w:val="0"/>
          <w:bCs w:val="0"/>
          <w:i w:val="0"/>
          <w:iCs w:val="0"/>
          <w:smallCaps w:val="0"/>
          <w:strike w:val="0"/>
          <w:kern w:val="0"/>
          <w:sz w:val="32"/>
          <w:szCs w:val="32"/>
        </w:rPr>
      </w:pPr>
      <w:r>
        <w:rPr>
          <w:rStyle w:val="10"/>
          <w:rFonts w:hint="eastAsia" w:ascii="仿宋_GB2312" w:hAnsi="仿宋_GB2312" w:eastAsia="仿宋_GB2312" w:cs="仿宋_GB2312"/>
          <w:b w:val="0"/>
          <w:bCs w:val="0"/>
          <w:i w:val="0"/>
          <w:iCs w:val="0"/>
          <w:smallCaps w:val="0"/>
          <w:strike w:val="0"/>
          <w:kern w:val="0"/>
          <w:sz w:val="32"/>
          <w:szCs w:val="32"/>
        </w:rPr>
        <w:t>五、本单位如果在办理备案和业务活动中违反本承诺事项或违反生态环境监测相关规定，将承担相关法律责任，自愿接受法律法规规定的处罚。</w:t>
      </w:r>
    </w:p>
    <w:p w14:paraId="701BA426">
      <w:pPr>
        <w:pStyle w:val="9"/>
        <w:keepNext w:val="0"/>
        <w:keepLines w:val="0"/>
        <w:widowControl w:val="0"/>
        <w:shd w:val="clear" w:color="auto" w:fill="auto"/>
        <w:bidi w:val="0"/>
        <w:spacing w:before="0" w:after="0" w:line="360" w:lineRule="auto"/>
        <w:ind w:left="0" w:right="0" w:firstLine="640"/>
        <w:jc w:val="left"/>
        <w:rPr>
          <w:rFonts w:hint="eastAsia" w:ascii="仿宋_GB2312" w:hAnsi="仿宋_GB2312" w:eastAsia="仿宋_GB2312" w:cs="仿宋_GB2312"/>
          <w:kern w:val="0"/>
          <w:sz w:val="32"/>
          <w:szCs w:val="32"/>
        </w:rPr>
      </w:pPr>
      <w:r>
        <w:rPr>
          <w:rStyle w:val="10"/>
          <w:rFonts w:hint="eastAsia" w:ascii="仿宋_GB2312" w:hAnsi="仿宋_GB2312" w:eastAsia="仿宋_GB2312" w:cs="仿宋_GB2312"/>
          <w:b w:val="0"/>
          <w:bCs w:val="0"/>
          <w:i w:val="0"/>
          <w:iCs w:val="0"/>
          <w:smallCaps w:val="0"/>
          <w:strike w:val="0"/>
          <w:kern w:val="0"/>
          <w:sz w:val="32"/>
          <w:szCs w:val="32"/>
        </w:rPr>
        <w:t>六、同意本承诺书向社会公开。</w:t>
      </w:r>
    </w:p>
    <w:p w14:paraId="223F62BC">
      <w:pPr>
        <w:pStyle w:val="9"/>
        <w:keepNext w:val="0"/>
        <w:keepLines w:val="0"/>
        <w:widowControl w:val="0"/>
        <w:shd w:val="clear" w:color="auto" w:fill="auto"/>
        <w:bidi w:val="0"/>
        <w:spacing w:before="0" w:after="0" w:line="360" w:lineRule="auto"/>
        <w:ind w:left="0" w:right="0" w:firstLine="640" w:firstLineChars="200"/>
        <w:jc w:val="left"/>
        <w:rPr>
          <w:rStyle w:val="10"/>
          <w:rFonts w:hint="eastAsia" w:ascii="仿宋_GB2312" w:hAnsi="仿宋_GB2312" w:eastAsia="仿宋_GB2312" w:cs="仿宋_GB2312"/>
          <w:b w:val="0"/>
          <w:bCs w:val="0"/>
          <w:i w:val="0"/>
          <w:iCs w:val="0"/>
          <w:smallCaps w:val="0"/>
          <w:strike w:val="0"/>
          <w:kern w:val="0"/>
          <w:sz w:val="32"/>
          <w:szCs w:val="32"/>
        </w:rPr>
      </w:pPr>
    </w:p>
    <w:p w14:paraId="6F5B1909">
      <w:pPr>
        <w:pStyle w:val="9"/>
        <w:keepNext w:val="0"/>
        <w:keepLines w:val="0"/>
        <w:widowControl w:val="0"/>
        <w:shd w:val="clear" w:color="auto" w:fill="auto"/>
        <w:bidi w:val="0"/>
        <w:spacing w:before="0" w:after="0" w:line="360" w:lineRule="auto"/>
        <w:ind w:left="0" w:right="0" w:firstLine="640" w:firstLineChars="200"/>
        <w:jc w:val="left"/>
        <w:rPr>
          <w:rStyle w:val="10"/>
          <w:rFonts w:hint="eastAsia" w:ascii="仿宋_GB2312" w:hAnsi="仿宋_GB2312" w:eastAsia="仿宋_GB2312" w:cs="仿宋_GB2312"/>
          <w:b w:val="0"/>
          <w:bCs w:val="0"/>
          <w:i w:val="0"/>
          <w:iCs w:val="0"/>
          <w:smallCaps w:val="0"/>
          <w:strike w:val="0"/>
          <w:kern w:val="0"/>
          <w:sz w:val="32"/>
          <w:szCs w:val="32"/>
        </w:rPr>
      </w:pPr>
    </w:p>
    <w:p w14:paraId="51844C00">
      <w:pPr>
        <w:pStyle w:val="9"/>
        <w:keepNext w:val="0"/>
        <w:keepLines w:val="0"/>
        <w:widowControl w:val="0"/>
        <w:shd w:val="clear" w:color="auto" w:fill="auto"/>
        <w:bidi w:val="0"/>
        <w:spacing w:before="0" w:after="0" w:line="360" w:lineRule="auto"/>
        <w:ind w:left="0" w:right="0" w:firstLine="2560" w:firstLineChars="800"/>
        <w:jc w:val="left"/>
        <w:rPr>
          <w:rStyle w:val="7"/>
          <w:rFonts w:hint="eastAsia" w:ascii="仿宋_GB2312" w:hAnsi="仿宋_GB2312" w:eastAsia="仿宋_GB2312" w:cs="仿宋_GB2312"/>
          <w:b w:val="0"/>
          <w:bCs w:val="0"/>
          <w:i w:val="0"/>
          <w:iCs w:val="0"/>
          <w:smallCaps w:val="0"/>
          <w:strike w:val="0"/>
          <w:kern w:val="0"/>
          <w:sz w:val="32"/>
          <w:szCs w:val="32"/>
        </w:rPr>
      </w:pPr>
      <w:r>
        <w:rPr>
          <w:rStyle w:val="7"/>
          <w:rFonts w:hint="eastAsia" w:ascii="仿宋_GB2312" w:hAnsi="仿宋_GB2312" w:eastAsia="仿宋_GB2312" w:cs="仿宋_GB2312"/>
          <w:b w:val="0"/>
          <w:bCs w:val="0"/>
          <w:i w:val="0"/>
          <w:iCs w:val="0"/>
          <w:smallCaps w:val="0"/>
          <w:strike w:val="0"/>
          <w:kern w:val="0"/>
          <w:sz w:val="32"/>
          <w:szCs w:val="32"/>
        </w:rPr>
        <w:t>承诺单位（加盖公章）：</w:t>
      </w:r>
    </w:p>
    <w:p w14:paraId="6B1959F3">
      <w:pPr>
        <w:pStyle w:val="9"/>
        <w:keepNext w:val="0"/>
        <w:keepLines w:val="0"/>
        <w:widowControl w:val="0"/>
        <w:shd w:val="clear" w:color="auto" w:fill="auto"/>
        <w:bidi w:val="0"/>
        <w:spacing w:before="0" w:after="0" w:line="360" w:lineRule="auto"/>
        <w:ind w:left="0" w:right="0" w:firstLine="2560" w:firstLineChars="800"/>
        <w:jc w:val="left"/>
        <w:rPr>
          <w:rStyle w:val="7"/>
          <w:rFonts w:hint="eastAsia" w:ascii="仿宋_GB2312" w:hAnsi="仿宋_GB2312" w:eastAsia="仿宋_GB2312" w:cs="仿宋_GB2312"/>
          <w:b w:val="0"/>
          <w:bCs w:val="0"/>
          <w:i w:val="0"/>
          <w:iCs w:val="0"/>
          <w:smallCaps w:val="0"/>
          <w:strike w:val="0"/>
          <w:kern w:val="0"/>
          <w:sz w:val="32"/>
          <w:szCs w:val="32"/>
        </w:rPr>
      </w:pPr>
      <w:r>
        <w:rPr>
          <w:rStyle w:val="7"/>
          <w:rFonts w:hint="eastAsia" w:ascii="仿宋_GB2312" w:hAnsi="仿宋_GB2312" w:eastAsia="仿宋_GB2312" w:cs="仿宋_GB2312"/>
          <w:b w:val="0"/>
          <w:bCs w:val="0"/>
          <w:i w:val="0"/>
          <w:iCs w:val="0"/>
          <w:smallCaps w:val="0"/>
          <w:strike w:val="0"/>
          <w:kern w:val="0"/>
          <w:sz w:val="32"/>
          <w:szCs w:val="32"/>
        </w:rPr>
        <w:t>法定代表人（签字）：</w:t>
      </w:r>
    </w:p>
    <w:p w14:paraId="4731E86F">
      <w:pPr>
        <w:pStyle w:val="9"/>
        <w:keepNext w:val="0"/>
        <w:keepLines w:val="0"/>
        <w:widowControl w:val="0"/>
        <w:shd w:val="clear" w:color="auto" w:fill="auto"/>
        <w:bidi w:val="0"/>
        <w:spacing w:before="0" w:after="0" w:line="360" w:lineRule="auto"/>
        <w:ind w:left="0" w:right="0" w:firstLine="2560" w:firstLineChars="800"/>
        <w:jc w:val="left"/>
        <w:rPr>
          <w:rStyle w:val="7"/>
          <w:rFonts w:hint="default" w:ascii="仿宋_GB2312" w:hAnsi="仿宋_GB2312" w:eastAsia="仿宋_GB2312" w:cs="仿宋_GB2312"/>
          <w:b w:val="0"/>
          <w:bCs w:val="0"/>
          <w:i w:val="0"/>
          <w:iCs w:val="0"/>
          <w:smallCaps w:val="0"/>
          <w:strike w:val="0"/>
          <w:kern w:val="0"/>
          <w:sz w:val="32"/>
          <w:szCs w:val="32"/>
          <w:lang w:val="en-US"/>
        </w:rPr>
      </w:pPr>
      <w:r>
        <w:rPr>
          <w:rStyle w:val="7"/>
          <w:rFonts w:hint="eastAsia" w:ascii="仿宋_GB2312" w:hAnsi="仿宋_GB2312" w:eastAsia="仿宋_GB2312" w:cs="仿宋_GB2312"/>
          <w:b w:val="0"/>
          <w:bCs w:val="0"/>
          <w:i w:val="0"/>
          <w:iCs w:val="0"/>
          <w:smallCaps w:val="0"/>
          <w:strike w:val="0"/>
          <w:kern w:val="0"/>
          <w:sz w:val="32"/>
          <w:szCs w:val="32"/>
          <w:lang w:val="en-US"/>
        </w:rPr>
        <w:t xml:space="preserve">                </w:t>
      </w:r>
      <w:r>
        <w:rPr>
          <w:rStyle w:val="7"/>
          <w:rFonts w:hint="eastAsia" w:ascii="仿宋_GB2312" w:hAnsi="仿宋_GB2312" w:eastAsia="仿宋_GB2312" w:cs="仿宋_GB2312"/>
          <w:b w:val="0"/>
          <w:bCs w:val="0"/>
          <w:i w:val="0"/>
          <w:iCs w:val="0"/>
          <w:smallCaps w:val="0"/>
          <w:strike w:val="0"/>
          <w:kern w:val="0"/>
          <w:sz w:val="32"/>
          <w:szCs w:val="32"/>
        </w:rPr>
        <w:t>年</w:t>
      </w:r>
      <w:r>
        <w:rPr>
          <w:rStyle w:val="7"/>
          <w:rFonts w:hint="eastAsia" w:ascii="仿宋_GB2312" w:hAnsi="仿宋_GB2312" w:eastAsia="仿宋_GB2312" w:cs="仿宋_GB2312"/>
          <w:b w:val="0"/>
          <w:bCs w:val="0"/>
          <w:i w:val="0"/>
          <w:iCs w:val="0"/>
          <w:smallCaps w:val="0"/>
          <w:strike w:val="0"/>
          <w:kern w:val="0"/>
          <w:sz w:val="32"/>
          <w:szCs w:val="32"/>
          <w:lang w:val="en-US"/>
        </w:rPr>
        <w:t xml:space="preserve">  </w:t>
      </w:r>
      <w:r>
        <w:rPr>
          <w:rStyle w:val="7"/>
          <w:rFonts w:hint="eastAsia" w:ascii="仿宋_GB2312" w:hAnsi="仿宋_GB2312" w:eastAsia="仿宋_GB2312" w:cs="仿宋_GB2312"/>
          <w:b w:val="0"/>
          <w:bCs w:val="0"/>
          <w:i w:val="0"/>
          <w:iCs w:val="0"/>
          <w:smallCaps w:val="0"/>
          <w:strike w:val="0"/>
          <w:kern w:val="0"/>
          <w:sz w:val="32"/>
          <w:szCs w:val="32"/>
        </w:rPr>
        <w:t>月</w:t>
      </w:r>
      <w:r>
        <w:rPr>
          <w:rStyle w:val="7"/>
          <w:rFonts w:hint="eastAsia" w:ascii="仿宋_GB2312" w:hAnsi="仿宋_GB2312" w:eastAsia="仿宋_GB2312" w:cs="仿宋_GB2312"/>
          <w:b w:val="0"/>
          <w:bCs w:val="0"/>
          <w:i w:val="0"/>
          <w:iCs w:val="0"/>
          <w:smallCaps w:val="0"/>
          <w:strike w:val="0"/>
          <w:kern w:val="0"/>
          <w:sz w:val="32"/>
          <w:szCs w:val="32"/>
          <w:lang w:val="en-US"/>
        </w:rPr>
        <w:t xml:space="preserve">  </w:t>
      </w:r>
      <w:r>
        <w:rPr>
          <w:rStyle w:val="7"/>
          <w:rFonts w:hint="eastAsia" w:ascii="仿宋_GB2312" w:hAnsi="仿宋_GB2312" w:eastAsia="仿宋_GB2312" w:cs="仿宋_GB2312"/>
          <w:b w:val="0"/>
          <w:bCs w:val="0"/>
          <w:i w:val="0"/>
          <w:iCs w:val="0"/>
          <w:smallCaps w:val="0"/>
          <w:strike w:val="0"/>
          <w:kern w:val="0"/>
          <w:sz w:val="32"/>
          <w:szCs w:val="32"/>
        </w:rPr>
        <w:t>日</w:t>
      </w:r>
    </w:p>
    <w:p w14:paraId="1DD355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40" w:leftChars="0"/>
        <w:jc w:val="both"/>
        <w:textAlignment w:val="auto"/>
        <w:rPr>
          <w:rFonts w:hint="eastAsia" w:ascii="仿宋_GB2312" w:hAnsi="仿宋_GB2312" w:eastAsia="仿宋_GB2312" w:cs="仿宋_GB2312"/>
          <w:sz w:val="32"/>
          <w:szCs w:val="32"/>
          <w:lang w:eastAsia="zh-CN"/>
        </w:rPr>
      </w:pPr>
    </w:p>
    <w:p w14:paraId="0E9BD728">
      <w:pPr>
        <w:keepNext w:val="0"/>
        <w:keepLines w:val="0"/>
        <w:pageBreakBefore w:val="0"/>
        <w:widowControl w:val="0"/>
        <w:kinsoku/>
        <w:wordWrap/>
        <w:overflowPunct/>
        <w:topLinePunct w:val="0"/>
        <w:autoSpaceDE/>
        <w:autoSpaceDN/>
        <w:bidi w:val="0"/>
        <w:adjustRightInd/>
        <w:snapToGrid/>
        <w:spacing w:line="360" w:lineRule="auto"/>
        <w:ind w:firstLine="640"/>
        <w:jc w:val="both"/>
        <w:textAlignment w:val="auto"/>
        <w:rPr>
          <w:rFonts w:hint="eastAsia" w:ascii="仿宋_GB2312" w:hAnsi="仿宋_GB2312" w:eastAsia="仿宋_GB2312" w:cs="仿宋_GB2312"/>
          <w:sz w:val="32"/>
          <w:szCs w:val="32"/>
          <w:lang w:eastAsia="zh-CN"/>
        </w:rPr>
      </w:pPr>
    </w:p>
    <w:p w14:paraId="5A97A9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eastAsia="仿宋_GB2312"/>
          <w:szCs w:val="32"/>
          <w:lang w:val="en-US" w:eastAsia="zh-CN"/>
        </w:rPr>
      </w:pPr>
    </w:p>
    <w:p w14:paraId="00D1F3C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eastAsia="仿宋_GB2312"/>
          <w:szCs w:val="32"/>
          <w:lang w:val="en-US" w:eastAsia="zh-CN"/>
        </w:rPr>
      </w:pPr>
    </w:p>
    <w:sectPr>
      <w:footerReference r:id="rId3" w:type="default"/>
      <w:footerReference r:id="rId4" w:type="even"/>
      <w:pgSz w:w="11907" w:h="16840"/>
      <w:pgMar w:top="2098" w:right="1588" w:bottom="2098" w:left="1588" w:header="851" w:footer="1701" w:gutter="0"/>
      <w:pgNumType w:fmt="numberInDash"/>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B56F">
    <w:pPr>
      <w:widowControl w:val="0"/>
      <w:tabs>
        <w:tab w:val="center" w:pos="4153"/>
        <w:tab w:val="right" w:pos="8306"/>
      </w:tabs>
      <w:suppressAutoHyphens/>
      <w:snapToGrid w:val="0"/>
      <w:ind w:right="280"/>
      <w:jc w:val="right"/>
      <w:rPr>
        <w:rFonts w:hint="eastAsia" w:ascii="宋体" w:eastAsia="宋体" w:cs="Times New Roman"/>
        <w:sz w:val="28"/>
        <w:szCs w:val="28"/>
        <w:lang w:bidi="ar-SA"/>
      </w:rPr>
    </w:pPr>
    <w:r>
      <w:rPr>
        <w:rFonts w:hint="eastAsia" w:ascii="宋体" w:eastAsia="宋体" w:cs="Times New Roman"/>
        <w:sz w:val="28"/>
        <w:szCs w:val="28"/>
        <w:lang w:eastAsia="ar-SA" w:bidi="ar-SA"/>
      </w:rPr>
      <w:fldChar w:fldCharType="begin"/>
    </w:r>
    <w:r>
      <w:rPr>
        <w:rFonts w:hint="eastAsia" w:ascii="宋体" w:eastAsia="宋体" w:cs="Times New Roman"/>
        <w:sz w:val="28"/>
        <w:szCs w:val="28"/>
        <w:lang w:eastAsia="ar-SA" w:bidi="ar-SA"/>
      </w:rPr>
      <w:instrText xml:space="preserve"> PAGE </w:instrText>
    </w:r>
    <w:r>
      <w:rPr>
        <w:rFonts w:hint="eastAsia" w:ascii="宋体" w:eastAsia="宋体" w:cs="Times New Roman"/>
        <w:sz w:val="28"/>
        <w:szCs w:val="28"/>
        <w:lang w:eastAsia="ar-SA" w:bidi="ar-SA"/>
      </w:rPr>
      <w:fldChar w:fldCharType="separate"/>
    </w:r>
    <w:r>
      <w:rPr>
        <w:rFonts w:hint="eastAsia" w:ascii="宋体" w:eastAsia="宋体" w:cs="Times New Roman"/>
        <w:sz w:val="28"/>
        <w:szCs w:val="28"/>
        <w:lang w:eastAsia="ar-SA" w:bidi="ar-SA"/>
      </w:rPr>
      <w:t>- 3 -</w:t>
    </w:r>
    <w:r>
      <w:rPr>
        <w:rFonts w:hint="eastAsia" w:ascii="宋体" w:eastAsia="宋体" w:cs="Times New Roman"/>
        <w:sz w:val="28"/>
        <w:szCs w:val="28"/>
        <w:lang w:eastAsia="ar-SA"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9EAA">
    <w:pPr>
      <w:widowControl w:val="0"/>
      <w:tabs>
        <w:tab w:val="center" w:pos="4153"/>
        <w:tab w:val="right" w:pos="8306"/>
      </w:tabs>
      <w:suppressAutoHyphens/>
      <w:snapToGrid w:val="0"/>
      <w:ind w:firstLine="280" w:firstLineChars="100"/>
      <w:jc w:val="left"/>
      <w:rPr>
        <w:rFonts w:hint="eastAsia" w:ascii="宋体" w:eastAsia="宋体" w:cs="Times New Roman"/>
        <w:sz w:val="28"/>
        <w:szCs w:val="28"/>
        <w:lang w:eastAsia="ar-SA" w:bidi="ar-SA"/>
      </w:rPr>
    </w:pPr>
    <w:r>
      <w:rPr>
        <w:rFonts w:hint="eastAsia" w:ascii="宋体" w:eastAsia="宋体" w:cs="Times New Roman"/>
        <w:sz w:val="28"/>
        <w:szCs w:val="28"/>
        <w:lang w:eastAsia="ar-SA" w:bidi="ar-SA"/>
      </w:rPr>
      <w:fldChar w:fldCharType="begin"/>
    </w:r>
    <w:r>
      <w:rPr>
        <w:rFonts w:hint="eastAsia" w:ascii="宋体" w:eastAsia="宋体" w:cs="Times New Roman"/>
        <w:sz w:val="28"/>
        <w:szCs w:val="28"/>
        <w:lang w:eastAsia="ar-SA" w:bidi="ar-SA"/>
      </w:rPr>
      <w:instrText xml:space="preserve"> PAGE </w:instrText>
    </w:r>
    <w:r>
      <w:rPr>
        <w:rFonts w:hint="eastAsia" w:ascii="宋体" w:eastAsia="宋体" w:cs="Times New Roman"/>
        <w:sz w:val="28"/>
        <w:szCs w:val="28"/>
        <w:lang w:eastAsia="ar-SA" w:bidi="ar-SA"/>
      </w:rPr>
      <w:fldChar w:fldCharType="separate"/>
    </w:r>
    <w:r>
      <w:rPr>
        <w:rFonts w:hint="eastAsia" w:ascii="宋体" w:eastAsia="宋体" w:cs="Times New Roman"/>
        <w:sz w:val="28"/>
        <w:szCs w:val="28"/>
        <w:lang w:eastAsia="ar-SA" w:bidi="ar-SA"/>
      </w:rPr>
      <w:t>- 2 -</w:t>
    </w:r>
    <w:r>
      <w:rPr>
        <w:rFonts w:hint="eastAsia" w:ascii="宋体" w:eastAsia="宋体" w:cs="Times New Roman"/>
        <w:sz w:val="28"/>
        <w:szCs w:val="28"/>
        <w:lang w:eastAsia="ar-SA" w:bidi="ar-S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10"/>
    <w:rsid w:val="176D3825"/>
    <w:rsid w:val="20E34CD2"/>
    <w:rsid w:val="2253446E"/>
    <w:rsid w:val="2709414B"/>
    <w:rsid w:val="2E56BFA6"/>
    <w:rsid w:val="318215CA"/>
    <w:rsid w:val="3F77F26E"/>
    <w:rsid w:val="426B31E3"/>
    <w:rsid w:val="54942232"/>
    <w:rsid w:val="59FF3C5C"/>
    <w:rsid w:val="5AEE3C2C"/>
    <w:rsid w:val="5FDDADFC"/>
    <w:rsid w:val="64B50A31"/>
    <w:rsid w:val="77621687"/>
    <w:rsid w:val="77DF8ED3"/>
    <w:rsid w:val="7FA3133E"/>
    <w:rsid w:val="7FFE3125"/>
    <w:rsid w:val="B77FCE39"/>
    <w:rsid w:val="C5FF346D"/>
    <w:rsid w:val="ED8B9D5F"/>
    <w:rsid w:val="F5F6E9CB"/>
    <w:rsid w:val="F7474374"/>
    <w:rsid w:val="F7FF2600"/>
    <w:rsid w:val="F9FB51EA"/>
    <w:rsid w:val="FA79C8E9"/>
    <w:rsid w:val="FEDB2215"/>
    <w:rsid w:val="FEDF1A24"/>
    <w:rsid w:val="FF9302D9"/>
    <w:rsid w:val="FFF6C0AF"/>
    <w:rsid w:val="FFFFD57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Arial"/>
      <w:kern w:val="2"/>
      <w:sz w:val="32"/>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2_"/>
    <w:link w:val="8"/>
    <w:qFormat/>
    <w:uiPriority w:val="0"/>
    <w:rPr>
      <w:rFonts w:ascii="宋体" w:hAnsi="宋体" w:eastAsia="宋体" w:cs="宋体"/>
      <w:color w:val="000000"/>
      <w:spacing w:val="0"/>
      <w:w w:val="100"/>
      <w:position w:val="0"/>
      <w:sz w:val="32"/>
      <w:szCs w:val="32"/>
      <w:u w:val="none"/>
      <w:shd w:val="clear" w:color="auto" w:fill="auto"/>
      <w:lang w:val="zh-CN" w:eastAsia="zh-CN"/>
    </w:rPr>
  </w:style>
  <w:style w:type="paragraph" w:customStyle="1" w:styleId="8">
    <w:name w:val="标题 #2"/>
    <w:link w:val="7"/>
    <w:qFormat/>
    <w:uiPriority w:val="0"/>
    <w:pPr>
      <w:keepNext w:val="0"/>
      <w:keepLines w:val="0"/>
      <w:widowControl w:val="0"/>
      <w:shd w:val="clear" w:color="auto" w:fill="auto"/>
      <w:bidi w:val="0"/>
      <w:spacing w:before="0" w:after="0" w:line="600" w:lineRule="exact"/>
      <w:ind w:left="1920" w:right="0" w:firstLine="320"/>
      <w:jc w:val="left"/>
      <w:outlineLvl w:val="1"/>
    </w:pPr>
    <w:rPr>
      <w:rFonts w:ascii="宋体" w:hAnsi="宋体" w:eastAsia="宋体" w:cs="宋体"/>
      <w:color w:val="000000"/>
      <w:spacing w:val="0"/>
      <w:w w:val="100"/>
      <w:position w:val="0"/>
      <w:sz w:val="32"/>
      <w:szCs w:val="32"/>
      <w:u w:val="none"/>
      <w:shd w:val="clear" w:color="auto" w:fill="auto"/>
      <w:lang w:val="zh-CN" w:eastAsia="zh-CN"/>
    </w:rPr>
  </w:style>
  <w:style w:type="paragraph" w:customStyle="1" w:styleId="9">
    <w:name w:val="正文文本1"/>
    <w:link w:val="10"/>
    <w:qFormat/>
    <w:uiPriority w:val="0"/>
    <w:pPr>
      <w:keepNext w:val="0"/>
      <w:keepLines w:val="0"/>
      <w:widowControl w:val="0"/>
      <w:shd w:val="clear" w:color="auto" w:fill="auto"/>
      <w:bidi w:val="0"/>
      <w:spacing w:before="0" w:after="0" w:line="420" w:lineRule="auto"/>
      <w:ind w:left="0" w:right="0" w:firstLine="400"/>
      <w:jc w:val="left"/>
    </w:pPr>
    <w:rPr>
      <w:rFonts w:ascii="宋体" w:hAnsi="宋体" w:eastAsia="宋体" w:cs="宋体"/>
      <w:color w:val="000000"/>
      <w:spacing w:val="0"/>
      <w:w w:val="100"/>
      <w:position w:val="0"/>
      <w:sz w:val="30"/>
      <w:szCs w:val="30"/>
      <w:u w:val="none"/>
      <w:shd w:val="clear" w:color="auto" w:fill="auto"/>
      <w:lang w:val="zh-CN" w:eastAsia="zh-CN"/>
    </w:rPr>
  </w:style>
  <w:style w:type="character" w:customStyle="1" w:styleId="10">
    <w:name w:val="正文文本_"/>
    <w:link w:val="9"/>
    <w:qFormat/>
    <w:uiPriority w:val="0"/>
    <w:rPr>
      <w:rFonts w:ascii="宋体" w:hAnsi="宋体" w:eastAsia="宋体" w:cs="宋体"/>
      <w:color w:val="000000"/>
      <w:spacing w:val="0"/>
      <w:w w:val="100"/>
      <w:position w:val="0"/>
      <w:sz w:val="30"/>
      <w:szCs w:val="30"/>
      <w:u w:val="none"/>
      <w:shd w:val="clear" w:color="auto" w:fill="auto"/>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evecom</Company>
  <Pages>2</Pages>
  <Words>581</Words>
  <Characters>581</Characters>
  <TotalTime>5</TotalTime>
  <ScaleCrop>false</ScaleCrop>
  <LinksUpToDate>false</LinksUpToDate>
  <CharactersWithSpaces>601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2014-08-26T16:34:00Z</dcterms:created>
  <dc:creator>超级管理员</dc:creator>
  <cp:lastModifiedBy>彩虹</cp:lastModifiedBy>
  <cp:lastPrinted>2022-10-23T06:56:00Z</cp:lastPrinted>
  <dcterms:modified xsi:type="dcterms:W3CDTF">2026-01-25T07:24:16Z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2052-10.8.2.6837</vt:lpwstr>
  </property>
  <property fmtid="{D5CDD505-2E9C-101B-9397-08002B2CF9AE}" pid="3" name="KSOProductBuildVer">
    <vt:lpwstr>2052-12.1.0.24657</vt:lpwstr>
  </property>
  <property fmtid="{D5CDD505-2E9C-101B-9397-08002B2CF9AE}" pid="4" name="ICV">
    <vt:lpwstr>AFD8F5FCD14746D9BE6028A06F4300FB_13</vt:lpwstr>
  </property>
  <property fmtid="{D5CDD505-2E9C-101B-9397-08002B2CF9AE}" pid="5" name="KSOTemplateDocerSaveRecord">
    <vt:lpwstr>eyJoZGlkIjoiNDliNjFmZjNjMTM5ZTg0ZTUxZmE1MGUxOTc3ZmZhZjMiLCJ1c2VySWQiOiI0OTQ3NTkyNjEifQ==</vt:lpwstr>
  </property>
</Properties>
</file>