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方正小标宋简体"/>
          <w:b w:val="0"/>
          <w:bCs w:val="0"/>
          <w:sz w:val="52"/>
          <w:szCs w:val="52"/>
        </w:rPr>
      </w:pPr>
    </w:p>
    <w:p>
      <w:pPr>
        <w:jc w:val="center"/>
        <w:rPr>
          <w:rFonts w:hint="eastAsia" w:ascii="Times New Roman" w:hAnsi="Times New Roman" w:eastAsia="方正小标宋简体" w:cs="方正小标宋简体"/>
          <w:b w:val="0"/>
          <w:bCs w:val="0"/>
          <w:sz w:val="52"/>
          <w:szCs w:val="52"/>
        </w:rPr>
      </w:pPr>
    </w:p>
    <w:p>
      <w:pPr>
        <w:jc w:val="center"/>
        <w:rPr>
          <w:rFonts w:hint="eastAsia" w:ascii="Times New Roman" w:hAnsi="Times New Roman" w:eastAsia="方正小标宋简体" w:cs="方正小标宋简体"/>
          <w:b w:val="0"/>
          <w:bCs w:val="0"/>
          <w:sz w:val="52"/>
          <w:szCs w:val="52"/>
        </w:rPr>
      </w:pPr>
    </w:p>
    <w:p>
      <w:pPr>
        <w:jc w:val="center"/>
        <w:rPr>
          <w:rFonts w:hint="eastAsia" w:ascii="Times New Roman" w:hAnsi="Times New Roman" w:eastAsia="方正小标宋简体" w:cs="方正小标宋简体"/>
          <w:b w:val="0"/>
          <w:bCs w:val="0"/>
          <w:sz w:val="52"/>
          <w:szCs w:val="52"/>
        </w:rPr>
      </w:pPr>
      <w:r>
        <w:rPr>
          <w:rFonts w:hint="eastAsia" w:ascii="Times New Roman" w:hAnsi="Times New Roman" w:eastAsia="方正小标宋简体" w:cs="方正小标宋简体"/>
          <w:b w:val="0"/>
          <w:bCs w:val="0"/>
          <w:sz w:val="52"/>
          <w:szCs w:val="52"/>
        </w:rPr>
        <w:t>福建省南平环境监测中心站</w:t>
      </w:r>
    </w:p>
    <w:p>
      <w:pPr>
        <w:jc w:val="center"/>
        <w:rPr>
          <w:rFonts w:hint="eastAsia" w:ascii="Times New Roman" w:hAnsi="Times New Roman" w:eastAsia="方正小标宋简体" w:cs="方正小标宋简体"/>
          <w:b w:val="0"/>
          <w:bCs w:val="0"/>
          <w:sz w:val="52"/>
          <w:szCs w:val="52"/>
        </w:rPr>
      </w:pPr>
      <w:r>
        <w:rPr>
          <w:rFonts w:hint="eastAsia" w:ascii="Times New Roman" w:hAnsi="Times New Roman" w:eastAsia="方正小标宋简体" w:cs="方正小标宋简体"/>
          <w:b w:val="0"/>
          <w:bCs w:val="0"/>
          <w:sz w:val="52"/>
          <w:szCs w:val="52"/>
        </w:rPr>
        <w:t>采购项目</w:t>
      </w:r>
    </w:p>
    <w:p>
      <w:pPr>
        <w:jc w:val="center"/>
        <w:rPr>
          <w:rFonts w:ascii="Times New Roman" w:hAnsi="Times New Roman"/>
          <w:b/>
          <w:sz w:val="36"/>
        </w:rPr>
      </w:pPr>
    </w:p>
    <w:p>
      <w:pPr>
        <w:jc w:val="center"/>
        <w:rPr>
          <w:rFonts w:ascii="Times New Roman" w:hAnsi="Times New Roman"/>
          <w:b/>
          <w:sz w:val="36"/>
        </w:rPr>
      </w:pPr>
    </w:p>
    <w:p>
      <w:pPr>
        <w:jc w:val="center"/>
        <w:rPr>
          <w:rFonts w:ascii="Times New Roman" w:hAnsi="Times New Roman"/>
          <w:b/>
          <w:sz w:val="36"/>
        </w:rPr>
      </w:pPr>
    </w:p>
    <w:p>
      <w:pPr>
        <w:jc w:val="center"/>
        <w:rPr>
          <w:rFonts w:ascii="Times New Roman" w:hAnsi="Times New Roman"/>
          <w:b/>
          <w:sz w:val="36"/>
        </w:rPr>
      </w:pPr>
    </w:p>
    <w:p>
      <w:pPr>
        <w:jc w:val="center"/>
        <w:rPr>
          <w:rFonts w:ascii="Times New Roman" w:hAnsi="Times New Roman"/>
          <w:b/>
          <w:sz w:val="36"/>
        </w:rPr>
      </w:pPr>
    </w:p>
    <w:p>
      <w:pPr>
        <w:spacing w:line="276" w:lineRule="auto"/>
        <w:ind w:firstLine="720"/>
        <w:rPr>
          <w:rFonts w:ascii="Times New Roman" w:hAnsi="Times New Roman" w:eastAsia="方正小标宋简体"/>
          <w:bCs/>
          <w:sz w:val="36"/>
          <w:szCs w:val="36"/>
        </w:rPr>
      </w:pPr>
    </w:p>
    <w:p>
      <w:pPr>
        <w:pStyle w:val="2"/>
        <w:rPr>
          <w:rFonts w:ascii="Times New Roman" w:hAnsi="Times New Roman"/>
        </w:rPr>
      </w:pPr>
    </w:p>
    <w:p>
      <w:pPr>
        <w:spacing w:line="360" w:lineRule="auto"/>
        <w:rPr>
          <w:rFonts w:hint="eastAsia" w:ascii="Times New Roman" w:hAnsi="Times New Roman" w:eastAsia="黑体" w:cs="黑体"/>
          <w:b w:val="0"/>
          <w:bCs/>
          <w:szCs w:val="32"/>
        </w:rPr>
      </w:pPr>
      <w:r>
        <w:rPr>
          <w:rFonts w:hint="eastAsia" w:ascii="Times New Roman" w:hAnsi="Times New Roman" w:eastAsia="黑体" w:cs="黑体"/>
          <w:b w:val="0"/>
          <w:bCs/>
          <w:szCs w:val="32"/>
        </w:rPr>
        <w:t>项目编号：NPHJJC-2024002</w:t>
      </w:r>
    </w:p>
    <w:p>
      <w:pPr>
        <w:spacing w:line="360" w:lineRule="auto"/>
        <w:rPr>
          <w:rFonts w:hint="eastAsia" w:ascii="Times New Roman" w:hAnsi="Times New Roman" w:eastAsia="黑体" w:cs="黑体"/>
          <w:b w:val="0"/>
          <w:bCs/>
          <w:sz w:val="30"/>
          <w:szCs w:val="30"/>
        </w:rPr>
      </w:pPr>
      <w:r>
        <w:rPr>
          <w:rFonts w:hint="eastAsia" w:ascii="Times New Roman" w:hAnsi="Times New Roman" w:eastAsia="黑体" w:cs="黑体"/>
          <w:b w:val="0"/>
          <w:bCs/>
          <w:szCs w:val="32"/>
        </w:rPr>
        <w:t>项目名称：实验室场所调整和通风气路系统运维保障项目</w:t>
      </w:r>
    </w:p>
    <w:p>
      <w:pPr>
        <w:spacing w:line="360" w:lineRule="auto"/>
        <w:rPr>
          <w:rFonts w:hint="eastAsia" w:ascii="Times New Roman" w:hAnsi="Times New Roman" w:eastAsia="黑体" w:cs="黑体"/>
          <w:b w:val="0"/>
          <w:bCs/>
          <w:szCs w:val="32"/>
        </w:rPr>
      </w:pPr>
      <w:r>
        <w:rPr>
          <w:rFonts w:hint="eastAsia" w:ascii="Times New Roman" w:hAnsi="Times New Roman" w:eastAsia="黑体" w:cs="黑体"/>
          <w:b w:val="0"/>
          <w:bCs/>
          <w:szCs w:val="32"/>
        </w:rPr>
        <w:t>采购单位：福建省南平环境监测中心站</w:t>
      </w:r>
    </w:p>
    <w:p>
      <w:pPr>
        <w:spacing w:line="360" w:lineRule="auto"/>
        <w:ind w:firstLine="720"/>
        <w:rPr>
          <w:rFonts w:ascii="Times New Roman" w:hAnsi="Times New Roman" w:eastAsia="宋体"/>
          <w:sz w:val="36"/>
          <w:szCs w:val="20"/>
        </w:rPr>
      </w:pPr>
    </w:p>
    <w:p>
      <w:pPr>
        <w:spacing w:line="360" w:lineRule="auto"/>
        <w:ind w:firstLine="643"/>
        <w:jc w:val="center"/>
        <w:rPr>
          <w:rFonts w:ascii="Times New Roman" w:hAnsi="Times New Roman" w:eastAsia="宋体"/>
          <w:b/>
          <w:szCs w:val="20"/>
        </w:rPr>
      </w:pPr>
      <w:r>
        <w:rPr>
          <w:rFonts w:hint="eastAsia" w:ascii="Times New Roman" w:hAnsi="Times New Roman" w:eastAsia="宋体"/>
          <w:b/>
          <w:szCs w:val="20"/>
        </w:rPr>
        <w:t>二○二</w:t>
      </w:r>
      <w:r>
        <w:rPr>
          <w:rFonts w:ascii="Times New Roman" w:hAnsi="Times New Roman" w:eastAsia="宋体"/>
          <w:b/>
          <w:szCs w:val="20"/>
        </w:rPr>
        <w:t>四</w:t>
      </w:r>
      <w:r>
        <w:rPr>
          <w:rFonts w:hint="eastAsia" w:ascii="Times New Roman" w:hAnsi="Times New Roman" w:eastAsia="宋体"/>
          <w:b/>
          <w:szCs w:val="20"/>
        </w:rPr>
        <w:t>年</w:t>
      </w:r>
      <w:r>
        <w:rPr>
          <w:rFonts w:ascii="Times New Roman" w:hAnsi="Times New Roman" w:eastAsia="宋体"/>
          <w:b/>
          <w:szCs w:val="20"/>
        </w:rPr>
        <w:t>六</w:t>
      </w:r>
      <w:r>
        <w:rPr>
          <w:rFonts w:hint="eastAsia" w:ascii="Times New Roman" w:hAnsi="Times New Roman" w:eastAsia="宋体"/>
          <w:b/>
          <w:szCs w:val="20"/>
        </w:rPr>
        <w:t>月</w:t>
      </w:r>
    </w:p>
    <w:p>
      <w:pPr>
        <w:ind w:firstLine="640"/>
        <w:rPr>
          <w:rFonts w:ascii="Times New Roman" w:hAnsi="Times New Roman"/>
        </w:rPr>
        <w:sectPr>
          <w:pgSz w:w="11907" w:h="16839"/>
          <w:pgMar w:top="2098" w:right="1587" w:bottom="2098" w:left="1587" w:header="851" w:footer="1701" w:gutter="0"/>
          <w:pgNumType w:fmt="decimal"/>
          <w:cols w:space="720" w:num="1"/>
          <w:docGrid w:type="lines" w:linePitch="312" w:charSpace="0"/>
        </w:sectPr>
      </w:pPr>
    </w:p>
    <w:p>
      <w:pPr>
        <w:ind w:firstLine="643"/>
        <w:jc w:val="center"/>
        <w:rPr>
          <w:rFonts w:hint="eastAsia"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rPr>
        <w:t>目 录</w:t>
      </w:r>
    </w:p>
    <w:p>
      <w:pPr>
        <w:pStyle w:val="16"/>
        <w:rPr>
          <w:rFonts w:ascii="Times New Roman" w:hAnsi="Times New Roman"/>
        </w:rPr>
      </w:pPr>
    </w:p>
    <w:p>
      <w:pPr>
        <w:pStyle w:val="16"/>
        <w:rPr>
          <w:rFonts w:hint="eastAsia" w:ascii="Times New Roman" w:hAnsi="Times New Roman" w:eastAsia="黑体" w:cs="黑体"/>
          <w:b w:val="0"/>
          <w:bCs/>
        </w:rPr>
      </w:pPr>
      <w:r>
        <w:rPr>
          <w:rFonts w:hint="eastAsia" w:ascii="Times New Roman" w:hAnsi="Times New Roman" w:eastAsia="仿宋_GB2312" w:cs="Times New Roman"/>
        </w:rPr>
        <w:fldChar w:fldCharType="begin"/>
      </w:r>
      <w:r>
        <w:rPr>
          <w:rFonts w:hint="eastAsia" w:ascii="Times New Roman" w:hAnsi="Times New Roman" w:eastAsia="仿宋_GB2312" w:cs="Times New Roman"/>
        </w:rPr>
        <w:instrText xml:space="preserve"> TOC \o "1-4" \h \z \u </w:instrText>
      </w:r>
      <w:r>
        <w:rPr>
          <w:rFonts w:hint="eastAsia" w:ascii="Times New Roman" w:hAnsi="Times New Roman" w:eastAsia="仿宋_GB2312" w:cs="Times New Roman"/>
        </w:rPr>
        <w:fldChar w:fldCharType="separate"/>
      </w:r>
      <w:r>
        <w:rPr>
          <w:rFonts w:hint="eastAsia" w:ascii="Times New Roman" w:hAnsi="Times New Roman" w:eastAsia="黑体" w:cs="黑体"/>
          <w:b w:val="0"/>
          <w:bCs/>
        </w:rPr>
        <w:fldChar w:fldCharType="begin"/>
      </w:r>
      <w:r>
        <w:rPr>
          <w:rFonts w:hint="eastAsia" w:ascii="Times New Roman" w:hAnsi="Times New Roman" w:eastAsia="黑体" w:cs="黑体"/>
          <w:b w:val="0"/>
          <w:bCs/>
        </w:rPr>
        <w:instrText xml:space="preserve"> HYPERLINK \l "_Toc75876203" </w:instrText>
      </w:r>
      <w:r>
        <w:rPr>
          <w:rFonts w:hint="eastAsia" w:ascii="Times New Roman" w:hAnsi="Times New Roman" w:eastAsia="黑体" w:cs="黑体"/>
          <w:b w:val="0"/>
          <w:bCs/>
        </w:rPr>
        <w:fldChar w:fldCharType="separate"/>
      </w:r>
      <w:r>
        <w:rPr>
          <w:rFonts w:hint="eastAsia" w:ascii="Times New Roman" w:hAnsi="Times New Roman" w:eastAsia="黑体" w:cs="黑体"/>
          <w:b w:val="0"/>
          <w:bCs/>
        </w:rPr>
        <w:t>一、邀请函</w:t>
      </w:r>
      <w:r>
        <w:rPr>
          <w:rFonts w:hint="eastAsia" w:ascii="Times New Roman" w:hAnsi="Times New Roman" w:eastAsia="黑体" w:cs="黑体"/>
          <w:b w:val="0"/>
          <w:bCs/>
        </w:rPr>
        <w:tab/>
      </w:r>
      <w:r>
        <w:rPr>
          <w:rFonts w:hint="eastAsia" w:ascii="Times New Roman" w:hAnsi="Times New Roman" w:eastAsia="黑体" w:cs="黑体"/>
          <w:b w:val="0"/>
          <w:bCs/>
          <w:lang w:val="en-US" w:eastAsia="zh-CN"/>
        </w:rPr>
        <w:t>1</w:t>
      </w:r>
      <w:r>
        <w:rPr>
          <w:rFonts w:hint="eastAsia" w:ascii="Times New Roman" w:hAnsi="Times New Roman" w:eastAsia="黑体" w:cs="黑体"/>
          <w:b w:val="0"/>
          <w:bCs/>
        </w:rPr>
        <w:fldChar w:fldCharType="end"/>
      </w:r>
    </w:p>
    <w:p>
      <w:pPr>
        <w:pStyle w:val="16"/>
        <w:rPr>
          <w:rFonts w:hint="eastAsia" w:ascii="Times New Roman" w:hAnsi="Times New Roman" w:eastAsia="黑体" w:cs="黑体"/>
          <w:b w:val="0"/>
          <w:bCs/>
        </w:rPr>
      </w:pPr>
      <w:r>
        <w:rPr>
          <w:rFonts w:hint="eastAsia" w:ascii="Times New Roman" w:hAnsi="Times New Roman" w:eastAsia="黑体" w:cs="黑体"/>
          <w:b w:val="0"/>
          <w:bCs/>
        </w:rPr>
        <w:fldChar w:fldCharType="begin"/>
      </w:r>
      <w:r>
        <w:rPr>
          <w:rFonts w:hint="eastAsia" w:ascii="Times New Roman" w:hAnsi="Times New Roman" w:eastAsia="黑体" w:cs="黑体"/>
          <w:b w:val="0"/>
          <w:bCs/>
        </w:rPr>
        <w:instrText xml:space="preserve"> HYPERLINK \l "_Toc75876204" </w:instrText>
      </w:r>
      <w:r>
        <w:rPr>
          <w:rFonts w:hint="eastAsia" w:ascii="Times New Roman" w:hAnsi="Times New Roman" w:eastAsia="黑体" w:cs="黑体"/>
          <w:b w:val="0"/>
          <w:bCs/>
        </w:rPr>
        <w:fldChar w:fldCharType="separate"/>
      </w:r>
      <w:r>
        <w:rPr>
          <w:rFonts w:hint="eastAsia" w:ascii="Times New Roman" w:hAnsi="Times New Roman" w:eastAsia="黑体" w:cs="黑体"/>
          <w:b w:val="0"/>
          <w:bCs/>
        </w:rPr>
        <w:t>二、报价须知</w:t>
      </w:r>
      <w:r>
        <w:rPr>
          <w:rFonts w:hint="eastAsia" w:ascii="Times New Roman" w:hAnsi="Times New Roman" w:eastAsia="黑体" w:cs="黑体"/>
          <w:b w:val="0"/>
          <w:bCs/>
        </w:rPr>
        <w:tab/>
      </w:r>
      <w:r>
        <w:rPr>
          <w:rFonts w:hint="eastAsia" w:ascii="Times New Roman" w:hAnsi="Times New Roman" w:eastAsia="黑体" w:cs="黑体"/>
          <w:b w:val="0"/>
          <w:bCs/>
          <w:lang w:val="en-US" w:eastAsia="zh-CN"/>
        </w:rPr>
        <w:t>3</w:t>
      </w:r>
      <w:r>
        <w:rPr>
          <w:rFonts w:hint="eastAsia" w:ascii="Times New Roman" w:hAnsi="Times New Roman" w:eastAsia="黑体" w:cs="黑体"/>
          <w:b w:val="0"/>
          <w:bCs/>
        </w:rPr>
        <w:fldChar w:fldCharType="end"/>
      </w:r>
    </w:p>
    <w:p>
      <w:pPr>
        <w:pStyle w:val="16"/>
        <w:rPr>
          <w:rFonts w:hint="eastAsia" w:ascii="Times New Roman" w:hAnsi="Times New Roman" w:eastAsia="黑体" w:cs="黑体"/>
          <w:b w:val="0"/>
          <w:bCs/>
        </w:rPr>
      </w:pPr>
      <w:r>
        <w:rPr>
          <w:rFonts w:hint="eastAsia" w:ascii="Times New Roman" w:hAnsi="Times New Roman" w:eastAsia="黑体" w:cs="黑体"/>
          <w:b w:val="0"/>
          <w:bCs/>
        </w:rPr>
        <w:fldChar w:fldCharType="begin"/>
      </w:r>
      <w:r>
        <w:rPr>
          <w:rFonts w:hint="eastAsia" w:ascii="Times New Roman" w:hAnsi="Times New Roman" w:eastAsia="黑体" w:cs="黑体"/>
          <w:b w:val="0"/>
          <w:bCs/>
        </w:rPr>
        <w:instrText xml:space="preserve"> HYPERLINK \l "_Toc75876205" </w:instrText>
      </w:r>
      <w:r>
        <w:rPr>
          <w:rFonts w:hint="eastAsia" w:ascii="Times New Roman" w:hAnsi="Times New Roman" w:eastAsia="黑体" w:cs="黑体"/>
          <w:b w:val="0"/>
          <w:bCs/>
        </w:rPr>
        <w:fldChar w:fldCharType="separate"/>
      </w:r>
      <w:r>
        <w:rPr>
          <w:rFonts w:hint="eastAsia" w:ascii="Times New Roman" w:hAnsi="Times New Roman" w:eastAsia="黑体" w:cs="黑体"/>
          <w:b w:val="0"/>
          <w:bCs/>
        </w:rPr>
        <w:t>三、询价项目及要求</w:t>
      </w:r>
      <w:r>
        <w:rPr>
          <w:rFonts w:hint="eastAsia" w:ascii="Times New Roman" w:hAnsi="Times New Roman" w:eastAsia="黑体" w:cs="黑体"/>
          <w:b w:val="0"/>
          <w:bCs/>
        </w:rPr>
        <w:tab/>
      </w:r>
      <w:r>
        <w:rPr>
          <w:rFonts w:hint="eastAsia" w:ascii="Times New Roman" w:hAnsi="Times New Roman" w:eastAsia="黑体" w:cs="黑体"/>
          <w:b w:val="0"/>
          <w:bCs/>
          <w:lang w:val="en-US" w:eastAsia="zh-CN"/>
        </w:rPr>
        <w:t>5</w:t>
      </w:r>
      <w:r>
        <w:rPr>
          <w:rFonts w:hint="eastAsia" w:ascii="Times New Roman" w:hAnsi="Times New Roman" w:eastAsia="黑体" w:cs="黑体"/>
          <w:b w:val="0"/>
          <w:bCs/>
        </w:rPr>
        <w:fldChar w:fldCharType="end"/>
      </w:r>
    </w:p>
    <w:p>
      <w:pPr>
        <w:pStyle w:val="16"/>
        <w:rPr>
          <w:rFonts w:ascii="Times New Roman" w:hAnsi="Times New Roman" w:eastAsia="仿宋_GB2312"/>
        </w:rPr>
      </w:pPr>
      <w:r>
        <w:rPr>
          <w:rFonts w:hint="eastAsia" w:ascii="Times New Roman" w:hAnsi="Times New Roman" w:eastAsia="黑体" w:cs="黑体"/>
          <w:b w:val="0"/>
          <w:bCs/>
        </w:rPr>
        <w:fldChar w:fldCharType="begin"/>
      </w:r>
      <w:r>
        <w:rPr>
          <w:rFonts w:hint="eastAsia" w:ascii="Times New Roman" w:hAnsi="Times New Roman" w:eastAsia="黑体" w:cs="黑体"/>
          <w:b w:val="0"/>
          <w:bCs/>
        </w:rPr>
        <w:instrText xml:space="preserve"> HYPERLINK \l "_Toc75876206" </w:instrText>
      </w:r>
      <w:r>
        <w:rPr>
          <w:rFonts w:hint="eastAsia" w:ascii="Times New Roman" w:hAnsi="Times New Roman" w:eastAsia="黑体" w:cs="黑体"/>
          <w:b w:val="0"/>
          <w:bCs/>
        </w:rPr>
        <w:fldChar w:fldCharType="separate"/>
      </w:r>
      <w:r>
        <w:rPr>
          <w:rFonts w:hint="eastAsia" w:ascii="Times New Roman" w:hAnsi="Times New Roman" w:eastAsia="黑体" w:cs="黑体"/>
          <w:b w:val="0"/>
          <w:bCs/>
        </w:rPr>
        <w:t>四、附件——报价文件格式</w:t>
      </w:r>
      <w:r>
        <w:rPr>
          <w:rFonts w:hint="eastAsia" w:ascii="Times New Roman" w:hAnsi="Times New Roman" w:eastAsia="黑体" w:cs="黑体"/>
          <w:b w:val="0"/>
          <w:bCs/>
        </w:rPr>
        <w:tab/>
      </w:r>
      <w:r>
        <w:rPr>
          <w:rFonts w:hint="eastAsia" w:ascii="Times New Roman" w:hAnsi="Times New Roman" w:eastAsia="黑体" w:cs="黑体"/>
          <w:b w:val="0"/>
          <w:bCs/>
        </w:rPr>
        <w:fldChar w:fldCharType="begin"/>
      </w:r>
      <w:r>
        <w:rPr>
          <w:rFonts w:hint="eastAsia" w:ascii="Times New Roman" w:hAnsi="Times New Roman" w:eastAsia="黑体" w:cs="黑体"/>
          <w:b w:val="0"/>
          <w:bCs/>
        </w:rPr>
        <w:instrText xml:space="preserve"> PAGEREF _Toc75876206 \h </w:instrText>
      </w:r>
      <w:r>
        <w:rPr>
          <w:rFonts w:hint="eastAsia" w:ascii="Times New Roman" w:hAnsi="Times New Roman" w:eastAsia="黑体" w:cs="黑体"/>
          <w:b w:val="0"/>
          <w:bCs/>
        </w:rPr>
        <w:fldChar w:fldCharType="separate"/>
      </w:r>
      <w:r>
        <w:rPr>
          <w:rFonts w:hint="eastAsia" w:ascii="Times New Roman" w:hAnsi="Times New Roman" w:eastAsia="黑体" w:cs="黑体"/>
          <w:b w:val="0"/>
          <w:bCs/>
        </w:rPr>
        <w:t>7</w:t>
      </w:r>
      <w:r>
        <w:rPr>
          <w:rFonts w:hint="eastAsia" w:ascii="Times New Roman" w:hAnsi="Times New Roman" w:eastAsia="黑体" w:cs="黑体"/>
          <w:b w:val="0"/>
          <w:bCs/>
        </w:rPr>
        <w:fldChar w:fldCharType="end"/>
      </w:r>
      <w:r>
        <w:rPr>
          <w:rFonts w:hint="eastAsia" w:ascii="Times New Roman" w:hAnsi="Times New Roman" w:eastAsia="黑体" w:cs="黑体"/>
          <w:b w:val="0"/>
          <w:bCs/>
        </w:rPr>
        <w:fldChar w:fldCharType="end"/>
      </w:r>
    </w:p>
    <w:p>
      <w:pPr>
        <w:ind w:firstLine="640"/>
        <w:jc w:val="center"/>
        <w:rPr>
          <w:rFonts w:ascii="Times New Roman" w:hAnsi="Times New Roman" w:cs="Times New Roman"/>
        </w:rPr>
        <w:sectPr>
          <w:footerReference r:id="rId3" w:type="default"/>
          <w:pgSz w:w="11907" w:h="16839"/>
          <w:pgMar w:top="2098" w:right="1587" w:bottom="2098" w:left="1587" w:header="851" w:footer="992" w:gutter="0"/>
          <w:pgNumType w:fmt="decimal" w:start="1"/>
          <w:cols w:space="720" w:num="1"/>
          <w:docGrid w:type="lines" w:linePitch="312" w:charSpace="0"/>
        </w:sectPr>
      </w:pPr>
      <w:r>
        <w:rPr>
          <w:rFonts w:hint="eastAsia" w:ascii="Times New Roman" w:hAnsi="Times New Roman" w:eastAsia="仿宋_GB2312" w:cs="Times New Roman"/>
          <w:b/>
        </w:rPr>
        <w:fldChar w:fldCharType="end"/>
      </w:r>
      <w:bookmarkStart w:id="0" w:name="_Toc75876203"/>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rPr>
        <w:t>一、邀请函</w:t>
      </w:r>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sz w:val="32"/>
          <w:szCs w:val="32"/>
        </w:rPr>
      </w:pPr>
      <w:r>
        <w:rPr>
          <w:rFonts w:hint="eastAsia" w:ascii="Times New Roman" w:hAnsi="Times New Roman" w:eastAsia="仿宋_GB2312" w:cs="仿宋_GB2312"/>
          <w:sz w:val="32"/>
          <w:szCs w:val="32"/>
        </w:rPr>
        <w:t>根据工作需要，拟对福建省南平环境监测中心站实验室场所调整和通风气路系统运维保障项目进行报价邀请，本着公平、公正、公开的原则，诚邀符合资质的供应商参与本项目。</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default" w:ascii="Times New Roman" w:hAnsi="Times New Roman" w:eastAsia="仿宋_GB2312" w:cs="仿宋_GB2312"/>
          <w:sz w:val="32"/>
          <w:szCs w:val="32"/>
          <w:lang w:val="en-US"/>
        </w:rPr>
        <w:t>.</w:t>
      </w:r>
      <w:r>
        <w:rPr>
          <w:rFonts w:hint="eastAsia" w:ascii="Times New Roman" w:hAnsi="Times New Roman" w:eastAsia="仿宋_GB2312" w:cs="仿宋_GB2312"/>
          <w:sz w:val="32"/>
          <w:szCs w:val="32"/>
        </w:rPr>
        <w:t xml:space="preserve">项目编号：NPHJJC-2024002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default" w:ascii="Times New Roman" w:hAnsi="Times New Roman" w:eastAsia="仿宋_GB2312" w:cs="仿宋_GB2312"/>
          <w:sz w:val="32"/>
          <w:szCs w:val="32"/>
          <w:lang w:val="en-US"/>
        </w:rPr>
        <w:t>.</w:t>
      </w:r>
      <w:r>
        <w:rPr>
          <w:rFonts w:hint="eastAsia" w:ascii="Times New Roman" w:hAnsi="Times New Roman" w:eastAsia="仿宋_GB2312" w:cs="仿宋_GB2312"/>
          <w:sz w:val="32"/>
          <w:szCs w:val="32"/>
        </w:rPr>
        <w:t>采购项目内容：见第三章采购项目及要求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default" w:ascii="Times New Roman" w:hAnsi="Times New Roman" w:eastAsia="仿宋_GB2312" w:cs="仿宋_GB2312"/>
          <w:sz w:val="32"/>
          <w:szCs w:val="32"/>
          <w:lang w:val="en-US"/>
        </w:rPr>
        <w:t>.</w:t>
      </w:r>
      <w:r>
        <w:rPr>
          <w:rFonts w:hint="eastAsia" w:ascii="Times New Roman" w:hAnsi="Times New Roman" w:eastAsia="仿宋_GB2312" w:cs="仿宋_GB2312"/>
          <w:sz w:val="32"/>
          <w:szCs w:val="32"/>
        </w:rPr>
        <w:t>采购单位：福建省南平环境监测中心站</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采购单位联系人：钟</w:t>
      </w:r>
      <w:r>
        <w:rPr>
          <w:rFonts w:hint="eastAsia" w:ascii="Times New Roman" w:hAnsi="Times New Roman" w:eastAsia="仿宋_GB2312" w:cs="仿宋_GB2312"/>
          <w:sz w:val="32"/>
          <w:szCs w:val="32"/>
          <w:lang w:eastAsia="zh-CN"/>
        </w:rPr>
        <w:t>先生</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采购单位联系电话：0599</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8831644</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sz w:val="32"/>
          <w:szCs w:val="32"/>
        </w:rPr>
        <w:t>4</w:t>
      </w:r>
      <w:r>
        <w:rPr>
          <w:rFonts w:hint="eastAsia" w:ascii="Times New Roman" w:hAnsi="Times New Roman" w:eastAsia="仿宋_GB2312" w:cs="仿宋_GB2312"/>
          <w:b w:val="0"/>
          <w:bCs/>
          <w:sz w:val="32"/>
          <w:szCs w:val="32"/>
          <w:lang w:val="en-US" w:eastAsia="zh-CN"/>
        </w:rPr>
        <w:t>.</w:t>
      </w:r>
      <w:r>
        <w:rPr>
          <w:rFonts w:hint="eastAsia" w:ascii="Times New Roman" w:hAnsi="Times New Roman" w:eastAsia="仿宋_GB2312" w:cs="仿宋_GB2312"/>
          <w:sz w:val="32"/>
          <w:szCs w:val="32"/>
        </w:rPr>
        <w:t>凡收到邀请报价函的供应商，请于应于</w:t>
      </w:r>
      <w:r>
        <w:rPr>
          <w:rFonts w:hint="eastAsia" w:ascii="Times New Roman" w:hAnsi="Times New Roman" w:eastAsia="仿宋_GB2312" w:cs="仿宋_GB2312"/>
          <w:sz w:val="32"/>
          <w:szCs w:val="32"/>
          <w:u w:val="single"/>
        </w:rPr>
        <w:t>202</w:t>
      </w:r>
      <w:r>
        <w:rPr>
          <w:rFonts w:hint="eastAsia" w:ascii="Times New Roman" w:hAnsi="Times New Roman" w:eastAsia="仿宋_GB2312" w:cs="仿宋_GB2312"/>
          <w:sz w:val="32"/>
          <w:szCs w:val="32"/>
          <w:u w:val="single"/>
          <w:lang w:val="en-US" w:eastAsia="zh-CN"/>
        </w:rPr>
        <w:t>4</w:t>
      </w:r>
      <w:r>
        <w:rPr>
          <w:rFonts w:hint="eastAsia" w:ascii="Times New Roman" w:hAnsi="Times New Roman" w:eastAsia="仿宋_GB2312" w:cs="仿宋_GB2312"/>
          <w:sz w:val="32"/>
          <w:szCs w:val="32"/>
          <w:u w:val="single"/>
        </w:rPr>
        <w:t>年</w:t>
      </w:r>
      <w:r>
        <w:rPr>
          <w:rFonts w:hint="eastAsia" w:ascii="Times New Roman" w:hAnsi="Times New Roman" w:eastAsia="仿宋_GB2312" w:cs="仿宋_GB2312"/>
          <w:sz w:val="32"/>
          <w:szCs w:val="32"/>
          <w:u w:val="single"/>
          <w:lang w:val="en-US" w:eastAsia="zh-CN"/>
        </w:rPr>
        <w:t>6</w:t>
      </w:r>
      <w:r>
        <w:rPr>
          <w:rFonts w:hint="eastAsia" w:ascii="Times New Roman" w:hAnsi="Times New Roman" w:eastAsia="仿宋_GB2312" w:cs="仿宋_GB2312"/>
          <w:sz w:val="32"/>
          <w:szCs w:val="32"/>
          <w:u w:val="single"/>
        </w:rPr>
        <w:t>月</w:t>
      </w:r>
      <w:r>
        <w:rPr>
          <w:rFonts w:hint="eastAsia" w:ascii="Times New Roman" w:hAnsi="Times New Roman" w:eastAsia="仿宋_GB2312" w:cs="仿宋_GB2312"/>
          <w:sz w:val="32"/>
          <w:szCs w:val="32"/>
          <w:u w:val="single"/>
          <w:lang w:val="en-US" w:eastAsia="zh-CN"/>
        </w:rPr>
        <w:t>21</w:t>
      </w:r>
      <w:r>
        <w:rPr>
          <w:rFonts w:hint="eastAsia" w:ascii="Times New Roman" w:hAnsi="Times New Roman" w:eastAsia="仿宋_GB2312" w:cs="仿宋_GB2312"/>
          <w:sz w:val="32"/>
          <w:szCs w:val="32"/>
          <w:u w:val="single"/>
        </w:rPr>
        <w:t>日</w:t>
      </w:r>
      <w:r>
        <w:rPr>
          <w:rFonts w:hint="eastAsia" w:ascii="Times New Roman" w:hAnsi="Times New Roman" w:eastAsia="仿宋_GB2312" w:cs="仿宋_GB2312"/>
          <w:sz w:val="32"/>
          <w:szCs w:val="32"/>
          <w:u w:val="single"/>
          <w:lang w:val="en-US" w:eastAsia="zh-CN"/>
        </w:rPr>
        <w:t>18</w:t>
      </w:r>
      <w:r>
        <w:rPr>
          <w:rFonts w:hint="eastAsia" w:ascii="Times New Roman" w:hAnsi="Times New Roman" w:eastAsia="仿宋_GB2312" w:cs="仿宋_GB2312"/>
          <w:sz w:val="32"/>
          <w:szCs w:val="32"/>
          <w:u w:val="single"/>
        </w:rPr>
        <w:t>：00</w:t>
      </w:r>
      <w:r>
        <w:rPr>
          <w:rFonts w:hint="eastAsia" w:ascii="Times New Roman" w:hAnsi="Times New Roman" w:eastAsia="仿宋_GB2312" w:cs="仿宋_GB2312"/>
          <w:b/>
          <w:sz w:val="32"/>
          <w:szCs w:val="32"/>
          <w:u w:val="single"/>
        </w:rPr>
        <w:t>（北京时间）</w:t>
      </w:r>
      <w:r>
        <w:rPr>
          <w:rFonts w:hint="eastAsia" w:ascii="Times New Roman" w:hAnsi="Times New Roman" w:eastAsia="仿宋_GB2312" w:cs="仿宋_GB2312"/>
          <w:sz w:val="32"/>
          <w:szCs w:val="32"/>
        </w:rPr>
        <w:t>之前密封寄送到</w:t>
      </w:r>
      <w:r>
        <w:rPr>
          <w:rFonts w:hint="eastAsia" w:ascii="Times New Roman" w:hAnsi="Times New Roman" w:eastAsia="仿宋_GB2312" w:cs="仿宋_GB2312"/>
          <w:b/>
          <w:sz w:val="32"/>
          <w:szCs w:val="32"/>
          <w:u w:val="single"/>
        </w:rPr>
        <w:t>福建省南平环境监测中心站(南平市延平区光荣岭4号)</w:t>
      </w:r>
      <w:r>
        <w:rPr>
          <w:rFonts w:hint="eastAsia" w:ascii="Times New Roman" w:hAnsi="Times New Roman" w:eastAsia="仿宋_GB2312" w:cs="仿宋_GB2312"/>
          <w:sz w:val="32"/>
          <w:szCs w:val="32"/>
        </w:rPr>
        <w:t>，逾期送达的或不符合规定的报价文件将被拒绝。</w:t>
      </w:r>
    </w:p>
    <w:p>
      <w:pPr>
        <w:spacing w:line="580" w:lineRule="exact"/>
        <w:ind w:firstLine="640" w:firstLineChars="200"/>
        <w:jc w:val="both"/>
        <w:rPr>
          <w:rFonts w:hint="eastAsia" w:ascii="Times New Roman" w:hAnsi="Times New Roman" w:eastAsia="仿宋_GB2312" w:cs="仿宋_GB2312"/>
          <w:b/>
          <w:sz w:val="32"/>
          <w:szCs w:val="32"/>
          <w:u w:val="single"/>
        </w:rPr>
      </w:pPr>
      <w:r>
        <w:rPr>
          <w:rFonts w:hint="eastAsia" w:ascii="Times New Roman" w:hAnsi="Times New Roman" w:eastAsia="仿宋_GB2312" w:cs="仿宋_GB2312"/>
          <w:b w:val="0"/>
          <w:bCs/>
          <w:sz w:val="32"/>
          <w:szCs w:val="32"/>
        </w:rPr>
        <w:t>5</w:t>
      </w:r>
      <w:r>
        <w:rPr>
          <w:rFonts w:hint="eastAsia" w:ascii="Times New Roman" w:hAnsi="Times New Roman" w:eastAsia="仿宋_GB2312" w:cs="仿宋_GB2312"/>
          <w:b/>
          <w:sz w:val="32"/>
          <w:szCs w:val="32"/>
          <w:lang w:val="en-US" w:eastAsia="zh-CN"/>
        </w:rPr>
        <w:t>.</w:t>
      </w:r>
      <w:r>
        <w:rPr>
          <w:rFonts w:hint="eastAsia" w:ascii="Times New Roman" w:hAnsi="Times New Roman" w:eastAsia="仿宋_GB2312" w:cs="仿宋_GB2312"/>
          <w:b/>
          <w:sz w:val="32"/>
          <w:szCs w:val="32"/>
        </w:rPr>
        <w:t>开标地点：</w:t>
      </w:r>
      <w:r>
        <w:rPr>
          <w:rFonts w:hint="eastAsia" w:ascii="Times New Roman" w:hAnsi="Times New Roman" w:eastAsia="仿宋_GB2312" w:cs="仿宋_GB2312"/>
          <w:b/>
          <w:sz w:val="32"/>
          <w:szCs w:val="32"/>
          <w:u w:val="single"/>
        </w:rPr>
        <w:t>福建省南平环境监测中心站</w:t>
      </w:r>
    </w:p>
    <w:p>
      <w:pPr>
        <w:keepNext w:val="0"/>
        <w:keepLines w:val="0"/>
        <w:pageBreakBefore w:val="0"/>
        <w:widowControl w:val="0"/>
        <w:kinsoku/>
        <w:wordWrap/>
        <w:overflowPunct/>
        <w:topLinePunct w:val="0"/>
        <w:autoSpaceDE/>
        <w:autoSpaceDN/>
        <w:bidi w:val="0"/>
        <w:adjustRightInd/>
        <w:snapToGrid/>
        <w:spacing w:line="580" w:lineRule="exact"/>
        <w:ind w:firstLine="2570" w:firstLineChars="800"/>
        <w:jc w:val="both"/>
        <w:textAlignment w:val="auto"/>
        <w:rPr>
          <w:rFonts w:hint="default" w:ascii="Times New Roman" w:hAnsi="Times New Roman" w:eastAsia="仿宋_GB2312" w:cs="仿宋_GB2312"/>
          <w:b/>
          <w:sz w:val="32"/>
          <w:szCs w:val="32"/>
          <w:u w:val="single"/>
          <w:lang w:val="en-US" w:eastAsia="zh-CN"/>
        </w:rPr>
      </w:pPr>
      <w:r>
        <w:rPr>
          <w:rFonts w:hint="eastAsia" w:ascii="Times New Roman" w:hAnsi="Times New Roman" w:eastAsia="仿宋_GB2312" w:cs="仿宋_GB2312"/>
          <w:b/>
          <w:sz w:val="32"/>
          <w:szCs w:val="32"/>
          <w:u w:val="single"/>
        </w:rPr>
        <w:t>南平市延平区光荣岭4号</w:t>
      </w:r>
      <w:r>
        <w:rPr>
          <w:rFonts w:hint="eastAsia" w:ascii="Times New Roman" w:hAnsi="Times New Roman" w:eastAsia="仿宋_GB2312" w:cs="仿宋_GB2312"/>
          <w:b/>
          <w:sz w:val="32"/>
          <w:szCs w:val="32"/>
          <w:u w:val="single"/>
          <w:lang w:val="en-US" w:eastAsia="zh-CN"/>
        </w:rPr>
        <w:t xml:space="preserve">  </w:t>
      </w:r>
    </w:p>
    <w:p>
      <w:pPr>
        <w:spacing w:line="360" w:lineRule="auto"/>
        <w:ind w:firstLine="480"/>
        <w:rPr>
          <w:rFonts w:hint="eastAsia" w:ascii="Times New Roman" w:hAnsi="Times New Roman" w:eastAsia="仿宋_GB2312" w:cs="仿宋_GB2312"/>
          <w:sz w:val="32"/>
          <w:szCs w:val="32"/>
          <w:lang w:eastAsia="zh-CN"/>
        </w:rPr>
      </w:pPr>
    </w:p>
    <w:p>
      <w:pPr>
        <w:spacing w:line="360" w:lineRule="auto"/>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附</w:t>
      </w:r>
      <w:r>
        <w:rPr>
          <w:rFonts w:hint="eastAsia" w:ascii="Times New Roman" w:hAnsi="Times New Roman" w:eastAsia="仿宋_GB2312" w:cs="仿宋_GB2312"/>
          <w:sz w:val="32"/>
          <w:szCs w:val="32"/>
        </w:rPr>
        <w:t>：采购货物（服务或工程）一览表</w:t>
      </w:r>
    </w:p>
    <w:p>
      <w:pPr>
        <w:ind w:firstLine="482"/>
        <w:jc w:val="center"/>
        <w:rPr>
          <w:rFonts w:hint="eastAsia" w:ascii="Times New Roman" w:hAnsi="Times New Roman" w:eastAsia="方正小标宋简体" w:cs="方正小标宋简体"/>
          <w:b w:val="0"/>
          <w:bCs/>
          <w:sz w:val="44"/>
          <w:szCs w:val="44"/>
        </w:rPr>
      </w:pPr>
    </w:p>
    <w:p>
      <w:pPr>
        <w:ind w:firstLine="482"/>
        <w:jc w:val="center"/>
        <w:rPr>
          <w:rFonts w:hint="eastAsia" w:ascii="Times New Roman" w:hAnsi="Times New Roman" w:eastAsia="方正小标宋简体" w:cs="方正小标宋简体"/>
          <w:b w:val="0"/>
          <w:bCs/>
          <w:sz w:val="44"/>
          <w:szCs w:val="44"/>
        </w:rPr>
      </w:pPr>
    </w:p>
    <w:p>
      <w:pPr>
        <w:ind w:firstLine="482"/>
        <w:jc w:val="center"/>
        <w:rPr>
          <w:rFonts w:hint="eastAsia"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rPr>
        <w:t>项目一览表</w:t>
      </w:r>
    </w:p>
    <w:tbl>
      <w:tblPr>
        <w:tblStyle w:val="19"/>
        <w:tblW w:w="852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05"/>
        <w:gridCol w:w="5014"/>
        <w:gridCol w:w="709"/>
        <w:gridCol w:w="189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7"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ind w:left="-246" w:leftChars="-77" w:right="-112" w:rightChars="-35"/>
              <w:jc w:val="center"/>
              <w:rPr>
                <w:rFonts w:hint="eastAsia" w:ascii="Times New Roman" w:hAnsi="Times New Roman" w:eastAsia="楷体" w:cs="楷体"/>
                <w:b/>
                <w:sz w:val="24"/>
                <w:szCs w:val="24"/>
              </w:rPr>
            </w:pPr>
            <w:r>
              <w:rPr>
                <w:rFonts w:hint="eastAsia" w:ascii="Times New Roman" w:hAnsi="Times New Roman" w:eastAsia="楷体" w:cs="楷体"/>
                <w:b/>
                <w:sz w:val="24"/>
                <w:szCs w:val="24"/>
              </w:rPr>
              <w:t>合同包</w:t>
            </w:r>
          </w:p>
        </w:tc>
        <w:tc>
          <w:tcPr>
            <w:tcW w:w="5014" w:type="dxa"/>
            <w:tcBorders>
              <w:top w:val="single" w:color="auto" w:sz="4" w:space="0"/>
              <w:left w:val="single" w:color="auto" w:sz="4" w:space="0"/>
              <w:bottom w:val="single" w:color="auto" w:sz="4" w:space="0"/>
              <w:right w:val="single" w:color="auto" w:sz="4" w:space="0"/>
            </w:tcBorders>
            <w:vAlign w:val="center"/>
          </w:tcPr>
          <w:p>
            <w:pPr>
              <w:ind w:right="-112" w:rightChars="-35"/>
              <w:jc w:val="center"/>
              <w:rPr>
                <w:rFonts w:hint="eastAsia" w:ascii="Times New Roman" w:hAnsi="Times New Roman" w:eastAsia="楷体" w:cs="楷体"/>
                <w:b/>
                <w:sz w:val="24"/>
                <w:szCs w:val="24"/>
              </w:rPr>
            </w:pPr>
            <w:r>
              <w:rPr>
                <w:rFonts w:hint="eastAsia" w:ascii="Times New Roman" w:hAnsi="Times New Roman" w:eastAsia="楷体" w:cs="楷体"/>
                <w:b/>
                <w:sz w:val="24"/>
                <w:szCs w:val="24"/>
              </w:rPr>
              <w:t>项目名称</w:t>
            </w:r>
          </w:p>
        </w:tc>
        <w:tc>
          <w:tcPr>
            <w:tcW w:w="709" w:type="dxa"/>
            <w:tcBorders>
              <w:top w:val="single" w:color="auto" w:sz="4" w:space="0"/>
              <w:left w:val="single" w:color="auto" w:sz="4" w:space="0"/>
              <w:bottom w:val="single" w:color="auto" w:sz="4" w:space="0"/>
              <w:right w:val="single" w:color="auto" w:sz="4" w:space="0"/>
            </w:tcBorders>
            <w:vAlign w:val="center"/>
          </w:tcPr>
          <w:p>
            <w:pPr>
              <w:ind w:left="-214" w:leftChars="-67" w:right="-144" w:rightChars="-45"/>
              <w:jc w:val="center"/>
              <w:rPr>
                <w:rFonts w:hint="eastAsia" w:ascii="Times New Roman" w:hAnsi="Times New Roman" w:eastAsia="楷体" w:cs="楷体"/>
                <w:b/>
                <w:sz w:val="24"/>
                <w:szCs w:val="24"/>
              </w:rPr>
            </w:pPr>
            <w:r>
              <w:rPr>
                <w:rFonts w:hint="eastAsia" w:ascii="Times New Roman" w:hAnsi="Times New Roman" w:eastAsia="楷体" w:cs="楷体"/>
                <w:b/>
                <w:sz w:val="24"/>
                <w:szCs w:val="24"/>
              </w:rPr>
              <w:t>数量</w:t>
            </w:r>
          </w:p>
        </w:tc>
        <w:tc>
          <w:tcPr>
            <w:tcW w:w="1892" w:type="dxa"/>
            <w:tcBorders>
              <w:top w:val="single" w:color="auto" w:sz="4" w:space="0"/>
              <w:left w:val="single" w:color="auto" w:sz="4" w:space="0"/>
              <w:bottom w:val="single" w:color="auto" w:sz="4" w:space="0"/>
              <w:right w:val="single" w:color="auto" w:sz="4" w:space="0"/>
            </w:tcBorders>
            <w:vAlign w:val="center"/>
          </w:tcPr>
          <w:p>
            <w:pPr>
              <w:ind w:left="-214" w:leftChars="-67" w:right="-144" w:rightChars="-45" w:firstLine="111" w:firstLineChars="46"/>
              <w:jc w:val="center"/>
              <w:rPr>
                <w:rFonts w:hint="eastAsia" w:ascii="Times New Roman" w:hAnsi="Times New Roman" w:eastAsia="楷体" w:cs="楷体"/>
                <w:b/>
                <w:sz w:val="24"/>
                <w:szCs w:val="24"/>
              </w:rPr>
            </w:pPr>
            <w:r>
              <w:rPr>
                <w:rFonts w:hint="eastAsia" w:ascii="Times New Roman" w:hAnsi="Times New Roman" w:eastAsia="楷体" w:cs="楷体"/>
                <w:b/>
                <w:sz w:val="24"/>
                <w:szCs w:val="24"/>
              </w:rPr>
              <w:t>主要技术规格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49"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1</w:t>
            </w:r>
          </w:p>
        </w:tc>
        <w:tc>
          <w:tcPr>
            <w:tcW w:w="5014" w:type="dxa"/>
            <w:tcBorders>
              <w:top w:val="single" w:color="auto" w:sz="4" w:space="0"/>
              <w:left w:val="single" w:color="auto" w:sz="4" w:space="0"/>
              <w:bottom w:val="single" w:color="auto" w:sz="4" w:space="0"/>
              <w:right w:val="single" w:color="auto" w:sz="4" w:space="0"/>
            </w:tcBorders>
            <w:vAlign w:val="center"/>
          </w:tcPr>
          <w:p>
            <w:pPr>
              <w:widowControl/>
              <w:rPr>
                <w:rFonts w:hint="eastAsia" w:ascii="Times New Roman" w:hAnsi="Times New Roman" w:eastAsia="仿宋_GB2312" w:cs="仿宋_GB2312"/>
                <w:kern w:val="0"/>
                <w:sz w:val="24"/>
                <w:szCs w:val="24"/>
                <w:highlight w:val="yellow"/>
              </w:rPr>
            </w:pPr>
            <w:r>
              <w:rPr>
                <w:rFonts w:hint="eastAsia" w:ascii="Times New Roman" w:hAnsi="Times New Roman" w:eastAsia="仿宋_GB2312" w:cs="仿宋_GB2312"/>
                <w:sz w:val="24"/>
                <w:szCs w:val="24"/>
              </w:rPr>
              <w:t>实验室场所调整和通风气路系统运维保障</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仿宋_GB2312"/>
                <w:kern w:val="0"/>
                <w:sz w:val="24"/>
                <w:szCs w:val="24"/>
              </w:rPr>
            </w:pPr>
            <w:r>
              <w:rPr>
                <w:rFonts w:hint="eastAsia" w:ascii="Times New Roman" w:hAnsi="Times New Roman" w:eastAsia="仿宋_GB2312" w:cs="仿宋_GB2312"/>
                <w:sz w:val="24"/>
                <w:szCs w:val="24"/>
              </w:rPr>
              <w:t>1</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kern w:val="0"/>
                <w:sz w:val="24"/>
                <w:szCs w:val="24"/>
              </w:rPr>
            </w:pPr>
            <w:r>
              <w:rPr>
                <w:rFonts w:hint="eastAsia" w:ascii="Times New Roman" w:hAnsi="Times New Roman" w:eastAsia="仿宋_GB2312" w:cs="仿宋_GB2312"/>
                <w:sz w:val="24"/>
                <w:szCs w:val="24"/>
              </w:rPr>
              <w:t>详见第三章《采购项目及要求》</w:t>
            </w:r>
          </w:p>
        </w:tc>
      </w:tr>
    </w:tbl>
    <w:p>
      <w:pPr>
        <w:keepNext w:val="0"/>
        <w:keepLines w:val="0"/>
        <w:pageBreakBefore w:val="0"/>
        <w:widowControl w:val="0"/>
        <w:tabs>
          <w:tab w:val="left" w:pos="8360"/>
        </w:tabs>
        <w:kinsoku/>
        <w:wordWrap/>
        <w:overflowPunct/>
        <w:topLinePunct w:val="0"/>
        <w:autoSpaceDE/>
        <w:autoSpaceDN/>
        <w:bidi w:val="0"/>
        <w:adjustRightInd/>
        <w:snapToGrid/>
        <w:spacing w:line="300" w:lineRule="exact"/>
        <w:ind w:left="0" w:leftChars="0" w:firstLine="240" w:firstLineChars="100"/>
        <w:jc w:val="both"/>
        <w:textAlignment w:val="auto"/>
        <w:rPr>
          <w:rFonts w:hint="eastAsia" w:ascii="Times New Roman" w:hAnsi="Times New Roman" w:eastAsia="仿宋_GB2312" w:cs="仿宋_GB2312"/>
          <w:spacing w:val="-4"/>
          <w:sz w:val="24"/>
          <w:szCs w:val="24"/>
        </w:rPr>
      </w:pPr>
      <w:r>
        <w:rPr>
          <w:rFonts w:hint="eastAsia" w:ascii="Times New Roman" w:hAnsi="Times New Roman" w:eastAsia="仿宋_GB2312" w:cs="仿宋_GB2312"/>
          <w:sz w:val="24"/>
          <w:szCs w:val="24"/>
        </w:rPr>
        <w:t>注：1</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以上项目内容及具体要求详见第三章《采购项目及要求》。2</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报价人按合同包报价，对合同包内容报价时必须完整。评审与成交以合同包为单位。3</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报价人应以包括项目所涉及的所有费用进行报价。</w:t>
      </w:r>
      <w:r>
        <w:rPr>
          <w:rFonts w:hint="eastAsia" w:ascii="Times New Roman" w:hAnsi="Times New Roman" w:eastAsia="仿宋_GB2312" w:cs="仿宋_GB2312"/>
          <w:spacing w:val="-4"/>
          <w:sz w:val="24"/>
          <w:szCs w:val="24"/>
        </w:rPr>
        <w:t>4</w:t>
      </w:r>
      <w:r>
        <w:rPr>
          <w:rFonts w:hint="eastAsia" w:ascii="Times New Roman" w:hAnsi="Times New Roman" w:eastAsia="仿宋_GB2312" w:cs="仿宋_GB2312"/>
          <w:spacing w:val="-4"/>
          <w:sz w:val="24"/>
          <w:szCs w:val="24"/>
          <w:lang w:val="en-US" w:eastAsia="zh-CN"/>
        </w:rPr>
        <w:t>.</w:t>
      </w:r>
      <w:r>
        <w:rPr>
          <w:rFonts w:hint="eastAsia" w:ascii="Times New Roman" w:hAnsi="Times New Roman" w:eastAsia="仿宋_GB2312" w:cs="仿宋_GB2312"/>
          <w:spacing w:val="-4"/>
          <w:sz w:val="24"/>
          <w:szCs w:val="24"/>
        </w:rPr>
        <w:t>报价人只能提供一份报价方案，若出现多份报价方案的，则取消该报价人的报价资格。5</w:t>
      </w:r>
      <w:r>
        <w:rPr>
          <w:rFonts w:hint="eastAsia" w:ascii="Times New Roman" w:hAnsi="Times New Roman" w:eastAsia="仿宋_GB2312" w:cs="仿宋_GB2312"/>
          <w:spacing w:val="-4"/>
          <w:sz w:val="24"/>
          <w:szCs w:val="24"/>
          <w:lang w:val="en-US" w:eastAsia="zh-CN"/>
        </w:rPr>
        <w:t>.</w:t>
      </w:r>
      <w:r>
        <w:rPr>
          <w:rFonts w:hint="eastAsia" w:ascii="Times New Roman" w:hAnsi="Times New Roman" w:eastAsia="仿宋_GB2312" w:cs="仿宋_GB2312"/>
          <w:spacing w:val="-4"/>
          <w:sz w:val="24"/>
          <w:szCs w:val="24"/>
        </w:rPr>
        <w:t>采购单位不负责向落标的报价人解释落标原因，不退还未中标文件。6</w:t>
      </w:r>
      <w:r>
        <w:rPr>
          <w:rFonts w:hint="eastAsia" w:ascii="Times New Roman" w:hAnsi="Times New Roman" w:eastAsia="仿宋_GB2312" w:cs="仿宋_GB2312"/>
          <w:spacing w:val="-4"/>
          <w:sz w:val="24"/>
          <w:szCs w:val="24"/>
          <w:lang w:val="en-US" w:eastAsia="zh-CN"/>
        </w:rPr>
        <w:t>.</w:t>
      </w:r>
      <w:r>
        <w:rPr>
          <w:rFonts w:hint="eastAsia" w:ascii="Times New Roman" w:hAnsi="Times New Roman" w:eastAsia="仿宋_GB2312" w:cs="仿宋_GB2312"/>
          <w:spacing w:val="-4"/>
          <w:sz w:val="24"/>
          <w:szCs w:val="24"/>
        </w:rPr>
        <w:t>采购单位不承担报价人在准备文件和递交文件过程中所产生的任何成本和费用。</w:t>
      </w:r>
    </w:p>
    <w:p>
      <w:pPr>
        <w:pStyle w:val="2"/>
        <w:wordWrap w:val="0"/>
        <w:ind w:firstLine="448"/>
        <w:jc w:val="right"/>
        <w:rPr>
          <w:rFonts w:hint="eastAsia" w:ascii="Times New Roman" w:hAnsi="Times New Roman" w:eastAsia="宋体"/>
          <w:spacing w:val="-4"/>
          <w:sz w:val="24"/>
          <w:szCs w:val="24"/>
        </w:rPr>
      </w:pPr>
      <w:r>
        <w:rPr>
          <w:rFonts w:hint="eastAsia" w:ascii="Times New Roman" w:hAnsi="Times New Roman" w:eastAsia="宋体"/>
          <w:spacing w:val="-4"/>
          <w:sz w:val="24"/>
          <w:szCs w:val="24"/>
        </w:rPr>
        <w:t xml:space="preserve">   </w:t>
      </w: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pStyle w:val="2"/>
        <w:wordWrap/>
        <w:ind w:firstLine="448"/>
        <w:jc w:val="right"/>
        <w:rPr>
          <w:rFonts w:hint="eastAsia" w:ascii="Times New Roman" w:hAnsi="Times New Roman" w:eastAsia="宋体"/>
          <w:spacing w:val="-4"/>
          <w:sz w:val="24"/>
          <w:szCs w:val="24"/>
        </w:rPr>
      </w:pPr>
    </w:p>
    <w:p>
      <w:pPr>
        <w:keepNext/>
        <w:keepLines/>
        <w:pageBreakBefore w:val="0"/>
        <w:widowControl w:val="0"/>
        <w:numPr>
          <w:ilvl w:val="0"/>
          <w:numId w:val="1"/>
        </w:numPr>
        <w:kinsoku/>
        <w:wordWrap/>
        <w:overflowPunct/>
        <w:topLinePunct w:val="0"/>
        <w:autoSpaceDE/>
        <w:autoSpaceDN/>
        <w:bidi w:val="0"/>
        <w:adjustRightInd/>
        <w:snapToGrid/>
        <w:spacing w:before="120" w:line="700" w:lineRule="exact"/>
        <w:jc w:val="center"/>
        <w:textAlignment w:val="auto"/>
        <w:outlineLvl w:val="3"/>
        <w:rPr>
          <w:rFonts w:hint="eastAsia" w:ascii="Times New Roman" w:hAnsi="Times New Roman" w:eastAsia="方正小标宋简体" w:cs="方正小标宋简体"/>
          <w:b w:val="0"/>
          <w:bCs/>
          <w:sz w:val="44"/>
          <w:szCs w:val="44"/>
        </w:rPr>
      </w:pPr>
      <w:bookmarkStart w:id="1" w:name="_Toc75876204"/>
      <w:r>
        <w:rPr>
          <w:rFonts w:hint="eastAsia" w:ascii="Times New Roman" w:hAnsi="Times New Roman" w:eastAsia="方正小标宋简体" w:cs="方正小标宋简体"/>
          <w:b w:val="0"/>
          <w:bCs/>
          <w:sz w:val="44"/>
          <w:szCs w:val="44"/>
        </w:rPr>
        <w:t>供应商报价须知</w:t>
      </w:r>
      <w:bookmarkEnd w:id="1"/>
    </w:p>
    <w:p>
      <w:pPr>
        <w:pStyle w:val="2"/>
        <w:numPr>
          <w:ilvl w:val="0"/>
          <w:numId w:val="0"/>
        </w:numPr>
        <w:rPr>
          <w:rFonts w:hint="eastAsia" w:ascii="Times New Roman" w:hAnsi="Times New Roman"/>
        </w:rPr>
      </w:pPr>
    </w:p>
    <w:tbl>
      <w:tblPr>
        <w:tblStyle w:val="19"/>
        <w:tblW w:w="8582" w:type="dxa"/>
        <w:tblInd w:w="-25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86"/>
        <w:gridCol w:w="992"/>
        <w:gridCol w:w="680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5" w:hRule="atLeast"/>
        </w:trPr>
        <w:tc>
          <w:tcPr>
            <w:tcW w:w="786" w:type="dxa"/>
            <w:tcBorders>
              <w:top w:val="single" w:color="auto" w:sz="4" w:space="0"/>
              <w:left w:val="single" w:color="auto" w:sz="4" w:space="0"/>
              <w:bottom w:val="single" w:color="auto" w:sz="4" w:space="0"/>
              <w:right w:val="single" w:color="auto" w:sz="4" w:space="0"/>
            </w:tcBorders>
          </w:tcPr>
          <w:p>
            <w:pPr>
              <w:spacing w:beforeLines="50"/>
              <w:rPr>
                <w:rFonts w:hint="eastAsia" w:ascii="Times New Roman" w:hAnsi="Times New Roman" w:eastAsia="楷体" w:cs="楷体"/>
                <w:b/>
                <w:sz w:val="24"/>
                <w:szCs w:val="24"/>
              </w:rPr>
            </w:pPr>
            <w:r>
              <w:rPr>
                <w:rFonts w:hint="eastAsia" w:ascii="Times New Roman" w:hAnsi="Times New Roman" w:eastAsia="楷体" w:cs="楷体"/>
                <w:b/>
                <w:sz w:val="24"/>
                <w:szCs w:val="24"/>
              </w:rPr>
              <w:t>项号</w:t>
            </w:r>
          </w:p>
        </w:tc>
        <w:tc>
          <w:tcPr>
            <w:tcW w:w="992" w:type="dxa"/>
            <w:tcBorders>
              <w:top w:val="single" w:color="auto" w:sz="4" w:space="0"/>
              <w:left w:val="single" w:color="auto" w:sz="4" w:space="0"/>
              <w:bottom w:val="single" w:color="auto" w:sz="4" w:space="0"/>
              <w:right w:val="single" w:color="auto" w:sz="4" w:space="0"/>
            </w:tcBorders>
          </w:tcPr>
          <w:p>
            <w:pPr>
              <w:spacing w:beforeLines="50"/>
              <w:rPr>
                <w:rFonts w:hint="eastAsia" w:ascii="Times New Roman" w:hAnsi="Times New Roman" w:eastAsia="楷体" w:cs="楷体"/>
                <w:b/>
                <w:sz w:val="24"/>
                <w:szCs w:val="24"/>
              </w:rPr>
            </w:pPr>
            <w:r>
              <w:rPr>
                <w:rFonts w:hint="eastAsia" w:ascii="Times New Roman" w:hAnsi="Times New Roman" w:eastAsia="楷体" w:cs="楷体"/>
                <w:b/>
                <w:sz w:val="24"/>
                <w:szCs w:val="24"/>
              </w:rPr>
              <w:t xml:space="preserve">条款号 </w:t>
            </w:r>
          </w:p>
        </w:tc>
        <w:tc>
          <w:tcPr>
            <w:tcW w:w="6804" w:type="dxa"/>
            <w:tcBorders>
              <w:top w:val="single" w:color="auto" w:sz="4" w:space="0"/>
              <w:left w:val="single" w:color="auto" w:sz="4" w:space="0"/>
              <w:bottom w:val="single" w:color="auto" w:sz="4" w:space="0"/>
              <w:right w:val="single" w:color="auto" w:sz="4" w:space="0"/>
            </w:tcBorders>
          </w:tcPr>
          <w:p>
            <w:pPr>
              <w:spacing w:beforeLines="50"/>
              <w:ind w:firstLine="482"/>
              <w:rPr>
                <w:rFonts w:hint="eastAsia" w:ascii="Times New Roman" w:hAnsi="Times New Roman" w:eastAsia="楷体" w:cs="楷体"/>
                <w:b/>
                <w:sz w:val="24"/>
                <w:szCs w:val="24"/>
              </w:rPr>
            </w:pPr>
            <w:r>
              <w:rPr>
                <w:rFonts w:hint="eastAsia" w:ascii="Times New Roman" w:hAnsi="Times New Roman" w:eastAsia="楷体" w:cs="楷体"/>
                <w:b/>
                <w:sz w:val="24"/>
                <w:szCs w:val="24"/>
              </w:rPr>
              <w:t xml:space="preserve">          编   列   内    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2" w:hRule="atLeast"/>
        </w:trPr>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1.1</w:t>
            </w:r>
          </w:p>
        </w:tc>
        <w:tc>
          <w:tcPr>
            <w:tcW w:w="6804" w:type="dxa"/>
            <w:tcBorders>
              <w:top w:val="single" w:color="auto" w:sz="4" w:space="0"/>
              <w:left w:val="single" w:color="auto" w:sz="4" w:space="0"/>
              <w:bottom w:val="single" w:color="auto" w:sz="4" w:space="0"/>
              <w:right w:val="single" w:color="auto" w:sz="4" w:space="0"/>
            </w:tcBorders>
            <w:vAlign w:val="center"/>
          </w:tcPr>
          <w:p>
            <w:pPr>
              <w:spacing w:beforeLines="50" w:line="300" w:lineRule="exact"/>
              <w:ind w:firstLine="482"/>
              <w:rPr>
                <w:rFonts w:hint="eastAsia" w:ascii="Times New Roman" w:hAnsi="Times New Roman" w:eastAsia="仿宋_GB2312" w:cs="仿宋_GB2312"/>
                <w:b/>
                <w:sz w:val="24"/>
                <w:szCs w:val="24"/>
              </w:rPr>
            </w:pPr>
            <w:r>
              <w:rPr>
                <w:rFonts w:hint="eastAsia" w:ascii="Times New Roman" w:hAnsi="Times New Roman" w:eastAsia="仿宋_GB2312" w:cs="仿宋_GB2312"/>
                <w:b/>
                <w:sz w:val="24"/>
                <w:szCs w:val="24"/>
              </w:rPr>
              <w:t>项目名称：</w:t>
            </w:r>
            <w:r>
              <w:rPr>
                <w:rFonts w:hint="eastAsia" w:ascii="Times New Roman" w:hAnsi="Times New Roman" w:eastAsia="仿宋_GB2312" w:cs="仿宋_GB2312"/>
                <w:sz w:val="24"/>
                <w:szCs w:val="24"/>
              </w:rPr>
              <w:t>福建省南平环境监测中心站实验室场所调整和通风气路系统运维保障项目</w:t>
            </w:r>
          </w:p>
          <w:p>
            <w:pPr>
              <w:spacing w:beforeLines="50" w:line="300" w:lineRule="exact"/>
              <w:ind w:firstLine="482"/>
              <w:rPr>
                <w:rFonts w:hint="eastAsia" w:ascii="Times New Roman" w:hAnsi="Times New Roman" w:eastAsia="仿宋_GB2312" w:cs="仿宋_GB2312"/>
                <w:sz w:val="24"/>
                <w:szCs w:val="24"/>
              </w:rPr>
            </w:pPr>
            <w:r>
              <w:rPr>
                <w:rFonts w:hint="eastAsia" w:ascii="Times New Roman" w:hAnsi="Times New Roman" w:eastAsia="仿宋_GB2312" w:cs="仿宋_GB2312"/>
                <w:b/>
                <w:sz w:val="24"/>
                <w:szCs w:val="24"/>
              </w:rPr>
              <w:t>项目编号：</w:t>
            </w:r>
            <w:r>
              <w:rPr>
                <w:rFonts w:hint="eastAsia" w:ascii="Times New Roman" w:hAnsi="Times New Roman" w:eastAsia="仿宋_GB2312" w:cs="仿宋_GB2312"/>
                <w:sz w:val="24"/>
                <w:szCs w:val="24"/>
              </w:rPr>
              <w:t xml:space="preserve">NPHJJC-2024002               </w:t>
            </w:r>
          </w:p>
          <w:p>
            <w:pPr>
              <w:spacing w:beforeLines="50" w:line="300" w:lineRule="exact"/>
              <w:ind w:firstLine="482"/>
              <w:rPr>
                <w:rFonts w:hint="eastAsia" w:ascii="Times New Roman" w:hAnsi="Times New Roman" w:eastAsia="仿宋_GB2312" w:cs="仿宋_GB2312"/>
                <w:sz w:val="24"/>
                <w:szCs w:val="24"/>
                <w:u w:val="single"/>
              </w:rPr>
            </w:pPr>
            <w:r>
              <w:rPr>
                <w:rFonts w:hint="eastAsia" w:ascii="Times New Roman" w:hAnsi="Times New Roman" w:eastAsia="仿宋_GB2312" w:cs="仿宋_GB2312"/>
                <w:b/>
                <w:sz w:val="24"/>
                <w:szCs w:val="24"/>
              </w:rPr>
              <w:t>采 购 人：</w:t>
            </w:r>
            <w:r>
              <w:rPr>
                <w:rFonts w:hint="eastAsia" w:ascii="Times New Roman" w:hAnsi="Times New Roman" w:eastAsia="仿宋_GB2312" w:cs="仿宋_GB2312"/>
                <w:sz w:val="24"/>
                <w:szCs w:val="24"/>
              </w:rPr>
              <w:t>福建省南平环境监测中心站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16" w:hRule="atLeast"/>
        </w:trPr>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2.1</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50" w:line="300" w:lineRule="exact"/>
              <w:ind w:firstLine="482" w:firstLineChars="200"/>
              <w:textAlignment w:val="auto"/>
              <w:rPr>
                <w:rFonts w:hint="eastAsia" w:ascii="Times New Roman" w:hAnsi="Times New Roman" w:eastAsia="仿宋_GB2312" w:cs="仿宋_GB2312"/>
                <w:b/>
                <w:sz w:val="24"/>
                <w:szCs w:val="24"/>
              </w:rPr>
            </w:pPr>
            <w:r>
              <w:rPr>
                <w:rFonts w:hint="eastAsia" w:ascii="Times New Roman" w:hAnsi="Times New Roman" w:eastAsia="仿宋_GB2312" w:cs="仿宋_GB2312"/>
                <w:b/>
                <w:sz w:val="24"/>
                <w:szCs w:val="24"/>
              </w:rPr>
              <w:t>资格标准：</w:t>
            </w:r>
          </w:p>
          <w:p>
            <w:pPr>
              <w:pStyle w:val="23"/>
              <w:keepNext w:val="0"/>
              <w:keepLines w:val="0"/>
              <w:pageBreakBefore w:val="0"/>
              <w:widowControl w:val="0"/>
              <w:numPr>
                <w:ilvl w:val="0"/>
                <w:numId w:val="0"/>
              </w:numPr>
              <w:kinsoku/>
              <w:wordWrap/>
              <w:overflowPunct/>
              <w:topLinePunct w:val="0"/>
              <w:autoSpaceDE/>
              <w:autoSpaceDN/>
              <w:bidi w:val="0"/>
              <w:adjustRightInd/>
              <w:snapToGrid/>
              <w:spacing w:beforeLines="50" w:line="300" w:lineRule="exact"/>
              <w:ind w:leftChars="0" w:firstLine="480" w:firstLineChars="200"/>
              <w:textAlignment w:val="auto"/>
              <w:rPr>
                <w:rFonts w:hint="eastAsia"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lang w:val="en-US" w:eastAsia="zh-CN"/>
              </w:rPr>
              <w:t>1.</w:t>
            </w:r>
            <w:r>
              <w:rPr>
                <w:rFonts w:hint="eastAsia" w:ascii="Times New Roman" w:hAnsi="Times New Roman" w:eastAsia="仿宋_GB2312" w:cs="仿宋_GB2312"/>
                <w:kern w:val="0"/>
                <w:sz w:val="24"/>
                <w:szCs w:val="24"/>
              </w:rPr>
              <w:t>具有独立企业法人资格（在中华人民共和国境内注册，具有有效的企业营业执照）；</w:t>
            </w:r>
          </w:p>
          <w:p>
            <w:pPr>
              <w:pStyle w:val="23"/>
              <w:keepNext w:val="0"/>
              <w:keepLines w:val="0"/>
              <w:pageBreakBefore w:val="0"/>
              <w:widowControl w:val="0"/>
              <w:numPr>
                <w:ilvl w:val="0"/>
                <w:numId w:val="0"/>
              </w:numPr>
              <w:kinsoku/>
              <w:wordWrap/>
              <w:overflowPunct/>
              <w:topLinePunct w:val="0"/>
              <w:autoSpaceDE/>
              <w:autoSpaceDN/>
              <w:bidi w:val="0"/>
              <w:adjustRightInd/>
              <w:snapToGrid/>
              <w:spacing w:beforeLines="50" w:line="300" w:lineRule="exact"/>
              <w:ind w:leftChars="0" w:firstLine="480" w:firstLineChars="200"/>
              <w:textAlignment w:val="auto"/>
              <w:rPr>
                <w:rFonts w:hint="eastAsia"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lang w:val="en-US" w:eastAsia="zh-CN"/>
              </w:rPr>
              <w:t>2.</w:t>
            </w:r>
            <w:r>
              <w:rPr>
                <w:rFonts w:hint="eastAsia" w:ascii="Times New Roman" w:hAnsi="Times New Roman" w:eastAsia="仿宋_GB2312" w:cs="仿宋_GB2312"/>
                <w:kern w:val="0"/>
                <w:sz w:val="24"/>
                <w:szCs w:val="24"/>
              </w:rPr>
              <w:t>合法成立具有建筑装修装饰资质的公司，须提供证明材料；</w:t>
            </w:r>
          </w:p>
          <w:p>
            <w:pPr>
              <w:pStyle w:val="23"/>
              <w:keepNext w:val="0"/>
              <w:keepLines w:val="0"/>
              <w:pageBreakBefore w:val="0"/>
              <w:widowControl w:val="0"/>
              <w:numPr>
                <w:ilvl w:val="0"/>
                <w:numId w:val="0"/>
              </w:numPr>
              <w:kinsoku/>
              <w:wordWrap/>
              <w:overflowPunct/>
              <w:topLinePunct w:val="0"/>
              <w:autoSpaceDE/>
              <w:autoSpaceDN/>
              <w:bidi w:val="0"/>
              <w:adjustRightInd/>
              <w:snapToGrid/>
              <w:spacing w:beforeLines="50" w:line="300" w:lineRule="exact"/>
              <w:ind w:leftChars="0" w:firstLine="480" w:firstLineChars="200"/>
              <w:textAlignment w:val="auto"/>
              <w:rPr>
                <w:rFonts w:hint="eastAsia"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lang w:val="en-US" w:eastAsia="zh-CN"/>
              </w:rPr>
              <w:t>3.</w:t>
            </w:r>
            <w:r>
              <w:rPr>
                <w:rFonts w:hint="eastAsia" w:ascii="Times New Roman" w:hAnsi="Times New Roman" w:eastAsia="仿宋_GB2312" w:cs="仿宋_GB2312"/>
                <w:kern w:val="0"/>
                <w:sz w:val="24"/>
                <w:szCs w:val="24"/>
              </w:rPr>
              <w:t>近3年来在经营活动中没有重大违法行为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78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3.1</w:t>
            </w:r>
          </w:p>
        </w:tc>
        <w:tc>
          <w:tcPr>
            <w:tcW w:w="6804" w:type="dxa"/>
            <w:tcBorders>
              <w:top w:val="single" w:color="auto" w:sz="4" w:space="0"/>
              <w:left w:val="single" w:color="auto" w:sz="4" w:space="0"/>
              <w:bottom w:val="single" w:color="auto" w:sz="4" w:space="0"/>
              <w:right w:val="single" w:color="auto" w:sz="4" w:space="0"/>
            </w:tcBorders>
            <w:vAlign w:val="center"/>
          </w:tcPr>
          <w:p>
            <w:pPr>
              <w:spacing w:beforeLines="50" w:line="300" w:lineRule="exact"/>
              <w:ind w:firstLine="482"/>
              <w:rPr>
                <w:rFonts w:hint="eastAsia" w:ascii="Times New Roman" w:hAnsi="Times New Roman" w:eastAsia="仿宋_GB2312" w:cs="仿宋_GB2312"/>
                <w:b/>
                <w:sz w:val="24"/>
                <w:u w:val="single"/>
              </w:rPr>
            </w:pPr>
            <w:r>
              <w:rPr>
                <w:rFonts w:hint="eastAsia" w:ascii="Times New Roman" w:hAnsi="Times New Roman" w:eastAsia="仿宋_GB2312" w:cs="仿宋_GB2312"/>
                <w:b/>
                <w:sz w:val="24"/>
                <w:szCs w:val="24"/>
              </w:rPr>
              <w:t>报价文件递交地址：福建省南平环境监测中心站（</w:t>
            </w:r>
            <w:r>
              <w:rPr>
                <w:rFonts w:hint="eastAsia" w:ascii="Times New Roman" w:hAnsi="Times New Roman" w:eastAsia="仿宋_GB2312" w:cs="仿宋_GB2312"/>
                <w:b/>
                <w:sz w:val="24"/>
                <w:u w:val="single"/>
              </w:rPr>
              <w:t>南平市延平区光荣岭4号)</w:t>
            </w:r>
          </w:p>
          <w:p>
            <w:pPr>
              <w:spacing w:beforeLines="50" w:line="300" w:lineRule="exact"/>
              <w:ind w:firstLine="482"/>
              <w:rPr>
                <w:rFonts w:hint="eastAsia" w:ascii="Times New Roman" w:hAnsi="Times New Roman" w:eastAsia="仿宋_GB2312" w:cs="仿宋_GB2312"/>
                <w:sz w:val="24"/>
                <w:szCs w:val="24"/>
              </w:rPr>
            </w:pPr>
            <w:r>
              <w:rPr>
                <w:rFonts w:hint="eastAsia" w:ascii="Times New Roman" w:hAnsi="Times New Roman" w:eastAsia="仿宋_GB2312" w:cs="仿宋_GB2312"/>
                <w:b/>
                <w:sz w:val="24"/>
                <w:szCs w:val="24"/>
              </w:rPr>
              <w:t>接 收 人：福建省南平环境监测中心站</w:t>
            </w:r>
          </w:p>
          <w:p>
            <w:pPr>
              <w:spacing w:beforeLines="50" w:line="300" w:lineRule="exact"/>
              <w:ind w:firstLine="482"/>
              <w:rPr>
                <w:rFonts w:hint="eastAsia" w:ascii="Times New Roman" w:hAnsi="Times New Roman" w:eastAsia="仿宋_GB2312" w:cs="仿宋_GB2312"/>
                <w:sz w:val="24"/>
                <w:szCs w:val="24"/>
              </w:rPr>
            </w:pPr>
            <w:r>
              <w:rPr>
                <w:rFonts w:hint="eastAsia" w:ascii="Times New Roman" w:hAnsi="Times New Roman" w:eastAsia="仿宋_GB2312" w:cs="仿宋_GB2312"/>
                <w:b/>
                <w:sz w:val="24"/>
                <w:szCs w:val="24"/>
              </w:rPr>
              <w:t>报价截止时间：</w:t>
            </w:r>
            <w:r>
              <w:rPr>
                <w:rFonts w:hint="eastAsia" w:ascii="Times New Roman" w:hAnsi="Times New Roman" w:eastAsia="仿宋_GB2312" w:cs="仿宋_GB2312"/>
                <w:sz w:val="24"/>
                <w:szCs w:val="24"/>
                <w:u w:val="single"/>
              </w:rPr>
              <w:t>2024年</w:t>
            </w:r>
            <w:r>
              <w:rPr>
                <w:rFonts w:hint="eastAsia" w:ascii="Times New Roman" w:hAnsi="Times New Roman" w:eastAsia="仿宋_GB2312" w:cs="仿宋_GB2312"/>
                <w:sz w:val="24"/>
                <w:szCs w:val="24"/>
                <w:u w:val="single"/>
                <w:lang w:val="en-US" w:eastAsia="zh-CN"/>
              </w:rPr>
              <w:t>6</w:t>
            </w:r>
            <w:r>
              <w:rPr>
                <w:rFonts w:hint="eastAsia" w:ascii="Times New Roman" w:hAnsi="Times New Roman" w:eastAsia="仿宋_GB2312" w:cs="仿宋_GB2312"/>
                <w:sz w:val="24"/>
                <w:szCs w:val="24"/>
                <w:u w:val="single"/>
              </w:rPr>
              <w:t>月</w:t>
            </w:r>
            <w:r>
              <w:rPr>
                <w:rFonts w:hint="eastAsia" w:ascii="Times New Roman" w:hAnsi="Times New Roman" w:eastAsia="仿宋_GB2312" w:cs="仿宋_GB2312"/>
                <w:sz w:val="24"/>
                <w:szCs w:val="24"/>
                <w:u w:val="single"/>
                <w:lang w:val="en-US" w:eastAsia="zh-CN"/>
              </w:rPr>
              <w:t>21</w:t>
            </w:r>
            <w:r>
              <w:rPr>
                <w:rFonts w:hint="eastAsia" w:ascii="Times New Roman" w:hAnsi="Times New Roman" w:eastAsia="仿宋_GB2312" w:cs="仿宋_GB2312"/>
                <w:sz w:val="24"/>
                <w:szCs w:val="24"/>
                <w:u w:val="single"/>
              </w:rPr>
              <w:t>日</w:t>
            </w:r>
            <w:r>
              <w:rPr>
                <w:rFonts w:hint="eastAsia" w:ascii="Times New Roman" w:hAnsi="Times New Roman" w:eastAsia="仿宋_GB2312" w:cs="仿宋_GB2312"/>
                <w:sz w:val="24"/>
                <w:u w:val="single"/>
              </w:rPr>
              <w:t>1</w:t>
            </w:r>
            <w:r>
              <w:rPr>
                <w:rFonts w:hint="eastAsia" w:ascii="Times New Roman" w:hAnsi="Times New Roman" w:eastAsia="仿宋_GB2312" w:cs="仿宋_GB2312"/>
                <w:sz w:val="24"/>
                <w:u w:val="single"/>
                <w:lang w:val="en-US" w:eastAsia="zh-CN"/>
              </w:rPr>
              <w:t>8</w:t>
            </w:r>
            <w:r>
              <w:rPr>
                <w:rFonts w:hint="eastAsia" w:ascii="Times New Roman" w:hAnsi="Times New Roman" w:eastAsia="仿宋_GB2312" w:cs="仿宋_GB2312"/>
                <w:sz w:val="24"/>
                <w:u w:val="single"/>
              </w:rPr>
              <w:t>:00</w:t>
            </w:r>
            <w:r>
              <w:rPr>
                <w:rFonts w:hint="eastAsia" w:ascii="Times New Roman" w:hAnsi="Times New Roman" w:eastAsia="仿宋_GB2312" w:cs="仿宋_GB2312"/>
                <w:b/>
                <w:sz w:val="24"/>
                <w:u w:val="single"/>
              </w:rPr>
              <w:t>（北京时间）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92" w:hRule="atLeast"/>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仿宋_GB2312"/>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3.2</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00" w:lineRule="exact"/>
              <w:ind w:firstLine="482"/>
              <w:rPr>
                <w:rFonts w:hint="eastAsia" w:ascii="Times New Roman" w:hAnsi="Times New Roman" w:eastAsia="仿宋_GB2312" w:cs="仿宋_GB2312"/>
                <w:b/>
                <w:sz w:val="24"/>
              </w:rPr>
            </w:pPr>
            <w:r>
              <w:rPr>
                <w:rFonts w:hint="eastAsia" w:ascii="Times New Roman" w:hAnsi="Times New Roman" w:eastAsia="仿宋_GB2312" w:cs="仿宋_GB2312"/>
                <w:b/>
                <w:sz w:val="24"/>
              </w:rPr>
              <w:t>项目预算价：（超过预算价的报价为无效报价）</w:t>
            </w:r>
          </w:p>
          <w:p>
            <w:pPr>
              <w:adjustRightInd w:val="0"/>
              <w:snapToGrid w:val="0"/>
              <w:spacing w:beforeLines="50" w:line="300" w:lineRule="exact"/>
              <w:ind w:firstLine="352" w:firstLineChars="147"/>
              <w:rPr>
                <w:rFonts w:hint="eastAsia" w:ascii="Times New Roman" w:hAnsi="Times New Roman" w:eastAsia="仿宋_GB2312" w:cs="仿宋_GB2312"/>
                <w:sz w:val="24"/>
                <w:szCs w:val="24"/>
                <w:highlight w:val="yellow"/>
                <w:u w:val="single"/>
              </w:rPr>
            </w:pPr>
            <w:r>
              <w:rPr>
                <w:rFonts w:hint="eastAsia" w:ascii="Times New Roman" w:hAnsi="Times New Roman" w:eastAsia="仿宋_GB2312" w:cs="仿宋_GB2312"/>
                <w:sz w:val="24"/>
                <w:highlight w:val="none"/>
              </w:rPr>
              <w:t>人民</w:t>
            </w:r>
            <w:r>
              <w:rPr>
                <w:rFonts w:hint="eastAsia" w:ascii="Times New Roman" w:hAnsi="Times New Roman" w:eastAsia="仿宋_GB2312" w:cs="仿宋_GB2312"/>
                <w:sz w:val="24"/>
                <w:szCs w:val="24"/>
                <w:highlight w:val="none"/>
              </w:rPr>
              <w:t>币</w:t>
            </w:r>
            <w:r>
              <w:rPr>
                <w:rFonts w:hint="eastAsia" w:ascii="Times New Roman" w:hAnsi="Times New Roman" w:eastAsia="仿宋_GB2312" w:cs="仿宋_GB2312"/>
                <w:sz w:val="24"/>
                <w:szCs w:val="24"/>
                <w:highlight w:val="none"/>
                <w:u w:val="single"/>
              </w:rPr>
              <w:t>八万伍仟五佰元整</w:t>
            </w:r>
            <w:r>
              <w:rPr>
                <w:rFonts w:hint="eastAsia" w:ascii="Times New Roman" w:hAnsi="Times New Roman" w:eastAsia="仿宋_GB2312" w:cs="仿宋_GB2312"/>
                <w:sz w:val="24"/>
                <w:highlight w:val="none"/>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92" w:hRule="atLeast"/>
        </w:trPr>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rPr>
            </w:pPr>
            <w:r>
              <w:rPr>
                <w:rFonts w:hint="eastAsia" w:ascii="Times New Roman" w:hAnsi="Times New Roman" w:eastAsia="仿宋_GB2312" w:cs="仿宋_GB2312"/>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4.1</w:t>
            </w:r>
          </w:p>
        </w:tc>
        <w:tc>
          <w:tcPr>
            <w:tcW w:w="6804" w:type="dxa"/>
            <w:tcBorders>
              <w:top w:val="single" w:color="auto" w:sz="4" w:space="0"/>
              <w:left w:val="single" w:color="auto" w:sz="4" w:space="0"/>
              <w:bottom w:val="single" w:color="auto" w:sz="4" w:space="0"/>
              <w:right w:val="single" w:color="auto" w:sz="4" w:space="0"/>
            </w:tcBorders>
            <w:vAlign w:val="center"/>
          </w:tcPr>
          <w:p>
            <w:pPr>
              <w:spacing w:beforeLines="50" w:line="300" w:lineRule="exact"/>
              <w:ind w:firstLine="480" w:firstLineChars="200"/>
              <w:rPr>
                <w:rFonts w:hint="eastAsia" w:ascii="Times New Roman" w:hAnsi="Times New Roman" w:eastAsia="仿宋_GB2312" w:cs="仿宋_GB2312"/>
                <w:b/>
                <w:sz w:val="24"/>
              </w:rPr>
            </w:pPr>
            <w:r>
              <w:rPr>
                <w:rFonts w:hint="eastAsia" w:ascii="Times New Roman" w:hAnsi="Times New Roman" w:eastAsia="仿宋_GB2312" w:cs="仿宋_GB2312"/>
                <w:kern w:val="0"/>
                <w:sz w:val="24"/>
                <w:szCs w:val="24"/>
              </w:rPr>
              <w:t>报价文件：</w:t>
            </w:r>
            <w:r>
              <w:rPr>
                <w:rFonts w:hint="eastAsia" w:ascii="Times New Roman" w:hAnsi="Times New Roman" w:eastAsia="仿宋_GB2312" w:cs="仿宋_GB2312"/>
                <w:b/>
                <w:kern w:val="0"/>
                <w:sz w:val="24"/>
                <w:szCs w:val="24"/>
              </w:rPr>
              <w:t>正本一份，副本贰份。</w:t>
            </w:r>
            <w:r>
              <w:rPr>
                <w:rFonts w:hint="eastAsia" w:ascii="Times New Roman" w:hAnsi="Times New Roman" w:eastAsia="仿宋_GB2312" w:cs="仿宋_GB2312"/>
                <w:kern w:val="0"/>
                <w:sz w:val="24"/>
                <w:szCs w:val="24"/>
              </w:rPr>
              <w:t>报价文件用A4幅面纸张打印装订，应编制封面、目录、页码，装订成册，并加盖骑缝章，副本可以用正本的完整复印件，并在封面标明“正本”、“副本”字样。正本与副本如有不一致，则以正本为准。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５</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5.1</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82"/>
              <w:rPr>
                <w:rFonts w:hint="eastAsia" w:ascii="Times New Roman" w:hAnsi="Times New Roman" w:eastAsia="仿宋_GB2312" w:cs="仿宋_GB2312"/>
                <w:b/>
                <w:sz w:val="24"/>
                <w:szCs w:val="24"/>
                <w:highlight w:val="none"/>
              </w:rPr>
            </w:pPr>
            <w:r>
              <w:rPr>
                <w:rFonts w:hint="eastAsia" w:ascii="Times New Roman" w:hAnsi="Times New Roman" w:eastAsia="仿宋_GB2312" w:cs="仿宋_GB2312"/>
                <w:b/>
                <w:sz w:val="24"/>
                <w:szCs w:val="24"/>
                <w:highlight w:val="none"/>
              </w:rPr>
              <w:t>评估原则及方法：</w:t>
            </w:r>
            <w:r>
              <w:rPr>
                <w:rFonts w:hint="eastAsia" w:ascii="Times New Roman" w:hAnsi="Times New Roman" w:eastAsia="仿宋_GB2312" w:cs="仿宋_GB2312"/>
                <w:sz w:val="24"/>
                <w:szCs w:val="24"/>
                <w:highlight w:val="none"/>
              </w:rPr>
              <w:t>最低价中标</w:t>
            </w:r>
          </w:p>
          <w:p>
            <w:pPr>
              <w:adjustRightInd w:val="0"/>
              <w:snapToGrid w:val="0"/>
              <w:spacing w:line="300" w:lineRule="exact"/>
              <w:ind w:firstLine="480"/>
              <w:rPr>
                <w:rFonts w:hint="eastAsia" w:ascii="Times New Roman" w:hAnsi="Times New Roman" w:eastAsia="仿宋_GB2312" w:cs="仿宋_GB2312"/>
                <w:b/>
                <w:sz w:val="24"/>
                <w:szCs w:val="24"/>
              </w:rPr>
            </w:pPr>
            <w:r>
              <w:rPr>
                <w:rFonts w:hint="eastAsia" w:ascii="Times New Roman" w:hAnsi="Times New Roman" w:eastAsia="仿宋_GB2312" w:cs="仿宋_GB2312"/>
                <w:bCs/>
                <w:sz w:val="24"/>
                <w:szCs w:val="24"/>
              </w:rPr>
              <w:t>资格审查：评标小组将逐一对通过资格预审的比选申请人提交的报价文件进行审查和统计。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89" w:hRule="atLeast"/>
        </w:trPr>
        <w:tc>
          <w:tcPr>
            <w:tcW w:w="78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6.1</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rPr>
                <w:rFonts w:hint="eastAsia" w:ascii="Times New Roman" w:hAnsi="Times New Roman" w:eastAsia="仿宋_GB2312" w:cs="仿宋_GB2312"/>
                <w:sz w:val="24"/>
              </w:rPr>
            </w:pPr>
            <w:r>
              <w:rPr>
                <w:rFonts w:hint="eastAsia" w:ascii="Times New Roman" w:hAnsi="Times New Roman" w:eastAsia="仿宋_GB2312" w:cs="仿宋_GB2312"/>
                <w:sz w:val="24"/>
              </w:rPr>
              <w:t>1.为方便开标时唱标，投标人应将《营业执照》、《资质证书》、《报价函》、《投标人基本情况一览表》、《法人身份证复印件》及其他招标文件要求的复印件盖章装订后装入信封密封提交（报价材料正本一份,副本两份，必须装订成册，加盖骑缝章），并在信封上清晰标明项目名称、投标人名称和“在（投标截止时间）前不得启封” 的字样，封口处应加盖投标人印章。如果未按要求密封和标记，招标人对误投或提前启封概不负责。</w:t>
            </w:r>
          </w:p>
          <w:p>
            <w:pPr>
              <w:spacing w:line="300" w:lineRule="exact"/>
              <w:ind w:firstLine="480" w:firstLineChars="200"/>
              <w:rPr>
                <w:rFonts w:hint="eastAsia" w:ascii="Times New Roman" w:hAnsi="Times New Roman" w:eastAsia="仿宋_GB2312" w:cs="仿宋_GB2312"/>
                <w:sz w:val="24"/>
              </w:rPr>
            </w:pPr>
            <w:r>
              <w:rPr>
                <w:rFonts w:hint="eastAsia" w:ascii="Times New Roman" w:hAnsi="Times New Roman" w:eastAsia="仿宋_GB2312" w:cs="仿宋_GB2312"/>
                <w:sz w:val="24"/>
              </w:rPr>
              <w:t>2.中选后，采购人有可能对成交人报价文件中的承诺内容和证明材料进行核查，成交人应无条件配合采购人的核查工作，不得托词拒绝核查或隐瞒真实情况。若发现成交人虚假响应，则予以无效报价处理，并按相关规定处罚。</w:t>
            </w:r>
          </w:p>
          <w:p>
            <w:pPr>
              <w:spacing w:line="300" w:lineRule="exact"/>
              <w:ind w:firstLine="480" w:firstLineChars="200"/>
              <w:rPr>
                <w:rFonts w:hint="eastAsia" w:ascii="Times New Roman" w:hAnsi="Times New Roman" w:eastAsia="仿宋_GB2312" w:cs="仿宋_GB2312"/>
                <w:b/>
                <w:sz w:val="24"/>
                <w:szCs w:val="24"/>
              </w:rPr>
            </w:pPr>
            <w:r>
              <w:rPr>
                <w:rFonts w:hint="eastAsia" w:ascii="Times New Roman" w:hAnsi="Times New Roman" w:eastAsia="仿宋_GB2312" w:cs="仿宋_GB2312"/>
                <w:sz w:val="24"/>
              </w:rPr>
              <w:t>3.若在签订合同时，发现成交人有提供虚假材料谋取中选等违法违规行为，将取消其成交人资格，并按相关规定处罚；给采购人造成损失的，还必须进行赔偿并负相关责任。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89" w:hRule="atLeast"/>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仿宋_GB2312"/>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6.2</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rPr>
                <w:rFonts w:hint="eastAsia" w:ascii="Times New Roman" w:hAnsi="Times New Roman" w:eastAsia="仿宋_GB2312" w:cs="仿宋_GB2312"/>
                <w:sz w:val="24"/>
              </w:rPr>
            </w:pPr>
            <w:r>
              <w:rPr>
                <w:rFonts w:hint="eastAsia" w:ascii="Times New Roman" w:hAnsi="Times New Roman" w:eastAsia="仿宋_GB2312" w:cs="仿宋_GB2312"/>
                <w:sz w:val="24"/>
              </w:rPr>
              <w:t>开标、评标程序：</w:t>
            </w:r>
          </w:p>
          <w:p>
            <w:pPr>
              <w:spacing w:line="300" w:lineRule="exact"/>
              <w:ind w:firstLine="480" w:firstLineChars="200"/>
              <w:rPr>
                <w:rFonts w:hint="eastAsia" w:ascii="Times New Roman" w:hAnsi="Times New Roman" w:eastAsia="仿宋_GB2312" w:cs="仿宋_GB2312"/>
                <w:sz w:val="24"/>
              </w:rPr>
            </w:pPr>
            <w:r>
              <w:rPr>
                <w:rFonts w:hint="eastAsia" w:ascii="Times New Roman" w:hAnsi="Times New Roman" w:eastAsia="仿宋_GB2312" w:cs="仿宋_GB2312"/>
                <w:sz w:val="24"/>
              </w:rPr>
              <w:t>评标工作将参照《中华人民共和国招标投标法》、《中华人民共和国招标投标法实施条例》的规定进行，按照客观、公正、审慎的原则，根据文件规定的评审程序、评标方法和评标标准进行独立评审。评标方法采用最低评标价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89" w:hRule="atLeast"/>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仿宋_GB2312"/>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6.3</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left"/>
              <w:rPr>
                <w:rFonts w:hint="eastAsia" w:ascii="Times New Roman" w:hAnsi="Times New Roman" w:eastAsia="仿宋_GB2312" w:cs="仿宋_GB2312"/>
                <w:sz w:val="24"/>
              </w:rPr>
            </w:pPr>
            <w:r>
              <w:rPr>
                <w:rFonts w:hint="eastAsia" w:ascii="Times New Roman" w:hAnsi="Times New Roman" w:eastAsia="仿宋_GB2312" w:cs="仿宋_GB2312"/>
                <w:sz w:val="24"/>
              </w:rPr>
              <w:t>1.具备资格的供应商有3家及以上参与且符合条件情况下，可以组织评审。</w:t>
            </w:r>
          </w:p>
          <w:p>
            <w:pPr>
              <w:spacing w:line="300" w:lineRule="exact"/>
              <w:ind w:firstLine="480" w:firstLineChars="200"/>
              <w:jc w:val="left"/>
              <w:rPr>
                <w:rFonts w:hint="eastAsia" w:ascii="Times New Roman" w:hAnsi="Times New Roman" w:eastAsia="仿宋_GB2312" w:cs="仿宋_GB2312"/>
                <w:sz w:val="24"/>
              </w:rPr>
            </w:pPr>
            <w:r>
              <w:rPr>
                <w:rFonts w:hint="eastAsia" w:ascii="Times New Roman" w:hAnsi="Times New Roman" w:eastAsia="仿宋_GB2312" w:cs="仿宋_GB2312"/>
                <w:sz w:val="24"/>
              </w:rPr>
              <w:t>2.报价材料满足报价文件全部实质性要求，价格最低者推荐为意向供应商。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89" w:hRule="atLeast"/>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仿宋_GB2312"/>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6.4</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left"/>
              <w:rPr>
                <w:rFonts w:hint="eastAsia" w:ascii="Times New Roman" w:hAnsi="Times New Roman" w:eastAsia="仿宋_GB2312" w:cs="仿宋_GB2312"/>
                <w:sz w:val="24"/>
              </w:rPr>
            </w:pPr>
            <w:r>
              <w:rPr>
                <w:rFonts w:hint="eastAsia" w:ascii="Times New Roman" w:hAnsi="Times New Roman" w:eastAsia="仿宋_GB2312" w:cs="仿宋_GB2312"/>
                <w:sz w:val="24"/>
              </w:rPr>
              <w:t>本次邀请报价本着公开、公平、公正的原则，由我站组织评审专家进行评定。评审结果公示7个工作日无异议后，与我站签订合同。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4" w:hRule="atLeast"/>
        </w:trPr>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7.1</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left"/>
              <w:rPr>
                <w:rFonts w:hint="eastAsia" w:ascii="Times New Roman" w:hAnsi="Times New Roman" w:eastAsia="仿宋_GB2312" w:cs="仿宋_GB2312"/>
                <w:sz w:val="24"/>
              </w:rPr>
            </w:pPr>
            <w:r>
              <w:rPr>
                <w:rFonts w:hint="eastAsia" w:ascii="Times New Roman" w:hAnsi="Times New Roman" w:eastAsia="仿宋_GB2312" w:cs="仿宋_GB2312"/>
                <w:sz w:val="24"/>
              </w:rPr>
              <w:t>本次评审福建省南平环境监测中心站保留最终解释权</w:t>
            </w:r>
          </w:p>
        </w:tc>
      </w:tr>
    </w:tbl>
    <w:p>
      <w:pPr>
        <w:widowControl/>
        <w:jc w:val="left"/>
        <w:rPr>
          <w:rFonts w:ascii="Times New Roman" w:hAnsi="Times New Roman"/>
        </w:rPr>
        <w:sectPr>
          <w:footerReference r:id="rId4" w:type="default"/>
          <w:pgSz w:w="11907" w:h="16839"/>
          <w:pgMar w:top="2098" w:right="1587" w:bottom="2098" w:left="1587" w:header="851" w:footer="1701"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Times New Roman" w:hAnsi="Times New Roman" w:eastAsia="方正小标宋简体" w:cs="方正小标宋简体"/>
          <w:kern w:val="0"/>
          <w:sz w:val="44"/>
          <w:szCs w:val="44"/>
        </w:rPr>
      </w:pPr>
      <w:bookmarkStart w:id="2" w:name="_Toc75876205"/>
      <w:r>
        <w:rPr>
          <w:rFonts w:hint="eastAsia" w:ascii="Times New Roman" w:hAnsi="Times New Roman" w:eastAsia="方正小标宋简体" w:cs="方正小标宋简体"/>
          <w:kern w:val="0"/>
          <w:sz w:val="44"/>
          <w:szCs w:val="44"/>
        </w:rPr>
        <w:t>三、采购项目及要求</w:t>
      </w:r>
      <w:bookmarkEnd w:id="2"/>
    </w:p>
    <w:p>
      <w:pPr>
        <w:spacing w:line="360" w:lineRule="auto"/>
        <w:ind w:firstLine="640" w:firstLineChars="200"/>
        <w:rPr>
          <w:rFonts w:hint="eastAsia" w:ascii="Times New Roman" w:hAnsi="Times New Roman" w:eastAsia="黑体" w:cs="黑体"/>
          <w:b w:val="0"/>
          <w:bCs/>
          <w:sz w:val="32"/>
          <w:szCs w:val="32"/>
        </w:rPr>
      </w:pPr>
    </w:p>
    <w:p>
      <w:pPr>
        <w:spacing w:line="360" w:lineRule="auto"/>
        <w:ind w:firstLine="640" w:firstLineChars="200"/>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一、项目名称及数量：</w:t>
      </w:r>
    </w:p>
    <w:tbl>
      <w:tblPr>
        <w:tblStyle w:val="19"/>
        <w:tblW w:w="852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05"/>
        <w:gridCol w:w="4838"/>
        <w:gridCol w:w="743"/>
        <w:gridCol w:w="20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ind w:left="-246" w:leftChars="-77" w:right="-112" w:rightChars="-35"/>
              <w:jc w:val="center"/>
              <w:rPr>
                <w:rFonts w:hint="eastAsia" w:ascii="Times New Roman" w:hAnsi="Times New Roman" w:eastAsia="楷体" w:cs="楷体"/>
                <w:b/>
                <w:sz w:val="24"/>
                <w:szCs w:val="24"/>
              </w:rPr>
            </w:pPr>
            <w:r>
              <w:rPr>
                <w:rFonts w:hint="eastAsia" w:ascii="Times New Roman" w:hAnsi="Times New Roman" w:eastAsia="楷体" w:cs="楷体"/>
                <w:b/>
                <w:sz w:val="24"/>
                <w:szCs w:val="24"/>
              </w:rPr>
              <w:t>合同包</w:t>
            </w:r>
          </w:p>
        </w:tc>
        <w:tc>
          <w:tcPr>
            <w:tcW w:w="4838" w:type="dxa"/>
            <w:tcBorders>
              <w:top w:val="single" w:color="auto" w:sz="4" w:space="0"/>
              <w:left w:val="single" w:color="auto" w:sz="4" w:space="0"/>
              <w:bottom w:val="single" w:color="auto" w:sz="4" w:space="0"/>
              <w:right w:val="single" w:color="auto" w:sz="4" w:space="0"/>
            </w:tcBorders>
            <w:vAlign w:val="center"/>
          </w:tcPr>
          <w:p>
            <w:pPr>
              <w:ind w:left="-246" w:leftChars="-77" w:right="-112" w:rightChars="-35"/>
              <w:jc w:val="center"/>
              <w:rPr>
                <w:rFonts w:hint="eastAsia" w:ascii="Times New Roman" w:hAnsi="Times New Roman" w:eastAsia="楷体" w:cs="楷体"/>
                <w:b/>
                <w:sz w:val="24"/>
                <w:szCs w:val="24"/>
              </w:rPr>
            </w:pPr>
            <w:r>
              <w:rPr>
                <w:rFonts w:hint="eastAsia" w:ascii="Times New Roman" w:hAnsi="Times New Roman" w:eastAsia="楷体" w:cs="楷体"/>
                <w:b/>
                <w:sz w:val="24"/>
                <w:szCs w:val="24"/>
              </w:rPr>
              <w:t>项目名称</w:t>
            </w:r>
          </w:p>
        </w:tc>
        <w:tc>
          <w:tcPr>
            <w:tcW w:w="743" w:type="dxa"/>
            <w:tcBorders>
              <w:top w:val="single" w:color="auto" w:sz="4" w:space="0"/>
              <w:left w:val="single" w:color="auto" w:sz="4" w:space="0"/>
              <w:bottom w:val="single" w:color="auto" w:sz="4" w:space="0"/>
              <w:right w:val="single" w:color="auto" w:sz="4" w:space="0"/>
            </w:tcBorders>
            <w:vAlign w:val="center"/>
          </w:tcPr>
          <w:p>
            <w:pPr>
              <w:ind w:left="-214" w:leftChars="-67" w:right="-144" w:rightChars="-45"/>
              <w:jc w:val="center"/>
              <w:rPr>
                <w:rFonts w:hint="eastAsia" w:ascii="Times New Roman" w:hAnsi="Times New Roman" w:eastAsia="楷体" w:cs="楷体"/>
                <w:b/>
                <w:sz w:val="24"/>
                <w:szCs w:val="24"/>
              </w:rPr>
            </w:pPr>
            <w:r>
              <w:rPr>
                <w:rFonts w:hint="eastAsia" w:ascii="Times New Roman" w:hAnsi="Times New Roman" w:eastAsia="楷体" w:cs="楷体"/>
                <w:b/>
                <w:sz w:val="24"/>
                <w:szCs w:val="24"/>
              </w:rPr>
              <w:t>数量</w:t>
            </w:r>
          </w:p>
        </w:tc>
        <w:tc>
          <w:tcPr>
            <w:tcW w:w="2034" w:type="dxa"/>
            <w:tcBorders>
              <w:top w:val="single" w:color="auto" w:sz="4" w:space="0"/>
              <w:left w:val="single" w:color="auto" w:sz="4" w:space="0"/>
              <w:bottom w:val="single" w:color="auto" w:sz="4" w:space="0"/>
              <w:right w:val="single" w:color="auto" w:sz="4" w:space="0"/>
            </w:tcBorders>
            <w:vAlign w:val="center"/>
          </w:tcPr>
          <w:p>
            <w:pPr>
              <w:ind w:left="-214" w:leftChars="-67" w:right="-144" w:rightChars="-45" w:firstLine="111" w:firstLineChars="46"/>
              <w:jc w:val="center"/>
              <w:rPr>
                <w:rFonts w:hint="eastAsia" w:ascii="Times New Roman" w:hAnsi="Times New Roman" w:eastAsia="楷体" w:cs="楷体"/>
                <w:b/>
                <w:sz w:val="24"/>
                <w:szCs w:val="24"/>
              </w:rPr>
            </w:pPr>
            <w:r>
              <w:rPr>
                <w:rFonts w:hint="eastAsia" w:ascii="Times New Roman" w:hAnsi="Times New Roman" w:eastAsia="楷体" w:cs="楷体"/>
                <w:b/>
                <w:sz w:val="24"/>
                <w:szCs w:val="24"/>
              </w:rPr>
              <w:t>主要技术规格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w:t>
            </w:r>
          </w:p>
        </w:tc>
        <w:tc>
          <w:tcPr>
            <w:tcW w:w="4838" w:type="dxa"/>
            <w:tcBorders>
              <w:top w:val="single" w:color="auto" w:sz="4" w:space="0"/>
              <w:left w:val="single" w:color="auto" w:sz="4" w:space="0"/>
              <w:bottom w:val="single" w:color="auto" w:sz="4" w:space="0"/>
              <w:right w:val="single" w:color="auto" w:sz="4" w:space="0"/>
            </w:tcBorders>
            <w:vAlign w:val="center"/>
          </w:tcPr>
          <w:p>
            <w:pPr>
              <w:widowControl/>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实验室场所调整和通风气路系统运维保障</w:t>
            </w:r>
          </w:p>
        </w:tc>
        <w:tc>
          <w:tcPr>
            <w:tcW w:w="7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kern w:val="0"/>
                <w:sz w:val="24"/>
                <w:szCs w:val="24"/>
              </w:rPr>
            </w:pPr>
            <w:r>
              <w:rPr>
                <w:rFonts w:hint="eastAsia" w:ascii="Times New Roman" w:hAnsi="Times New Roman" w:eastAsia="仿宋_GB2312" w:cs="仿宋_GB2312"/>
                <w:sz w:val="24"/>
                <w:szCs w:val="24"/>
              </w:rPr>
              <w:t>1</w:t>
            </w:r>
          </w:p>
        </w:tc>
        <w:tc>
          <w:tcPr>
            <w:tcW w:w="20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仿宋_GB2312" w:cs="仿宋_GB2312"/>
                <w:kern w:val="0"/>
                <w:sz w:val="24"/>
                <w:szCs w:val="24"/>
              </w:rPr>
            </w:pPr>
            <w:r>
              <w:rPr>
                <w:rFonts w:hint="eastAsia" w:ascii="Times New Roman" w:hAnsi="Times New Roman" w:eastAsia="仿宋_GB2312" w:cs="仿宋_GB2312"/>
                <w:sz w:val="24"/>
                <w:szCs w:val="24"/>
              </w:rPr>
              <w:t>详见以下要求</w:t>
            </w:r>
          </w:p>
        </w:tc>
      </w:tr>
    </w:tbl>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二、采购内容及要求：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Cs/>
          <w:kern w:val="0"/>
          <w:sz w:val="32"/>
          <w:szCs w:val="32"/>
        </w:rPr>
        <w:t>1.</w:t>
      </w:r>
      <w:r>
        <w:rPr>
          <w:rFonts w:hint="eastAsia" w:ascii="Times New Roman" w:hAnsi="Times New Roman" w:eastAsia="仿宋_GB2312" w:cs="仿宋_GB2312"/>
          <w:kern w:val="0"/>
          <w:sz w:val="32"/>
          <w:szCs w:val="32"/>
        </w:rPr>
        <w:t>对一楼观摩实验室进行调整，包括玻璃隔断的重新拆装、天花的重新拆装、台柜系统的重新拆装以及部分布局调整、电路网络通风优化等方面。</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Cs/>
          <w:kern w:val="0"/>
          <w:sz w:val="32"/>
          <w:szCs w:val="32"/>
        </w:rPr>
        <w:t>2.</w:t>
      </w:r>
      <w:r>
        <w:rPr>
          <w:rFonts w:hint="eastAsia" w:ascii="Times New Roman" w:hAnsi="Times New Roman" w:eastAsia="仿宋_GB2312" w:cs="仿宋_GB2312"/>
          <w:kern w:val="0"/>
          <w:sz w:val="32"/>
          <w:szCs w:val="32"/>
        </w:rPr>
        <w:t>对我站整体气路进行保压测试、全面检查，更换易燃易爆检测探头、损坏的二级减压阀，确保后续使用安全。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Cs/>
          <w:kern w:val="0"/>
          <w:sz w:val="32"/>
          <w:szCs w:val="32"/>
        </w:rPr>
        <w:t>3.</w:t>
      </w:r>
      <w:r>
        <w:rPr>
          <w:rFonts w:hint="eastAsia" w:ascii="Times New Roman" w:hAnsi="Times New Roman" w:eastAsia="仿宋_GB2312" w:cs="仿宋_GB2312"/>
          <w:kern w:val="0"/>
          <w:sz w:val="32"/>
          <w:szCs w:val="32"/>
        </w:rPr>
        <w:t>对我站现有排风系统进行风量调试、安全测试，针对部分实验室风量不足，排风效率不高等现象进行排查并解决，增设通风橱3台、调整风量等方式，并对调整后的排风系统进一步优化，满足后期使用。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具体项目见下表：</w:t>
      </w:r>
    </w:p>
    <w:tbl>
      <w:tblPr>
        <w:tblStyle w:val="19"/>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931"/>
        <w:gridCol w:w="1884"/>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楷体" w:cs="楷体"/>
                <w:b/>
                <w:bCs/>
                <w:sz w:val="24"/>
                <w:szCs w:val="24"/>
              </w:rPr>
            </w:pPr>
            <w:r>
              <w:rPr>
                <w:rFonts w:hint="eastAsia" w:ascii="Times New Roman" w:hAnsi="Times New Roman" w:eastAsia="楷体" w:cs="楷体"/>
                <w:b/>
                <w:bCs/>
                <w:sz w:val="24"/>
                <w:szCs w:val="24"/>
              </w:rPr>
              <w:t>序号</w:t>
            </w:r>
          </w:p>
        </w:tc>
        <w:tc>
          <w:tcPr>
            <w:tcW w:w="19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楷体" w:cs="楷体"/>
                <w:b/>
                <w:bCs/>
                <w:sz w:val="24"/>
                <w:szCs w:val="24"/>
              </w:rPr>
            </w:pPr>
            <w:r>
              <w:rPr>
                <w:rFonts w:hint="eastAsia" w:ascii="Times New Roman" w:hAnsi="Times New Roman" w:eastAsia="楷体" w:cs="楷体"/>
                <w:b/>
                <w:bCs/>
                <w:sz w:val="24"/>
                <w:szCs w:val="24"/>
              </w:rPr>
              <w:t>项目</w:t>
            </w:r>
          </w:p>
        </w:tc>
        <w:tc>
          <w:tcPr>
            <w:tcW w:w="18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楷体" w:cs="楷体"/>
                <w:b/>
                <w:bCs/>
                <w:sz w:val="24"/>
                <w:szCs w:val="24"/>
              </w:rPr>
            </w:pPr>
            <w:r>
              <w:rPr>
                <w:rFonts w:hint="eastAsia" w:ascii="Times New Roman" w:hAnsi="Times New Roman" w:eastAsia="楷体" w:cs="楷体"/>
                <w:b/>
                <w:bCs/>
                <w:sz w:val="24"/>
                <w:szCs w:val="24"/>
              </w:rPr>
              <w:t>分项</w:t>
            </w:r>
          </w:p>
        </w:tc>
        <w:tc>
          <w:tcPr>
            <w:tcW w:w="3499"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楷体" w:cs="楷体"/>
                <w:b/>
                <w:bCs/>
                <w:sz w:val="24"/>
                <w:szCs w:val="24"/>
              </w:rPr>
            </w:pPr>
            <w:r>
              <w:rPr>
                <w:rFonts w:hint="eastAsia" w:ascii="Times New Roman" w:hAnsi="Times New Roman" w:eastAsia="楷体" w:cs="楷体"/>
                <w:b/>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w:t>
            </w:r>
          </w:p>
        </w:tc>
        <w:tc>
          <w:tcPr>
            <w:tcW w:w="193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气路系统维保</w:t>
            </w:r>
          </w:p>
        </w:tc>
        <w:tc>
          <w:tcPr>
            <w:tcW w:w="18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气路保压测试</w:t>
            </w:r>
          </w:p>
        </w:tc>
        <w:tc>
          <w:tcPr>
            <w:tcW w:w="3499"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对管道试压应全面检査，检查已安装的管道、管件、阀门、紧固件和支架等，质量应符合设计要求和技术规范的规定。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w:t>
            </w:r>
          </w:p>
        </w:tc>
        <w:tc>
          <w:tcPr>
            <w:tcW w:w="193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仿宋_GB2312"/>
                <w:sz w:val="24"/>
                <w:szCs w:val="24"/>
              </w:rPr>
            </w:pPr>
          </w:p>
        </w:tc>
        <w:tc>
          <w:tcPr>
            <w:tcW w:w="18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报警检测</w:t>
            </w:r>
          </w:p>
        </w:tc>
        <w:tc>
          <w:tcPr>
            <w:tcW w:w="3499"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对报警系统进行全面调试和维护，达到安全使用规定。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w:t>
            </w:r>
          </w:p>
        </w:tc>
        <w:tc>
          <w:tcPr>
            <w:tcW w:w="193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仿宋_GB2312"/>
                <w:sz w:val="24"/>
                <w:szCs w:val="24"/>
              </w:rPr>
            </w:pPr>
          </w:p>
        </w:tc>
        <w:tc>
          <w:tcPr>
            <w:tcW w:w="18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二级减压阀</w:t>
            </w:r>
          </w:p>
        </w:tc>
        <w:tc>
          <w:tcPr>
            <w:tcW w:w="3499"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更换二级减压阀2个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4</w:t>
            </w:r>
          </w:p>
        </w:tc>
        <w:tc>
          <w:tcPr>
            <w:tcW w:w="193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仿宋_GB2312"/>
                <w:sz w:val="24"/>
                <w:szCs w:val="24"/>
              </w:rPr>
            </w:pPr>
          </w:p>
        </w:tc>
        <w:tc>
          <w:tcPr>
            <w:tcW w:w="18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更换报警探头</w:t>
            </w:r>
          </w:p>
        </w:tc>
        <w:tc>
          <w:tcPr>
            <w:tcW w:w="3499"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可燃气体报警器传感器（氢气8个、乙炔8个）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5</w:t>
            </w:r>
          </w:p>
        </w:tc>
        <w:tc>
          <w:tcPr>
            <w:tcW w:w="193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排风系统维保</w:t>
            </w:r>
          </w:p>
        </w:tc>
        <w:tc>
          <w:tcPr>
            <w:tcW w:w="18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桌上通风柜</w:t>
            </w:r>
          </w:p>
        </w:tc>
        <w:tc>
          <w:tcPr>
            <w:tcW w:w="3499"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增设3台桌上通风柜，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尺寸1200*750*1430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6</w:t>
            </w:r>
          </w:p>
        </w:tc>
        <w:tc>
          <w:tcPr>
            <w:tcW w:w="193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仿宋_GB2312"/>
                <w:sz w:val="24"/>
                <w:szCs w:val="24"/>
              </w:rPr>
            </w:pPr>
          </w:p>
        </w:tc>
        <w:tc>
          <w:tcPr>
            <w:tcW w:w="18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排风系统调试</w:t>
            </w:r>
          </w:p>
        </w:tc>
        <w:tc>
          <w:tcPr>
            <w:tcW w:w="3499"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对现有排风系统进行检查调试，新增设通风柜后优化排风风量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7</w:t>
            </w:r>
          </w:p>
        </w:tc>
        <w:tc>
          <w:tcPr>
            <w:tcW w:w="193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实验室场所调整</w:t>
            </w:r>
          </w:p>
        </w:tc>
        <w:tc>
          <w:tcPr>
            <w:tcW w:w="18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设备拆装调试</w:t>
            </w:r>
          </w:p>
        </w:tc>
        <w:tc>
          <w:tcPr>
            <w:tcW w:w="3499"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对已安装在观摩实验室的设备进行拆装、调试服务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8</w:t>
            </w:r>
          </w:p>
        </w:tc>
        <w:tc>
          <w:tcPr>
            <w:tcW w:w="193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仿宋_GB2312"/>
                <w:sz w:val="24"/>
                <w:szCs w:val="24"/>
              </w:rPr>
            </w:pPr>
          </w:p>
        </w:tc>
        <w:tc>
          <w:tcPr>
            <w:tcW w:w="18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玻璃隔断拆装</w:t>
            </w:r>
          </w:p>
        </w:tc>
        <w:tc>
          <w:tcPr>
            <w:tcW w:w="3499"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对已安装的玻璃隔断根据布局需要，重新拆装，面积约25m</w:t>
            </w:r>
            <w:r>
              <w:rPr>
                <w:rFonts w:hint="eastAsia" w:ascii="Times New Roman" w:hAnsi="Times New Roman" w:eastAsia="仿宋_GB2312" w:cs="仿宋_GB2312"/>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9</w:t>
            </w:r>
          </w:p>
        </w:tc>
        <w:tc>
          <w:tcPr>
            <w:tcW w:w="193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仿宋_GB2312"/>
                <w:sz w:val="24"/>
                <w:szCs w:val="24"/>
              </w:rPr>
            </w:pPr>
          </w:p>
        </w:tc>
        <w:tc>
          <w:tcPr>
            <w:tcW w:w="18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天花安装、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地面铺设</w:t>
            </w:r>
          </w:p>
        </w:tc>
        <w:tc>
          <w:tcPr>
            <w:tcW w:w="3499"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新装天花24m</w:t>
            </w:r>
            <w:r>
              <w:rPr>
                <w:rFonts w:hint="eastAsia" w:ascii="Times New Roman" w:hAnsi="Times New Roman" w:eastAsia="仿宋_GB2312" w:cs="仿宋_GB2312"/>
                <w:sz w:val="24"/>
                <w:szCs w:val="24"/>
                <w:vertAlign w:val="superscript"/>
              </w:rPr>
              <w:t>2</w:t>
            </w:r>
            <w:r>
              <w:rPr>
                <w:rFonts w:hint="eastAsia" w:ascii="Times New Roman" w:hAnsi="Times New Roman" w:eastAsia="仿宋_GB2312" w:cs="仿宋_GB2312"/>
                <w:sz w:val="24"/>
                <w:szCs w:val="24"/>
              </w:rPr>
              <w:t>、地面重新铺设15m</w:t>
            </w:r>
            <w:r>
              <w:rPr>
                <w:rFonts w:hint="eastAsia" w:ascii="Times New Roman" w:hAnsi="Times New Roman" w:eastAsia="仿宋_GB2312" w:cs="仿宋_GB2312"/>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10</w:t>
            </w:r>
          </w:p>
        </w:tc>
        <w:tc>
          <w:tcPr>
            <w:tcW w:w="193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仿宋_GB2312"/>
                <w:sz w:val="24"/>
                <w:szCs w:val="24"/>
              </w:rPr>
            </w:pPr>
          </w:p>
        </w:tc>
        <w:tc>
          <w:tcPr>
            <w:tcW w:w="18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台柜系统拆装</w:t>
            </w:r>
          </w:p>
        </w:tc>
        <w:tc>
          <w:tcPr>
            <w:tcW w:w="3499"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对安装的台柜进行重新拆装，台面约10m</w:t>
            </w:r>
            <w:r>
              <w:rPr>
                <w:rFonts w:hint="eastAsia" w:ascii="Times New Roman" w:hAnsi="Times New Roman" w:eastAsia="仿宋_GB2312" w:cs="仿宋_GB2312"/>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11</w:t>
            </w:r>
          </w:p>
        </w:tc>
        <w:tc>
          <w:tcPr>
            <w:tcW w:w="193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仿宋_GB2312"/>
                <w:sz w:val="24"/>
                <w:szCs w:val="24"/>
              </w:rPr>
            </w:pPr>
          </w:p>
        </w:tc>
        <w:tc>
          <w:tcPr>
            <w:tcW w:w="18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电路、网络、通风优化</w:t>
            </w:r>
          </w:p>
        </w:tc>
        <w:tc>
          <w:tcPr>
            <w:tcW w:w="3499"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根据需要对电路、网络和通风进行调整优化，新增通风管道2条、电路17m、配电箱1个、电源若干</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项目期限：在合同签订20天内完成。</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质保期：2年。如果出现任何质量问题，中标方须在24个小时内响应，重新进行修复，修复期不得超过10天。</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付款方式：本项目款分为二期付款（具体付款方式以招标人与中标人签订的书面合同为准）。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1.</w:t>
      </w:r>
      <w:r>
        <w:rPr>
          <w:rFonts w:hint="eastAsia" w:ascii="Times New Roman" w:hAnsi="Times New Roman" w:eastAsia="仿宋_GB2312" w:cs="仿宋_GB2312"/>
          <w:kern w:val="0"/>
          <w:sz w:val="32"/>
          <w:szCs w:val="32"/>
        </w:rPr>
        <w:t>第一期：采购单位在合同签订后5个工作日内支付项目款的50%；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第二期：采购单位在项目完成及验收合格后10个工作日内支付项目款的50%。</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0"/>
          <w:sz w:val="32"/>
          <w:szCs w:val="32"/>
        </w:rPr>
        <w:t>安全责任：施工期间发生的安全事故，由中标方负全责。</w:t>
      </w:r>
      <w:r>
        <w:rPr>
          <w:rFonts w:hint="eastAsia" w:ascii="Times New Roman" w:hAnsi="Times New Roman" w:eastAsia="仿宋_GB2312" w:cs="仿宋_GB2312"/>
          <w:sz w:val="32"/>
          <w:szCs w:val="32"/>
        </w:rPr>
        <w:t xml:space="preserve">   </w:t>
      </w:r>
    </w:p>
    <w:p>
      <w:pPr>
        <w:spacing w:line="480" w:lineRule="auto"/>
        <w:ind w:left="320" w:leftChars="100"/>
        <w:rPr>
          <w:rFonts w:ascii="Times New Roman" w:hAnsi="Times New Roman" w:eastAsia="宋体" w:cs="宋体"/>
          <w:kern w:val="0"/>
          <w:sz w:val="24"/>
          <w:szCs w:val="24"/>
        </w:rPr>
      </w:pPr>
      <w:r>
        <w:rPr>
          <w:rFonts w:ascii="Times New Roman" w:hAnsi="Times New Roman" w:eastAsia="宋体" w:cs="宋体"/>
          <w:kern w:val="0"/>
          <w:sz w:val="24"/>
          <w:szCs w:val="24"/>
        </w:rPr>
        <w:br w:type="page"/>
      </w:r>
    </w:p>
    <w:p>
      <w:pPr>
        <w:pStyle w:val="6"/>
        <w:keepNext/>
        <w:keepLines/>
        <w:pageBreakBefore w:val="0"/>
        <w:widowControl w:val="0"/>
        <w:kinsoku/>
        <w:wordWrap/>
        <w:overflowPunct/>
        <w:topLinePunct w:val="0"/>
        <w:autoSpaceDE/>
        <w:autoSpaceDN/>
        <w:bidi w:val="0"/>
        <w:adjustRightInd/>
        <w:snapToGrid/>
        <w:spacing w:before="0" w:after="0" w:line="580" w:lineRule="exact"/>
        <w:textAlignment w:val="auto"/>
        <w:rPr>
          <w:rFonts w:hint="eastAsia" w:ascii="Times New Roman" w:hAnsi="Times New Roman" w:eastAsia="方正小标宋简体" w:cs="方正小标宋简体"/>
          <w:b w:val="0"/>
          <w:bCs/>
          <w:sz w:val="44"/>
          <w:szCs w:val="44"/>
        </w:rPr>
      </w:pPr>
      <w:bookmarkStart w:id="3" w:name="_Toc75876206"/>
      <w:r>
        <w:rPr>
          <w:rFonts w:hint="eastAsia" w:ascii="Times New Roman" w:hAnsi="Times New Roman" w:eastAsia="方正小标宋简体" w:cs="方正小标宋简体"/>
          <w:b w:val="0"/>
          <w:bCs/>
          <w:sz w:val="44"/>
          <w:szCs w:val="44"/>
        </w:rPr>
        <w:t>四、附件——报价文件格式</w:t>
      </w:r>
      <w:bookmarkEnd w:id="3"/>
    </w:p>
    <w:p>
      <w:pPr>
        <w:ind w:firstLine="723"/>
        <w:jc w:val="center"/>
        <w:rPr>
          <w:rFonts w:ascii="Times New Roman" w:hAnsi="Times New Roman" w:eastAsia="宋体"/>
          <w:b/>
          <w:sz w:val="36"/>
        </w:rPr>
      </w:pPr>
    </w:p>
    <w:p>
      <w:pPr>
        <w:ind w:firstLine="723"/>
        <w:jc w:val="center"/>
        <w:rPr>
          <w:rFonts w:ascii="Times New Roman" w:hAnsi="Times New Roman" w:eastAsia="宋体"/>
          <w:b/>
          <w:sz w:val="36"/>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福建省南平环境监测中心站实验室场所</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调整和通风气路系统运维保障项目</w:t>
      </w:r>
    </w:p>
    <w:p>
      <w:pPr>
        <w:snapToGrid w:val="0"/>
        <w:spacing w:line="360" w:lineRule="auto"/>
        <w:jc w:val="center"/>
        <w:rPr>
          <w:rFonts w:ascii="Times New Roman" w:hAnsi="Times New Roman" w:eastAsia="方正小标宋_GBK"/>
          <w:sz w:val="36"/>
          <w:szCs w:val="36"/>
        </w:rPr>
      </w:pPr>
    </w:p>
    <w:p>
      <w:pPr>
        <w:snapToGrid w:val="0"/>
        <w:spacing w:line="360" w:lineRule="auto"/>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报</w:t>
      </w:r>
    </w:p>
    <w:p>
      <w:pPr>
        <w:snapToGrid w:val="0"/>
        <w:spacing w:line="360" w:lineRule="auto"/>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价</w:t>
      </w:r>
    </w:p>
    <w:p>
      <w:pPr>
        <w:snapToGrid w:val="0"/>
        <w:spacing w:line="360" w:lineRule="auto"/>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文</w:t>
      </w:r>
    </w:p>
    <w:p>
      <w:pPr>
        <w:snapToGrid w:val="0"/>
        <w:spacing w:line="360" w:lineRule="auto"/>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件</w:t>
      </w:r>
    </w:p>
    <w:p>
      <w:pPr>
        <w:snapToGrid w:val="0"/>
        <w:spacing w:line="360" w:lineRule="auto"/>
        <w:jc w:val="center"/>
        <w:rPr>
          <w:rFonts w:ascii="Times New Roman" w:hAnsi="Times New Roman" w:eastAsia="方正小标宋_GBK"/>
          <w:sz w:val="36"/>
        </w:rPr>
      </w:pPr>
    </w:p>
    <w:p>
      <w:pPr>
        <w:snapToGrid w:val="0"/>
        <w:spacing w:line="360" w:lineRule="auto"/>
        <w:jc w:val="center"/>
        <w:rPr>
          <w:rFonts w:ascii="Times New Roman" w:hAnsi="Times New Roman" w:eastAsia="方正小标宋_GBK"/>
          <w:sz w:val="36"/>
        </w:rPr>
      </w:pP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Times New Roman" w:hAnsi="Times New Roman"/>
          <w:sz w:val="28"/>
          <w:u w:val="single"/>
        </w:rPr>
      </w:pPr>
      <w:r>
        <w:rPr>
          <w:rFonts w:hint="eastAsia" w:ascii="Times New Roman" w:hAnsi="Times New Roman"/>
          <w:sz w:val="28"/>
        </w:rPr>
        <w:t>投标人：</w:t>
      </w:r>
      <w:r>
        <w:rPr>
          <w:rFonts w:hint="eastAsia" w:ascii="Times New Roman" w:hAnsi="Times New Roman"/>
          <w:sz w:val="28"/>
          <w:u w:val="single"/>
        </w:rPr>
        <w:t>（盖章）</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Times New Roman" w:hAnsi="Times New Roman"/>
          <w:sz w:val="28"/>
          <w:u w:val="single"/>
        </w:rPr>
      </w:pPr>
      <w:r>
        <w:rPr>
          <w:rFonts w:hint="eastAsia" w:ascii="Times New Roman" w:hAnsi="Times New Roman"/>
          <w:sz w:val="28"/>
        </w:rPr>
        <w:t>法定代表人或其委托代理人</w:t>
      </w:r>
      <w:r>
        <w:rPr>
          <w:rFonts w:hint="eastAsia" w:ascii="Times New Roman" w:hAnsi="Times New Roman"/>
          <w:sz w:val="28"/>
          <w:u w:val="single"/>
        </w:rPr>
        <w:t>：（签字或盖章）</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Times New Roman" w:hAnsi="Times New Roman"/>
          <w:sz w:val="28"/>
        </w:rPr>
      </w:pPr>
      <w:r>
        <w:rPr>
          <w:rFonts w:hint="eastAsia" w:ascii="Times New Roman" w:hAnsi="Times New Roman"/>
          <w:sz w:val="28"/>
        </w:rPr>
        <w:t>日期：年   月   日</w:t>
      </w:r>
    </w:p>
    <w:p>
      <w:pPr>
        <w:snapToGrid w:val="0"/>
        <w:spacing w:line="480" w:lineRule="auto"/>
        <w:rPr>
          <w:rFonts w:ascii="Times New Roman" w:hAnsi="Times New Roman"/>
          <w:b/>
          <w:sz w:val="36"/>
          <w:szCs w:val="36"/>
        </w:rPr>
      </w:pPr>
    </w:p>
    <w:p>
      <w:pPr>
        <w:snapToGrid w:val="0"/>
        <w:spacing w:line="480" w:lineRule="auto"/>
        <w:ind w:firstLine="723" w:firstLineChars="200"/>
        <w:jc w:val="center"/>
        <w:rPr>
          <w:rFonts w:ascii="Times New Roman" w:hAnsi="Times New Roman"/>
          <w:b/>
          <w:sz w:val="36"/>
          <w:szCs w:val="36"/>
        </w:rPr>
        <w:sectPr>
          <w:pgSz w:w="11906" w:h="16838"/>
          <w:pgMar w:top="2098" w:right="1587" w:bottom="2098" w:left="1587" w:header="851" w:footer="1701" w:gutter="0"/>
          <w:pgNumType w:fmt="decimal"/>
          <w:cols w:space="425" w:num="1"/>
          <w:docGrid w:type="lines" w:linePitch="312" w:charSpace="0"/>
        </w:sectPr>
      </w:pPr>
    </w:p>
    <w:p>
      <w:pPr>
        <w:snapToGrid w:val="0"/>
        <w:spacing w:line="700" w:lineRule="exact"/>
        <w:ind w:firstLine="880" w:firstLineChars="200"/>
        <w:jc w:val="center"/>
        <w:rPr>
          <w:rFonts w:hint="eastAsia"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rPr>
        <w:t>报价函</w:t>
      </w:r>
    </w:p>
    <w:p>
      <w:pPr>
        <w:pStyle w:val="9"/>
        <w:keepNext w:val="0"/>
        <w:keepLines w:val="0"/>
        <w:pageBreakBefore w:val="0"/>
        <w:widowControl w:val="0"/>
        <w:kinsoku/>
        <w:overflowPunct/>
        <w:topLinePunct w:val="0"/>
        <w:bidi w:val="0"/>
        <w:spacing w:line="580" w:lineRule="exact"/>
        <w:ind w:right="0" w:rightChars="0"/>
        <w:textAlignment w:val="auto"/>
        <w:rPr>
          <w:rFonts w:hint="eastAsia" w:ascii="Times New Roman" w:hAnsi="Times New Roman" w:eastAsia="仿宋_GB2312" w:cs="仿宋_GB2312"/>
          <w:bCs/>
          <w:kern w:val="0"/>
          <w:sz w:val="32"/>
          <w:szCs w:val="32"/>
          <w:u w:val="single"/>
        </w:rPr>
      </w:pPr>
    </w:p>
    <w:p>
      <w:pPr>
        <w:pStyle w:val="9"/>
        <w:keepNext w:val="0"/>
        <w:keepLines w:val="0"/>
        <w:pageBreakBefore w:val="0"/>
        <w:widowControl w:val="0"/>
        <w:kinsoku/>
        <w:overflowPunct/>
        <w:topLinePunct w:val="0"/>
        <w:bidi w:val="0"/>
        <w:spacing w:line="580" w:lineRule="exact"/>
        <w:ind w:right="0" w:rightChars="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u w:val="single"/>
        </w:rPr>
        <w:t>福建省南平环境监测中心站</w:t>
      </w:r>
      <w:r>
        <w:rPr>
          <w:rFonts w:hint="eastAsia" w:ascii="Times New Roman" w:hAnsi="Times New Roman" w:eastAsia="仿宋_GB2312" w:cs="仿宋_GB2312"/>
          <w:bCs/>
          <w:kern w:val="0"/>
          <w:sz w:val="32"/>
          <w:szCs w:val="32"/>
        </w:rPr>
        <w:t>：</w:t>
      </w:r>
    </w:p>
    <w:p>
      <w:pPr>
        <w:keepNext w:val="0"/>
        <w:keepLines w:val="0"/>
        <w:pageBreakBefore w:val="0"/>
        <w:widowControl w:val="0"/>
        <w:kinsoku/>
        <w:overflowPunct/>
        <w:topLinePunct w:val="0"/>
        <w:autoSpaceDE w:val="0"/>
        <w:autoSpaceDN w:val="0"/>
        <w:bidi w:val="0"/>
        <w:adjustRightInd w:val="0"/>
        <w:spacing w:line="580" w:lineRule="exact"/>
        <w:ind w:right="0" w:rightChars="0" w:firstLine="640" w:firstLineChars="200"/>
        <w:textAlignment w:val="auto"/>
        <w:outlineLvl w:val="1"/>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我司在收到贵单位发出的福建省南平环境监测中心站实验室场所调整和通风气路系统运维保障项目招标文件后，进行了认真的研究，愿以人民币__ __报价投标，具体分项金额见报价表。</w:t>
      </w:r>
    </w:p>
    <w:p>
      <w:pPr>
        <w:keepNext w:val="0"/>
        <w:keepLines w:val="0"/>
        <w:pageBreakBefore w:val="0"/>
        <w:widowControl w:val="0"/>
        <w:kinsoku/>
        <w:overflowPunct/>
        <w:topLinePunct w:val="0"/>
        <w:bidi w:val="0"/>
        <w:snapToGrid w:val="0"/>
        <w:spacing w:line="580" w:lineRule="exact"/>
        <w:ind w:right="0" w:rightChars="0" w:firstLine="640" w:firstLineChars="200"/>
        <w:jc w:val="right"/>
        <w:textAlignment w:val="auto"/>
        <w:rPr>
          <w:rFonts w:hint="eastAsia" w:ascii="Times New Roman" w:hAnsi="Times New Roman" w:eastAsia="仿宋_GB2312" w:cs="仿宋_GB2312"/>
          <w:sz w:val="32"/>
          <w:szCs w:val="32"/>
        </w:rPr>
      </w:pPr>
    </w:p>
    <w:p>
      <w:pPr>
        <w:keepNext w:val="0"/>
        <w:keepLines w:val="0"/>
        <w:pageBreakBefore w:val="0"/>
        <w:widowControl w:val="0"/>
        <w:kinsoku/>
        <w:overflowPunct/>
        <w:topLinePunct w:val="0"/>
        <w:bidi w:val="0"/>
        <w:snapToGrid w:val="0"/>
        <w:spacing w:line="580" w:lineRule="exact"/>
        <w:ind w:right="0" w:right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投标人：</w:t>
      </w:r>
      <w:r>
        <w:rPr>
          <w:rFonts w:hint="eastAsia" w:ascii="Times New Roman" w:hAnsi="Times New Roman" w:eastAsia="仿宋_GB2312" w:cs="仿宋_GB2312"/>
          <w:sz w:val="32"/>
          <w:szCs w:val="32"/>
          <w:u w:val="single"/>
        </w:rPr>
        <w:t>（公章）</w:t>
      </w:r>
    </w:p>
    <w:p>
      <w:pPr>
        <w:keepNext w:val="0"/>
        <w:keepLines w:val="0"/>
        <w:pageBreakBefore w:val="0"/>
        <w:widowControl w:val="0"/>
        <w:kinsoku/>
        <w:overflowPunct/>
        <w:topLinePunct w:val="0"/>
        <w:bidi w:val="0"/>
        <w:snapToGrid w:val="0"/>
        <w:spacing w:line="580" w:lineRule="exact"/>
        <w:ind w:right="0" w:rightChars="0"/>
        <w:textAlignment w:val="auto"/>
        <w:rPr>
          <w:rFonts w:hint="eastAsia" w:ascii="Times New Roman" w:hAnsi="Times New Roman" w:eastAsia="仿宋_GB2312" w:cs="仿宋_GB2312"/>
          <w:sz w:val="32"/>
          <w:szCs w:val="32"/>
          <w:u w:val="single"/>
        </w:rPr>
      </w:pPr>
      <w:r>
        <w:rPr>
          <w:rFonts w:hint="eastAsia" w:ascii="Times New Roman" w:hAnsi="Times New Roman" w:eastAsia="仿宋_GB2312" w:cs="仿宋_GB2312"/>
          <w:sz w:val="32"/>
          <w:szCs w:val="32"/>
        </w:rPr>
        <w:t>法定代表人:</w:t>
      </w:r>
      <w:r>
        <w:rPr>
          <w:rFonts w:hint="eastAsia" w:ascii="Times New Roman" w:hAnsi="Times New Roman" w:eastAsia="仿宋_GB2312" w:cs="仿宋_GB2312"/>
          <w:sz w:val="32"/>
          <w:szCs w:val="32"/>
          <w:u w:val="single"/>
        </w:rPr>
        <w:t>（签字或盖章）</w:t>
      </w:r>
    </w:p>
    <w:p>
      <w:pPr>
        <w:keepNext w:val="0"/>
        <w:keepLines w:val="0"/>
        <w:pageBreakBefore w:val="0"/>
        <w:widowControl w:val="0"/>
        <w:kinsoku/>
        <w:overflowPunct/>
        <w:topLinePunct w:val="0"/>
        <w:bidi w:val="0"/>
        <w:snapToGrid w:val="0"/>
        <w:spacing w:line="580" w:lineRule="exact"/>
        <w:ind w:right="0" w:right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或被授权的代理人：</w:t>
      </w:r>
      <w:r>
        <w:rPr>
          <w:rFonts w:hint="eastAsia" w:ascii="Times New Roman" w:hAnsi="Times New Roman" w:eastAsia="仿宋_GB2312" w:cs="仿宋_GB2312"/>
          <w:sz w:val="32"/>
          <w:szCs w:val="32"/>
          <w:u w:val="single"/>
        </w:rPr>
        <w:t>（签字）</w:t>
      </w:r>
    </w:p>
    <w:p>
      <w:pPr>
        <w:keepNext w:val="0"/>
        <w:keepLines w:val="0"/>
        <w:pageBreakBefore w:val="0"/>
        <w:widowControl w:val="0"/>
        <w:kinsoku/>
        <w:wordWrap w:val="0"/>
        <w:overflowPunct/>
        <w:topLinePunct w:val="0"/>
        <w:bidi w:val="0"/>
        <w:snapToGrid w:val="0"/>
        <w:spacing w:line="580" w:lineRule="exact"/>
        <w:ind w:right="0" w:rightChars="0" w:firstLine="640" w:firstLineChars="200"/>
        <w:jc w:val="right"/>
        <w:textAlignment w:val="auto"/>
        <w:rPr>
          <w:rFonts w:hint="eastAsia" w:ascii="Times New Roman" w:hAnsi="Times New Roman" w:eastAsia="仿宋_GB2312" w:cs="仿宋_GB2312"/>
          <w:sz w:val="32"/>
          <w:szCs w:val="32"/>
        </w:rPr>
      </w:pPr>
    </w:p>
    <w:p>
      <w:pPr>
        <w:keepNext w:val="0"/>
        <w:keepLines w:val="0"/>
        <w:pageBreakBefore w:val="0"/>
        <w:widowControl w:val="0"/>
        <w:kinsoku/>
        <w:wordWrap w:val="0"/>
        <w:overflowPunct/>
        <w:topLinePunct w:val="0"/>
        <w:bidi w:val="0"/>
        <w:snapToGrid w:val="0"/>
        <w:spacing w:line="580" w:lineRule="exact"/>
        <w:ind w:right="0" w:rightChars="0" w:firstLine="640" w:firstLineChars="200"/>
        <w:jc w:val="right"/>
        <w:textAlignment w:val="auto"/>
        <w:rPr>
          <w:rFonts w:hint="eastAsia" w:ascii="Times New Roman" w:hAnsi="Times New Roman" w:eastAsia="仿宋_GB2312" w:cs="仿宋_GB2312"/>
          <w:sz w:val="32"/>
          <w:szCs w:val="32"/>
          <w:u w:val="single"/>
        </w:rPr>
      </w:pPr>
      <w:r>
        <w:rPr>
          <w:rFonts w:hint="eastAsia" w:ascii="Times New Roman" w:hAnsi="Times New Roman" w:eastAsia="仿宋_GB2312" w:cs="仿宋_GB2312"/>
          <w:sz w:val="32"/>
          <w:szCs w:val="32"/>
        </w:rPr>
        <w:t>2024年  月  日</w:t>
      </w:r>
    </w:p>
    <w:p>
      <w:pPr>
        <w:snapToGrid w:val="0"/>
        <w:spacing w:line="360" w:lineRule="auto"/>
        <w:ind w:firstLine="560" w:firstLineChars="200"/>
        <w:rPr>
          <w:rFonts w:ascii="Times New Roman" w:hAnsi="Times New Roman"/>
          <w:sz w:val="28"/>
        </w:rPr>
      </w:pPr>
    </w:p>
    <w:p>
      <w:pPr>
        <w:snapToGrid w:val="0"/>
        <w:spacing w:line="360" w:lineRule="auto"/>
        <w:ind w:firstLine="560" w:firstLineChars="200"/>
        <w:rPr>
          <w:rFonts w:ascii="Times New Roman" w:hAnsi="Times New Roman"/>
          <w:sz w:val="28"/>
        </w:rPr>
      </w:pPr>
    </w:p>
    <w:p>
      <w:pPr>
        <w:jc w:val="center"/>
        <w:rPr>
          <w:rFonts w:ascii="Times New Roman" w:hAnsi="Times New Roman"/>
          <w:b/>
          <w:sz w:val="36"/>
          <w:szCs w:val="36"/>
        </w:rPr>
      </w:pPr>
      <w:bookmarkStart w:id="4" w:name="_Toc113276831"/>
    </w:p>
    <w:p>
      <w:pPr>
        <w:jc w:val="center"/>
        <w:rPr>
          <w:rFonts w:ascii="Times New Roman" w:hAnsi="Times New Roman"/>
          <w:b/>
          <w:sz w:val="36"/>
          <w:szCs w:val="36"/>
        </w:rPr>
      </w:pPr>
    </w:p>
    <w:p>
      <w:pPr>
        <w:jc w:val="center"/>
        <w:rPr>
          <w:rFonts w:ascii="Times New Roman" w:hAnsi="Times New Roman"/>
          <w:b/>
          <w:sz w:val="36"/>
          <w:szCs w:val="36"/>
        </w:rPr>
      </w:pPr>
    </w:p>
    <w:p>
      <w:pPr>
        <w:jc w:val="center"/>
        <w:rPr>
          <w:rFonts w:ascii="Times New Roman" w:hAnsi="Times New Roman"/>
          <w:b/>
          <w:sz w:val="36"/>
          <w:szCs w:val="36"/>
        </w:rPr>
      </w:pPr>
    </w:p>
    <w:p>
      <w:pPr>
        <w:jc w:val="center"/>
        <w:rPr>
          <w:rFonts w:ascii="Times New Roman" w:hAnsi="Times New Roman"/>
          <w:b/>
          <w:sz w:val="36"/>
          <w:szCs w:val="36"/>
        </w:rPr>
      </w:pPr>
    </w:p>
    <w:p>
      <w:pPr>
        <w:jc w:val="center"/>
        <w:rPr>
          <w:rFonts w:ascii="Times New Roman" w:hAnsi="Times New Roman"/>
          <w:b/>
          <w:sz w:val="36"/>
          <w:szCs w:val="36"/>
        </w:rPr>
      </w:pPr>
    </w:p>
    <w:p>
      <w:pPr>
        <w:jc w:val="center"/>
        <w:rPr>
          <w:rFonts w:ascii="Times New Roman" w:hAnsi="Times New Roman"/>
          <w:b/>
          <w:sz w:val="36"/>
          <w:szCs w:val="36"/>
        </w:rPr>
      </w:pPr>
    </w:p>
    <w:p>
      <w:pPr>
        <w:jc w:val="center"/>
        <w:rPr>
          <w:rFonts w:hint="eastAsia"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rPr>
        <w:t>投标人一般情况表</w:t>
      </w:r>
      <w:bookmarkEnd w:id="4"/>
    </w:p>
    <w:p>
      <w:pPr>
        <w:rPr>
          <w:rFonts w:ascii="Times New Roman" w:hAnsi="Times New Roman"/>
          <w:sz w:val="24"/>
        </w:rPr>
      </w:pPr>
    </w:p>
    <w:tbl>
      <w:tblPr>
        <w:tblStyle w:val="19"/>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57"/>
        <w:gridCol w:w="804"/>
        <w:gridCol w:w="712"/>
        <w:gridCol w:w="538"/>
        <w:gridCol w:w="487"/>
        <w:gridCol w:w="141"/>
        <w:gridCol w:w="395"/>
        <w:gridCol w:w="595"/>
        <w:gridCol w:w="327"/>
        <w:gridCol w:w="297"/>
        <w:gridCol w:w="1227"/>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9" w:type="dxa"/>
            <w:vAlign w:val="center"/>
          </w:tcPr>
          <w:p>
            <w:pPr>
              <w:spacing w:line="400" w:lineRule="exact"/>
              <w:jc w:val="center"/>
              <w:rPr>
                <w:rFonts w:ascii="Times New Roman" w:hAnsi="Times New Roman"/>
                <w:bCs/>
                <w:sz w:val="24"/>
              </w:rPr>
            </w:pPr>
            <w:r>
              <w:rPr>
                <w:rFonts w:hint="eastAsia" w:ascii="Times New Roman" w:hAnsi="Times New Roman"/>
                <w:bCs/>
                <w:sz w:val="24"/>
              </w:rPr>
              <w:t>序号</w:t>
            </w:r>
          </w:p>
        </w:tc>
        <w:tc>
          <w:tcPr>
            <w:tcW w:w="8652" w:type="dxa"/>
            <w:gridSpan w:val="12"/>
            <w:vAlign w:val="center"/>
          </w:tcPr>
          <w:p>
            <w:pPr>
              <w:spacing w:line="400" w:lineRule="exact"/>
              <w:jc w:val="center"/>
              <w:rPr>
                <w:rFonts w:ascii="Times New Roman" w:hAnsi="Times New Roman"/>
                <w:bCs/>
                <w:sz w:val="24"/>
              </w:rPr>
            </w:pPr>
            <w:r>
              <w:rPr>
                <w:rFonts w:hint="eastAsia" w:ascii="Times New Roman" w:hAnsi="Times New Roman"/>
                <w:bCs/>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759" w:type="dxa"/>
            <w:vAlign w:val="center"/>
          </w:tcPr>
          <w:p>
            <w:pPr>
              <w:spacing w:line="400" w:lineRule="exact"/>
              <w:jc w:val="center"/>
              <w:rPr>
                <w:rFonts w:ascii="Times New Roman" w:hAnsi="Times New Roman"/>
                <w:sz w:val="24"/>
              </w:rPr>
            </w:pPr>
            <w:r>
              <w:rPr>
                <w:rFonts w:hint="eastAsia" w:ascii="Times New Roman" w:hAnsi="Times New Roman"/>
                <w:sz w:val="24"/>
              </w:rPr>
              <w:t>1</w:t>
            </w:r>
          </w:p>
        </w:tc>
        <w:tc>
          <w:tcPr>
            <w:tcW w:w="1857"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投标人全称</w:t>
            </w:r>
          </w:p>
        </w:tc>
        <w:tc>
          <w:tcPr>
            <w:tcW w:w="6795" w:type="dxa"/>
            <w:gridSpan w:val="11"/>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9" w:type="dxa"/>
            <w:vAlign w:val="center"/>
          </w:tcPr>
          <w:p>
            <w:pPr>
              <w:spacing w:line="400" w:lineRule="exact"/>
              <w:jc w:val="center"/>
              <w:rPr>
                <w:rFonts w:ascii="Times New Roman" w:hAnsi="Times New Roman"/>
                <w:sz w:val="24"/>
              </w:rPr>
            </w:pPr>
            <w:r>
              <w:rPr>
                <w:rFonts w:hint="eastAsia" w:ascii="Times New Roman" w:hAnsi="Times New Roman"/>
                <w:sz w:val="24"/>
              </w:rPr>
              <w:t>2</w:t>
            </w:r>
          </w:p>
        </w:tc>
        <w:tc>
          <w:tcPr>
            <w:tcW w:w="1857"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单位注册名称</w:t>
            </w:r>
          </w:p>
        </w:tc>
        <w:tc>
          <w:tcPr>
            <w:tcW w:w="6795" w:type="dxa"/>
            <w:gridSpan w:val="11"/>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9" w:type="dxa"/>
            <w:vMerge w:val="restart"/>
            <w:vAlign w:val="center"/>
          </w:tcPr>
          <w:p>
            <w:pPr>
              <w:spacing w:line="400" w:lineRule="exact"/>
              <w:jc w:val="center"/>
              <w:rPr>
                <w:rFonts w:ascii="Times New Roman" w:hAnsi="Times New Roman"/>
                <w:sz w:val="24"/>
              </w:rPr>
            </w:pPr>
            <w:r>
              <w:rPr>
                <w:rFonts w:hint="eastAsia" w:ascii="Times New Roman" w:hAnsi="Times New Roman"/>
                <w:sz w:val="24"/>
              </w:rPr>
              <w:t>3</w:t>
            </w:r>
          </w:p>
        </w:tc>
        <w:tc>
          <w:tcPr>
            <w:tcW w:w="1857" w:type="dxa"/>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单位资质</w:t>
            </w:r>
          </w:p>
        </w:tc>
        <w:tc>
          <w:tcPr>
            <w:tcW w:w="1516" w:type="dxa"/>
            <w:gridSpan w:val="2"/>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等    级</w:t>
            </w:r>
          </w:p>
        </w:tc>
        <w:tc>
          <w:tcPr>
            <w:tcW w:w="1025" w:type="dxa"/>
            <w:gridSpan w:val="2"/>
            <w:tcBorders>
              <w:top w:val="single" w:color="auto" w:sz="4" w:space="0"/>
              <w:left w:val="single" w:color="auto" w:sz="4" w:space="0"/>
              <w:right w:val="single" w:color="auto" w:sz="4" w:space="0"/>
            </w:tcBorders>
          </w:tcPr>
          <w:p>
            <w:pPr>
              <w:spacing w:line="400" w:lineRule="exact"/>
              <w:jc w:val="center"/>
              <w:rPr>
                <w:rFonts w:ascii="Times New Roman" w:hAnsi="Times New Roman"/>
                <w:sz w:val="24"/>
              </w:rPr>
            </w:pPr>
          </w:p>
        </w:tc>
        <w:tc>
          <w:tcPr>
            <w:tcW w:w="1458" w:type="dxa"/>
            <w:gridSpan w:val="4"/>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证书号码</w:t>
            </w:r>
          </w:p>
        </w:tc>
        <w:tc>
          <w:tcPr>
            <w:tcW w:w="2796" w:type="dxa"/>
            <w:gridSpan w:val="3"/>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9" w:type="dxa"/>
            <w:vMerge w:val="continue"/>
            <w:vAlign w:val="center"/>
          </w:tcPr>
          <w:p>
            <w:pPr>
              <w:rPr>
                <w:rFonts w:ascii="Times New Roman" w:hAnsi="Times New Roman"/>
              </w:rPr>
            </w:pPr>
          </w:p>
        </w:tc>
        <w:tc>
          <w:tcPr>
            <w:tcW w:w="1857" w:type="dxa"/>
            <w:vMerge w:val="continue"/>
            <w:tcBorders>
              <w:top w:val="single" w:color="auto" w:sz="4" w:space="0"/>
              <w:left w:val="single" w:color="auto" w:sz="4" w:space="0"/>
              <w:right w:val="single" w:color="auto" w:sz="4" w:space="0"/>
            </w:tcBorders>
            <w:vAlign w:val="center"/>
          </w:tcPr>
          <w:p>
            <w:pPr>
              <w:rPr>
                <w:rFonts w:ascii="Times New Roman" w:hAnsi="Times New Roman"/>
              </w:rPr>
            </w:pPr>
          </w:p>
        </w:tc>
        <w:tc>
          <w:tcPr>
            <w:tcW w:w="1516" w:type="dxa"/>
            <w:gridSpan w:val="2"/>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发证单位</w:t>
            </w:r>
          </w:p>
        </w:tc>
        <w:tc>
          <w:tcPr>
            <w:tcW w:w="5279" w:type="dxa"/>
            <w:gridSpan w:val="9"/>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9" w:type="dxa"/>
            <w:vMerge w:val="restart"/>
            <w:vAlign w:val="center"/>
          </w:tcPr>
          <w:p>
            <w:pPr>
              <w:spacing w:line="400" w:lineRule="exact"/>
              <w:jc w:val="center"/>
              <w:rPr>
                <w:rFonts w:ascii="Times New Roman" w:hAnsi="Times New Roman"/>
                <w:sz w:val="24"/>
              </w:rPr>
            </w:pPr>
            <w:r>
              <w:rPr>
                <w:rFonts w:hint="eastAsia" w:ascii="Times New Roman" w:hAnsi="Times New Roman"/>
                <w:sz w:val="24"/>
              </w:rPr>
              <w:t>4</w:t>
            </w:r>
          </w:p>
        </w:tc>
        <w:tc>
          <w:tcPr>
            <w:tcW w:w="1857" w:type="dxa"/>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营业执照</w:t>
            </w:r>
          </w:p>
        </w:tc>
        <w:tc>
          <w:tcPr>
            <w:tcW w:w="1516" w:type="dxa"/>
            <w:gridSpan w:val="2"/>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编    号</w:t>
            </w:r>
          </w:p>
        </w:tc>
        <w:tc>
          <w:tcPr>
            <w:tcW w:w="1025" w:type="dxa"/>
            <w:gridSpan w:val="2"/>
            <w:tcBorders>
              <w:top w:val="single" w:color="auto" w:sz="4" w:space="0"/>
              <w:left w:val="single" w:color="auto" w:sz="4" w:space="0"/>
              <w:right w:val="single" w:color="auto" w:sz="4" w:space="0"/>
            </w:tcBorders>
          </w:tcPr>
          <w:p>
            <w:pPr>
              <w:spacing w:line="400" w:lineRule="exact"/>
              <w:jc w:val="center"/>
              <w:rPr>
                <w:rFonts w:ascii="Times New Roman" w:hAnsi="Times New Roman"/>
                <w:sz w:val="24"/>
              </w:rPr>
            </w:pPr>
          </w:p>
        </w:tc>
        <w:tc>
          <w:tcPr>
            <w:tcW w:w="1458" w:type="dxa"/>
            <w:gridSpan w:val="4"/>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注册资本</w:t>
            </w:r>
          </w:p>
        </w:tc>
        <w:tc>
          <w:tcPr>
            <w:tcW w:w="2796" w:type="dxa"/>
            <w:gridSpan w:val="3"/>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9" w:type="dxa"/>
            <w:vMerge w:val="continue"/>
            <w:vAlign w:val="center"/>
          </w:tcPr>
          <w:p>
            <w:pPr>
              <w:rPr>
                <w:rFonts w:ascii="Times New Roman" w:hAnsi="Times New Roman"/>
              </w:rPr>
            </w:pPr>
          </w:p>
        </w:tc>
        <w:tc>
          <w:tcPr>
            <w:tcW w:w="1857" w:type="dxa"/>
            <w:vMerge w:val="continue"/>
            <w:tcBorders>
              <w:top w:val="single" w:color="auto" w:sz="4" w:space="0"/>
              <w:left w:val="single" w:color="auto" w:sz="4" w:space="0"/>
              <w:right w:val="single" w:color="auto" w:sz="4" w:space="0"/>
            </w:tcBorders>
            <w:vAlign w:val="center"/>
          </w:tcPr>
          <w:p>
            <w:pPr>
              <w:rPr>
                <w:rFonts w:ascii="Times New Roman" w:hAnsi="Times New Roman"/>
              </w:rPr>
            </w:pPr>
          </w:p>
        </w:tc>
        <w:tc>
          <w:tcPr>
            <w:tcW w:w="1516" w:type="dxa"/>
            <w:gridSpan w:val="2"/>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发证单位</w:t>
            </w:r>
          </w:p>
        </w:tc>
        <w:tc>
          <w:tcPr>
            <w:tcW w:w="5279" w:type="dxa"/>
            <w:gridSpan w:val="9"/>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9" w:type="dxa"/>
            <w:vAlign w:val="center"/>
          </w:tcPr>
          <w:p>
            <w:pPr>
              <w:spacing w:line="400" w:lineRule="exact"/>
              <w:jc w:val="center"/>
              <w:rPr>
                <w:rFonts w:ascii="Times New Roman" w:hAnsi="Times New Roman"/>
                <w:sz w:val="24"/>
              </w:rPr>
            </w:pPr>
            <w:r>
              <w:rPr>
                <w:rFonts w:hint="eastAsia" w:ascii="Times New Roman" w:hAnsi="Times New Roman"/>
                <w:sz w:val="24"/>
              </w:rPr>
              <w:t>5</w:t>
            </w:r>
          </w:p>
        </w:tc>
        <w:tc>
          <w:tcPr>
            <w:tcW w:w="1857"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法定代表人</w:t>
            </w:r>
          </w:p>
        </w:tc>
        <w:tc>
          <w:tcPr>
            <w:tcW w:w="804"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姓名</w:t>
            </w:r>
          </w:p>
        </w:tc>
        <w:tc>
          <w:tcPr>
            <w:tcW w:w="1250" w:type="dxa"/>
            <w:gridSpan w:val="2"/>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p>
        </w:tc>
        <w:tc>
          <w:tcPr>
            <w:tcW w:w="1023" w:type="dxa"/>
            <w:gridSpan w:val="3"/>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职称</w:t>
            </w:r>
          </w:p>
        </w:tc>
        <w:tc>
          <w:tcPr>
            <w:tcW w:w="1219" w:type="dxa"/>
            <w:gridSpan w:val="3"/>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p>
        </w:tc>
        <w:tc>
          <w:tcPr>
            <w:tcW w:w="1227"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联系电话</w:t>
            </w:r>
          </w:p>
        </w:tc>
        <w:tc>
          <w:tcPr>
            <w:tcW w:w="1272" w:type="dxa"/>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9" w:type="dxa"/>
            <w:vAlign w:val="center"/>
          </w:tcPr>
          <w:p>
            <w:pPr>
              <w:spacing w:line="400" w:lineRule="exact"/>
              <w:jc w:val="center"/>
              <w:rPr>
                <w:rFonts w:ascii="Times New Roman" w:hAnsi="Times New Roman"/>
                <w:sz w:val="24"/>
              </w:rPr>
            </w:pPr>
            <w:r>
              <w:rPr>
                <w:rFonts w:hint="eastAsia" w:ascii="Times New Roman" w:hAnsi="Times New Roman"/>
                <w:sz w:val="24"/>
              </w:rPr>
              <w:t>6</w:t>
            </w:r>
          </w:p>
        </w:tc>
        <w:tc>
          <w:tcPr>
            <w:tcW w:w="1857"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技术负责人</w:t>
            </w:r>
          </w:p>
        </w:tc>
        <w:tc>
          <w:tcPr>
            <w:tcW w:w="804"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姓名</w:t>
            </w:r>
          </w:p>
        </w:tc>
        <w:tc>
          <w:tcPr>
            <w:tcW w:w="1250" w:type="dxa"/>
            <w:gridSpan w:val="2"/>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p>
        </w:tc>
        <w:tc>
          <w:tcPr>
            <w:tcW w:w="1023" w:type="dxa"/>
            <w:gridSpan w:val="3"/>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职称</w:t>
            </w:r>
          </w:p>
        </w:tc>
        <w:tc>
          <w:tcPr>
            <w:tcW w:w="1219" w:type="dxa"/>
            <w:gridSpan w:val="3"/>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p>
        </w:tc>
        <w:tc>
          <w:tcPr>
            <w:tcW w:w="1227"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联系电话</w:t>
            </w:r>
          </w:p>
        </w:tc>
        <w:tc>
          <w:tcPr>
            <w:tcW w:w="1272" w:type="dxa"/>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9" w:type="dxa"/>
            <w:vMerge w:val="restart"/>
            <w:vAlign w:val="center"/>
          </w:tcPr>
          <w:p>
            <w:pPr>
              <w:spacing w:line="400" w:lineRule="exact"/>
              <w:jc w:val="center"/>
              <w:rPr>
                <w:rFonts w:ascii="Times New Roman" w:hAnsi="Times New Roman"/>
                <w:sz w:val="24"/>
              </w:rPr>
            </w:pPr>
            <w:r>
              <w:rPr>
                <w:rFonts w:hint="eastAsia" w:ascii="Times New Roman" w:hAnsi="Times New Roman"/>
                <w:sz w:val="24"/>
              </w:rPr>
              <w:t>7</w:t>
            </w:r>
          </w:p>
        </w:tc>
        <w:tc>
          <w:tcPr>
            <w:tcW w:w="1857" w:type="dxa"/>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联系方式</w:t>
            </w:r>
          </w:p>
        </w:tc>
        <w:tc>
          <w:tcPr>
            <w:tcW w:w="804"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地址</w:t>
            </w:r>
          </w:p>
        </w:tc>
        <w:tc>
          <w:tcPr>
            <w:tcW w:w="1878" w:type="dxa"/>
            <w:gridSpan w:val="4"/>
            <w:tcBorders>
              <w:top w:val="single" w:color="auto" w:sz="4" w:space="0"/>
              <w:left w:val="single" w:color="auto" w:sz="4" w:space="0"/>
              <w:right w:val="single" w:color="auto" w:sz="4" w:space="0"/>
            </w:tcBorders>
          </w:tcPr>
          <w:p>
            <w:pPr>
              <w:spacing w:line="400" w:lineRule="exact"/>
              <w:jc w:val="center"/>
              <w:rPr>
                <w:rFonts w:ascii="Times New Roman" w:hAnsi="Times New Roman"/>
                <w:sz w:val="24"/>
              </w:rPr>
            </w:pPr>
          </w:p>
        </w:tc>
        <w:tc>
          <w:tcPr>
            <w:tcW w:w="990" w:type="dxa"/>
            <w:gridSpan w:val="2"/>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邮编</w:t>
            </w:r>
          </w:p>
        </w:tc>
        <w:tc>
          <w:tcPr>
            <w:tcW w:w="3123" w:type="dxa"/>
            <w:gridSpan w:val="4"/>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9" w:type="dxa"/>
            <w:vMerge w:val="continue"/>
            <w:vAlign w:val="center"/>
          </w:tcPr>
          <w:p>
            <w:pPr>
              <w:rPr>
                <w:rFonts w:ascii="Times New Roman" w:hAnsi="Times New Roman"/>
              </w:rPr>
            </w:pPr>
          </w:p>
        </w:tc>
        <w:tc>
          <w:tcPr>
            <w:tcW w:w="1857" w:type="dxa"/>
            <w:vMerge w:val="continue"/>
            <w:tcBorders>
              <w:top w:val="single" w:color="auto" w:sz="4" w:space="0"/>
              <w:left w:val="single" w:color="auto" w:sz="4" w:space="0"/>
              <w:right w:val="single" w:color="auto" w:sz="4" w:space="0"/>
            </w:tcBorders>
            <w:vAlign w:val="center"/>
          </w:tcPr>
          <w:p>
            <w:pPr>
              <w:rPr>
                <w:rFonts w:ascii="Times New Roman" w:hAnsi="Times New Roman"/>
              </w:rPr>
            </w:pPr>
          </w:p>
        </w:tc>
        <w:tc>
          <w:tcPr>
            <w:tcW w:w="804"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电话</w:t>
            </w:r>
          </w:p>
        </w:tc>
        <w:tc>
          <w:tcPr>
            <w:tcW w:w="1878" w:type="dxa"/>
            <w:gridSpan w:val="4"/>
            <w:tcBorders>
              <w:top w:val="single" w:color="auto" w:sz="4" w:space="0"/>
              <w:left w:val="single" w:color="auto" w:sz="4" w:space="0"/>
              <w:right w:val="single" w:color="auto" w:sz="4" w:space="0"/>
            </w:tcBorders>
          </w:tcPr>
          <w:p>
            <w:pPr>
              <w:spacing w:line="400" w:lineRule="exact"/>
              <w:jc w:val="center"/>
              <w:rPr>
                <w:rFonts w:ascii="Times New Roman" w:hAnsi="Times New Roman"/>
                <w:sz w:val="24"/>
              </w:rPr>
            </w:pPr>
          </w:p>
        </w:tc>
        <w:tc>
          <w:tcPr>
            <w:tcW w:w="990" w:type="dxa"/>
            <w:gridSpan w:val="2"/>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传真</w:t>
            </w:r>
          </w:p>
        </w:tc>
        <w:tc>
          <w:tcPr>
            <w:tcW w:w="3123" w:type="dxa"/>
            <w:gridSpan w:val="4"/>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759" w:type="dxa"/>
            <w:vAlign w:val="center"/>
          </w:tcPr>
          <w:p>
            <w:pPr>
              <w:spacing w:line="400" w:lineRule="exact"/>
              <w:jc w:val="center"/>
              <w:rPr>
                <w:rFonts w:ascii="Times New Roman" w:hAnsi="Times New Roman"/>
                <w:sz w:val="24"/>
              </w:rPr>
            </w:pPr>
            <w:r>
              <w:rPr>
                <w:rFonts w:hint="eastAsia" w:ascii="Times New Roman" w:hAnsi="Times New Roman"/>
                <w:sz w:val="24"/>
              </w:rPr>
              <w:t>8</w:t>
            </w:r>
          </w:p>
        </w:tc>
        <w:tc>
          <w:tcPr>
            <w:tcW w:w="2661" w:type="dxa"/>
            <w:gridSpan w:val="2"/>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sz w:val="24"/>
              </w:rPr>
            </w:pPr>
            <w:r>
              <w:rPr>
                <w:rFonts w:hint="eastAsia" w:ascii="Times New Roman" w:hAnsi="Times New Roman"/>
                <w:sz w:val="24"/>
              </w:rPr>
              <w:t>企业有否被依法禁止投标、财产被接管或冻结</w:t>
            </w:r>
          </w:p>
        </w:tc>
        <w:tc>
          <w:tcPr>
            <w:tcW w:w="5991" w:type="dxa"/>
            <w:gridSpan w:val="10"/>
            <w:vAlign w:val="center"/>
          </w:tcPr>
          <w:p>
            <w:pPr>
              <w:spacing w:line="400" w:lineRule="exact"/>
              <w:jc w:val="center"/>
              <w:rPr>
                <w:rFonts w:ascii="Times New Roman" w:hAnsi="Times New Roman"/>
                <w:sz w:val="24"/>
              </w:rPr>
            </w:pPr>
          </w:p>
        </w:tc>
      </w:tr>
    </w:tbl>
    <w:p>
      <w:pPr>
        <w:spacing w:line="480" w:lineRule="exact"/>
        <w:rPr>
          <w:rFonts w:ascii="Times New Roman" w:hAnsi="Times New Roman"/>
          <w:sz w:val="24"/>
        </w:rPr>
      </w:pPr>
    </w:p>
    <w:p>
      <w:pPr>
        <w:spacing w:line="480" w:lineRule="exact"/>
        <w:rPr>
          <w:rFonts w:ascii="Times New Roman" w:hAnsi="Times New Roman"/>
          <w:sz w:val="24"/>
        </w:rPr>
      </w:pPr>
    </w:p>
    <w:p>
      <w:pPr>
        <w:spacing w:line="480" w:lineRule="exact"/>
        <w:rPr>
          <w:rFonts w:ascii="Times New Roman" w:hAnsi="Times New Roman"/>
          <w:sz w:val="24"/>
        </w:rPr>
      </w:pPr>
    </w:p>
    <w:p>
      <w:pPr>
        <w:spacing w:line="480" w:lineRule="exact"/>
        <w:rPr>
          <w:rFonts w:ascii="Times New Roman" w:hAnsi="Times New Roman"/>
          <w:sz w:val="24"/>
        </w:rPr>
      </w:pPr>
    </w:p>
    <w:p>
      <w:pPr>
        <w:spacing w:line="480" w:lineRule="exact"/>
        <w:ind w:firstLine="480" w:firstLineChars="200"/>
        <w:rPr>
          <w:rFonts w:ascii="Times New Roman" w:hAnsi="Times New Roman"/>
          <w:sz w:val="24"/>
        </w:rPr>
      </w:pPr>
      <w:r>
        <w:rPr>
          <w:rFonts w:hint="eastAsia" w:ascii="Times New Roman" w:hAnsi="Times New Roman"/>
          <w:sz w:val="24"/>
        </w:rPr>
        <w:t>投标人：  （全称）（公章）</w:t>
      </w:r>
    </w:p>
    <w:p>
      <w:pPr>
        <w:spacing w:line="480" w:lineRule="exact"/>
        <w:ind w:firstLine="480" w:firstLineChars="200"/>
        <w:rPr>
          <w:rFonts w:ascii="Times New Roman" w:hAnsi="Times New Roman"/>
          <w:sz w:val="24"/>
        </w:rPr>
      </w:pPr>
      <w:r>
        <w:rPr>
          <w:rFonts w:hint="eastAsia" w:ascii="Times New Roman" w:hAnsi="Times New Roman"/>
          <w:sz w:val="24"/>
        </w:rPr>
        <w:t>法定代表人：（签字或盖章）</w:t>
      </w:r>
    </w:p>
    <w:p>
      <w:pPr>
        <w:spacing w:line="480" w:lineRule="exact"/>
        <w:ind w:firstLine="480" w:firstLineChars="200"/>
        <w:rPr>
          <w:rFonts w:ascii="Times New Roman" w:hAnsi="Times New Roman"/>
          <w:sz w:val="24"/>
        </w:rPr>
      </w:pPr>
      <w:r>
        <w:rPr>
          <w:rFonts w:hint="eastAsia" w:ascii="Times New Roman" w:hAnsi="Times New Roman"/>
          <w:sz w:val="24"/>
        </w:rPr>
        <w:t>或被授权的代理人：（签字）</w:t>
      </w:r>
    </w:p>
    <w:p>
      <w:pPr>
        <w:spacing w:line="480" w:lineRule="exact"/>
        <w:ind w:firstLine="1800" w:firstLineChars="750"/>
        <w:rPr>
          <w:rFonts w:ascii="Times New Roman" w:hAnsi="Times New Roman"/>
          <w:sz w:val="24"/>
        </w:rPr>
      </w:pPr>
      <w:r>
        <w:rPr>
          <w:rFonts w:hint="eastAsia" w:ascii="Times New Roman" w:hAnsi="Times New Roman"/>
          <w:sz w:val="24"/>
        </w:rPr>
        <w:t>年  月  日</w:t>
      </w:r>
    </w:p>
    <w:p>
      <w:pPr>
        <w:spacing w:line="480" w:lineRule="exact"/>
        <w:ind w:firstLine="320" w:firstLineChars="100"/>
        <w:jc w:val="center"/>
        <w:rPr>
          <w:rFonts w:ascii="Times New Roman" w:hAnsi="Times New Roman"/>
        </w:rPr>
      </w:pPr>
    </w:p>
    <w:p>
      <w:pPr>
        <w:pStyle w:val="7"/>
        <w:spacing w:line="560" w:lineRule="exact"/>
        <w:ind w:firstLine="0"/>
        <w:rPr>
          <w:rFonts w:ascii="Times New Roman" w:hAnsi="Times New Roman"/>
        </w:rPr>
      </w:pPr>
    </w:p>
    <w:p>
      <w:pPr>
        <w:tabs>
          <w:tab w:val="center" w:pos="4507"/>
        </w:tabs>
        <w:spacing w:line="288" w:lineRule="auto"/>
        <w:rPr>
          <w:rFonts w:ascii="Times New Roman" w:hAnsi="Times New Roman"/>
          <w:sz w:val="24"/>
        </w:rPr>
      </w:pPr>
    </w:p>
    <w:p>
      <w:pPr>
        <w:tabs>
          <w:tab w:val="center" w:pos="4507"/>
        </w:tabs>
        <w:spacing w:line="288" w:lineRule="auto"/>
        <w:rPr>
          <w:rFonts w:ascii="Times New Roman" w:hAnsi="Times New Roman" w:cs="宋体-18030"/>
          <w:kern w:val="0"/>
          <w:sz w:val="28"/>
          <w:lang w:val="zh-CN"/>
        </w:rPr>
      </w:pPr>
      <w:r>
        <w:rPr>
          <w:rFonts w:ascii="Times New Roman" w:hAnsi="Times New Roman"/>
          <w:sz w:val="24"/>
        </w:rPr>
        <w:br w:type="page"/>
      </w:r>
      <w:r>
        <w:rPr>
          <w:rFonts w:hint="eastAsia" w:ascii="Times New Roman" w:hAnsi="Times New Roman" w:cs="宋体-18030"/>
          <w:kern w:val="0"/>
          <w:sz w:val="28"/>
          <w:lang w:val="zh-CN"/>
        </w:rPr>
        <w:t>附件：（需盖章）</w:t>
      </w:r>
    </w:p>
    <w:p>
      <w:pPr>
        <w:snapToGrid w:val="0"/>
        <w:spacing w:line="360" w:lineRule="auto"/>
        <w:rPr>
          <w:rFonts w:ascii="Times New Roman" w:hAnsi="Times New Roman" w:cs="Times New Roman"/>
          <w:kern w:val="0"/>
          <w:sz w:val="28"/>
          <w:lang w:val="zh-CN"/>
        </w:rPr>
      </w:pPr>
      <w:r>
        <w:rPr>
          <w:rFonts w:ascii="Times New Roman" w:hAnsi="Times New Roman" w:cs="Times New Roman"/>
          <w:kern w:val="0"/>
          <w:sz w:val="28"/>
          <w:lang w:val="zh-CN"/>
        </w:rPr>
        <w:t>1.营业执照副本</w:t>
      </w:r>
    </w:p>
    <w:p>
      <w:pPr>
        <w:snapToGrid w:val="0"/>
        <w:spacing w:line="360" w:lineRule="auto"/>
        <w:rPr>
          <w:rFonts w:ascii="Times New Roman" w:hAnsi="Times New Roman" w:cs="Times New Roman"/>
          <w:kern w:val="0"/>
          <w:sz w:val="28"/>
          <w:lang w:val="zh-CN"/>
        </w:rPr>
      </w:pPr>
      <w:r>
        <w:rPr>
          <w:rFonts w:hint="eastAsia" w:ascii="Times New Roman" w:hAnsi="Times New Roman" w:cs="Times New Roman"/>
          <w:kern w:val="0"/>
          <w:sz w:val="28"/>
          <w:lang w:val="zh-CN"/>
        </w:rPr>
        <w:t>2</w:t>
      </w:r>
      <w:r>
        <w:rPr>
          <w:rFonts w:ascii="Times New Roman" w:hAnsi="Times New Roman" w:cs="Times New Roman"/>
          <w:kern w:val="0"/>
          <w:sz w:val="28"/>
          <w:lang w:val="zh-CN"/>
        </w:rPr>
        <w:t>.法定代表人身份证复印件</w:t>
      </w:r>
    </w:p>
    <w:p>
      <w:pPr>
        <w:snapToGrid w:val="0"/>
        <w:spacing w:line="360" w:lineRule="auto"/>
        <w:rPr>
          <w:rFonts w:ascii="Times New Roman" w:hAnsi="Times New Roman" w:cs="Times New Roman"/>
          <w:kern w:val="0"/>
          <w:sz w:val="28"/>
          <w:lang w:val="zh-CN"/>
        </w:rPr>
      </w:pPr>
      <w:r>
        <w:rPr>
          <w:rFonts w:hint="eastAsia" w:ascii="Times New Roman" w:hAnsi="Times New Roman" w:cs="Times New Roman"/>
          <w:kern w:val="0"/>
          <w:sz w:val="28"/>
          <w:lang w:val="zh-CN"/>
        </w:rPr>
        <w:t>3</w:t>
      </w:r>
      <w:r>
        <w:rPr>
          <w:rFonts w:ascii="Times New Roman" w:hAnsi="Times New Roman" w:cs="Times New Roman"/>
          <w:kern w:val="0"/>
          <w:sz w:val="28"/>
          <w:lang w:val="zh-CN"/>
        </w:rPr>
        <w:t>.法定代表人授权委托书（原件）</w:t>
      </w:r>
    </w:p>
    <w:p>
      <w:pPr>
        <w:snapToGrid w:val="0"/>
        <w:spacing w:line="360" w:lineRule="auto"/>
        <w:rPr>
          <w:rFonts w:ascii="Times New Roman" w:hAnsi="Times New Roman" w:cs="Times New Roman"/>
          <w:kern w:val="0"/>
          <w:sz w:val="28"/>
          <w:lang w:val="zh-CN"/>
        </w:rPr>
      </w:pPr>
      <w:r>
        <w:rPr>
          <w:rFonts w:hint="eastAsia" w:ascii="Times New Roman" w:hAnsi="Times New Roman" w:cs="Times New Roman"/>
          <w:kern w:val="0"/>
          <w:sz w:val="28"/>
          <w:lang w:val="zh-CN"/>
        </w:rPr>
        <w:t>4</w:t>
      </w:r>
      <w:r>
        <w:rPr>
          <w:rFonts w:ascii="Times New Roman" w:hAnsi="Times New Roman" w:cs="Times New Roman"/>
          <w:kern w:val="0"/>
          <w:sz w:val="28"/>
          <w:lang w:val="zh-CN"/>
        </w:rPr>
        <w:t>.被授权人（或法定代表人）本人的身份证复印件</w:t>
      </w:r>
    </w:p>
    <w:p>
      <w:pPr>
        <w:snapToGrid w:val="0"/>
        <w:spacing w:line="360" w:lineRule="auto"/>
        <w:rPr>
          <w:rFonts w:ascii="Times New Roman" w:hAnsi="Times New Roman" w:cs="Times New Roman"/>
          <w:kern w:val="0"/>
          <w:sz w:val="28"/>
          <w:lang w:val="zh-CN"/>
        </w:rPr>
      </w:pPr>
      <w:r>
        <w:rPr>
          <w:rFonts w:hint="eastAsia" w:ascii="Times New Roman" w:hAnsi="Times New Roman" w:cs="Times New Roman"/>
          <w:kern w:val="0"/>
          <w:sz w:val="28"/>
          <w:lang w:val="zh-CN"/>
        </w:rPr>
        <w:t>5</w:t>
      </w:r>
      <w:r>
        <w:rPr>
          <w:rFonts w:ascii="Times New Roman" w:hAnsi="Times New Roman" w:cs="Times New Roman"/>
          <w:kern w:val="0"/>
          <w:sz w:val="28"/>
          <w:lang w:val="zh-CN"/>
        </w:rPr>
        <w:t>.一般纳税人证明</w:t>
      </w:r>
    </w:p>
    <w:p>
      <w:pPr>
        <w:snapToGrid w:val="0"/>
        <w:spacing w:line="360" w:lineRule="auto"/>
        <w:rPr>
          <w:rFonts w:ascii="Times New Roman" w:hAnsi="Times New Roman" w:cs="Times New Roman"/>
          <w:kern w:val="0"/>
          <w:sz w:val="28"/>
          <w:lang w:val="zh-CN"/>
        </w:rPr>
      </w:pPr>
      <w:r>
        <w:rPr>
          <w:rFonts w:hint="eastAsia" w:ascii="Times New Roman" w:hAnsi="Times New Roman" w:cs="Times New Roman"/>
          <w:kern w:val="0"/>
          <w:sz w:val="28"/>
          <w:lang w:val="zh-CN"/>
        </w:rPr>
        <w:t>6</w:t>
      </w:r>
      <w:r>
        <w:rPr>
          <w:rFonts w:ascii="Times New Roman" w:hAnsi="Times New Roman" w:cs="Times New Roman"/>
          <w:kern w:val="0"/>
          <w:sz w:val="28"/>
          <w:lang w:val="zh-CN"/>
        </w:rPr>
        <w:t>.近六个月任一个月依法纳税和缴纳社保证明材料复印件</w:t>
      </w:r>
    </w:p>
    <w:p>
      <w:pPr>
        <w:snapToGrid w:val="0"/>
        <w:spacing w:line="360" w:lineRule="auto"/>
        <w:rPr>
          <w:rFonts w:ascii="Times New Roman" w:hAnsi="Times New Roman" w:cs="Times New Roman"/>
          <w:kern w:val="0"/>
          <w:sz w:val="28"/>
          <w:lang w:val="zh-CN"/>
        </w:rPr>
      </w:pPr>
      <w:r>
        <w:rPr>
          <w:rFonts w:hint="eastAsia" w:ascii="Times New Roman" w:hAnsi="Times New Roman" w:cs="Times New Roman"/>
          <w:kern w:val="0"/>
          <w:sz w:val="28"/>
          <w:lang w:val="zh-CN"/>
        </w:rPr>
        <w:t>7</w:t>
      </w:r>
      <w:r>
        <w:rPr>
          <w:rFonts w:ascii="Times New Roman" w:hAnsi="Times New Roman" w:cs="Times New Roman"/>
          <w:kern w:val="0"/>
          <w:sz w:val="28"/>
          <w:lang w:val="zh-CN"/>
        </w:rPr>
        <w:t>.近三年内在经营活动中没有重大违法记录，在“信用中国”无任何处</w:t>
      </w:r>
    </w:p>
    <w:p>
      <w:pPr>
        <w:keepNext w:val="0"/>
        <w:keepLines w:val="0"/>
        <w:pageBreakBefore w:val="0"/>
        <w:widowControl w:val="0"/>
        <w:kinsoku/>
        <w:wordWrap/>
        <w:overflowPunct/>
        <w:topLinePunct w:val="0"/>
        <w:autoSpaceDE/>
        <w:autoSpaceDN/>
        <w:bidi w:val="0"/>
        <w:adjustRightInd/>
        <w:snapToGrid w:val="0"/>
        <w:spacing w:line="360" w:lineRule="auto"/>
        <w:ind w:firstLine="168" w:firstLineChars="60"/>
        <w:textAlignment w:val="auto"/>
        <w:rPr>
          <w:rFonts w:ascii="Times New Roman" w:hAnsi="Times New Roman" w:cs="Times New Roman"/>
          <w:kern w:val="0"/>
          <w:sz w:val="28"/>
          <w:lang w:val="zh-CN"/>
        </w:rPr>
      </w:pPr>
      <w:r>
        <w:rPr>
          <w:rFonts w:ascii="Times New Roman" w:hAnsi="Times New Roman" w:cs="Times New Roman"/>
          <w:kern w:val="0"/>
          <w:sz w:val="28"/>
          <w:lang w:val="zh-CN"/>
        </w:rPr>
        <w:t>罚记录、无行贿犯罪记录等作出书面承诺</w:t>
      </w:r>
    </w:p>
    <w:p>
      <w:pPr>
        <w:snapToGrid w:val="0"/>
        <w:spacing w:line="360" w:lineRule="auto"/>
        <w:rPr>
          <w:rFonts w:ascii="Times New Roman" w:hAnsi="Times New Roman" w:cs="Times New Roman"/>
          <w:kern w:val="0"/>
          <w:sz w:val="28"/>
          <w:lang w:val="zh-CN"/>
        </w:rPr>
      </w:pPr>
      <w:r>
        <w:rPr>
          <w:rFonts w:hint="eastAsia" w:ascii="Times New Roman" w:hAnsi="Times New Roman" w:cs="Times New Roman"/>
          <w:kern w:val="0"/>
          <w:sz w:val="28"/>
          <w:lang w:val="zh-CN"/>
        </w:rPr>
        <w:t>8</w:t>
      </w:r>
      <w:r>
        <w:rPr>
          <w:rFonts w:ascii="Times New Roman" w:hAnsi="Times New Roman" w:cs="Times New Roman"/>
          <w:kern w:val="0"/>
          <w:sz w:val="28"/>
          <w:lang w:val="zh-CN"/>
        </w:rPr>
        <w:t>.项目报价表</w:t>
      </w:r>
    </w:p>
    <w:sectPr>
      <w:pgSz w:w="11906" w:h="16838"/>
      <w:pgMar w:top="1440" w:right="1800" w:bottom="1440" w:left="1800" w:header="851" w:footer="170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宋体-18030">
    <w:altName w:val="楷体_GB2312"/>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F0A83"/>
    <w:multiLevelType w:val="singleLevel"/>
    <w:tmpl w:val="7FFF0A8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drawingGridHorizontalSpacing w:val="160"/>
  <w:drawingGridVerticalSpacing w:val="156"/>
  <w:displayHorizontalDrawingGridEvery w:val="0"/>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GNhNTk0MDk1NWMzMmYzMjRkZDhmZjUzNWU5MDFmMTYifQ=="/>
    <w:docVar w:name="IsProcessingDocument" w:val="-1"/>
  </w:docVars>
  <w:rsids>
    <w:rsidRoot w:val="00BF1BFF"/>
    <w:rsid w:val="00030647"/>
    <w:rsid w:val="00696C8A"/>
    <w:rsid w:val="00BF1BFF"/>
    <w:rsid w:val="0EAF0635"/>
    <w:rsid w:val="235A489E"/>
    <w:rsid w:val="2C6F7146"/>
    <w:rsid w:val="36701122"/>
    <w:rsid w:val="4EF77443"/>
    <w:rsid w:val="BFFD4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Times New Roman" w:hAnsi="Times New Roman" w:eastAsia="黑体"/>
      <w:b/>
      <w:bCs/>
      <w:szCs w:val="32"/>
    </w:rPr>
  </w:style>
  <w:style w:type="paragraph" w:styleId="5">
    <w:name w:val="heading 3"/>
    <w:basedOn w:val="1"/>
    <w:next w:val="1"/>
    <w:qFormat/>
    <w:uiPriority w:val="0"/>
    <w:pPr>
      <w:keepNext/>
      <w:keepLines/>
      <w:spacing w:before="260" w:after="260" w:line="415" w:lineRule="auto"/>
      <w:outlineLvl w:val="2"/>
    </w:pPr>
    <w:rPr>
      <w:b/>
      <w:bCs/>
      <w:szCs w:val="32"/>
    </w:rPr>
  </w:style>
  <w:style w:type="paragraph" w:styleId="6">
    <w:name w:val="heading 4"/>
    <w:basedOn w:val="1"/>
    <w:next w:val="1"/>
    <w:qFormat/>
    <w:uiPriority w:val="0"/>
    <w:pPr>
      <w:keepNext/>
      <w:keepLines/>
      <w:spacing w:before="280" w:after="290" w:line="377" w:lineRule="auto"/>
      <w:outlineLvl w:val="3"/>
    </w:pPr>
    <w:rPr>
      <w:rFonts w:ascii="Cambria" w:hAnsi="Cambria" w:eastAsia="宋体" w:cs="Times New Roman"/>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8">
    <w:name w:val="annotation text"/>
    <w:basedOn w:val="1"/>
    <w:qFormat/>
    <w:uiPriority w:val="0"/>
    <w:pPr>
      <w:jc w:val="left"/>
    </w:pPr>
  </w:style>
  <w:style w:type="paragraph" w:styleId="9">
    <w:name w:val="Body Text"/>
    <w:basedOn w:val="1"/>
    <w:qFormat/>
    <w:uiPriority w:val="0"/>
    <w:rPr>
      <w:rFonts w:ascii="Times New Roman" w:hAnsi="Times New Roman" w:eastAsia="宋体" w:cs="Times New Roman"/>
      <w:sz w:val="28"/>
      <w:szCs w:val="20"/>
    </w:rPr>
  </w:style>
  <w:style w:type="paragraph" w:styleId="10">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1">
    <w:name w:val="Date"/>
    <w:basedOn w:val="1"/>
    <w:next w:val="1"/>
    <w:qFormat/>
    <w:uiPriority w:val="0"/>
    <w:pPr>
      <w:ind w:left="2500" w:leftChars="2500"/>
    </w:p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4"/>
    <w:basedOn w:val="1"/>
    <w:next w:val="1"/>
    <w:qFormat/>
    <w:uiPriority w:val="0"/>
    <w:pPr>
      <w:tabs>
        <w:tab w:val="right" w:leader="dot" w:pos="8297"/>
      </w:tabs>
      <w:jc w:val="left"/>
    </w:pPr>
    <w:rPr>
      <w:rFonts w:ascii="宋体" w:hAnsi="Times New Roman"/>
      <w:b/>
    </w:rPr>
  </w:style>
  <w:style w:type="paragraph" w:styleId="17">
    <w:name w:val="toc 2"/>
    <w:basedOn w:val="1"/>
    <w:next w:val="1"/>
    <w:qFormat/>
    <w:uiPriority w:val="0"/>
    <w:pPr>
      <w:ind w:left="200" w:leftChars="200"/>
    </w:pPr>
  </w:style>
  <w:style w:type="paragraph" w:styleId="18">
    <w:name w:val="annotation subject"/>
    <w:basedOn w:val="8"/>
    <w:next w:val="8"/>
    <w:qFormat/>
    <w:uiPriority w:val="0"/>
    <w:rPr>
      <w:b/>
      <w:bCs/>
    </w:rPr>
  </w:style>
  <w:style w:type="character" w:styleId="21">
    <w:name w:val="page number"/>
    <w:basedOn w:val="20"/>
    <w:qFormat/>
    <w:uiPriority w:val="0"/>
  </w:style>
  <w:style w:type="character" w:styleId="22">
    <w:name w:val="Hyperlink"/>
    <w:basedOn w:val="20"/>
    <w:qFormat/>
    <w:uiPriority w:val="0"/>
    <w:rPr>
      <w:color w:val="0000FF"/>
      <w:u w:val="single"/>
    </w:rPr>
  </w:style>
  <w:style w:type="paragraph" w:styleId="23">
    <w:name w:val="List Paragraph"/>
    <w:basedOn w:val="1"/>
    <w:qFormat/>
    <w:uiPriority w:val="0"/>
    <w:pPr>
      <w:ind w:firstLine="200" w:firstLineChars="200"/>
    </w:p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3147</Words>
  <Characters>3318</Characters>
  <Lines>28</Lines>
  <Paragraphs>8</Paragraphs>
  <TotalTime>4</TotalTime>
  <ScaleCrop>false</ScaleCrop>
  <LinksUpToDate>false</LinksUpToDate>
  <CharactersWithSpaces>3421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2021-07-02T02:36:00Z</dcterms:created>
  <dc:creator>user</dc:creator>
  <cp:lastModifiedBy>Administrator</cp:lastModifiedBy>
  <cp:lastPrinted>2024-06-06T15:14:00Z</cp:lastPrinted>
  <dcterms:modified xsi:type="dcterms:W3CDTF">2024-06-17T01:11:41Z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CF2EA5E9CFBA4079B1ED6FFA26A12C1C</vt:lpwstr>
  </property>
</Properties>
</file>